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73" w:rsidRDefault="00070173" w:rsidP="00070173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ДУМА БОГОРОДСКОГО МУНИЦИПАЛЬНОГО ОКРУГА</w:t>
      </w:r>
      <w:r>
        <w:rPr>
          <w:rFonts w:ascii="Times New Roman" w:hAnsi="Times New Roman" w:cs="Times New Roman"/>
          <w:b/>
          <w:sz w:val="32"/>
          <w:szCs w:val="32"/>
        </w:rPr>
        <w:br/>
        <w:t>КИРОВСКОЙ ОБЛАСТИ</w:t>
      </w:r>
    </w:p>
    <w:p w:rsidR="00070173" w:rsidRDefault="00070173" w:rsidP="00070173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70173" w:rsidRDefault="007F6A68" w:rsidP="00070173">
      <w:pPr>
        <w:tabs>
          <w:tab w:val="left" w:pos="1701"/>
          <w:tab w:val="left" w:pos="7938"/>
          <w:tab w:val="left" w:pos="8222"/>
          <w:tab w:val="left" w:pos="9072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06.11.2024</w:t>
      </w:r>
      <w:r w:rsidR="000701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3/23</w:t>
      </w:r>
    </w:p>
    <w:p w:rsidR="00070173" w:rsidRDefault="006960C2" w:rsidP="000701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070173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173">
        <w:rPr>
          <w:rFonts w:ascii="Times New Roman" w:hAnsi="Times New Roman" w:cs="Times New Roman"/>
          <w:sz w:val="28"/>
          <w:szCs w:val="28"/>
        </w:rPr>
        <w:t>Богородское</w:t>
      </w:r>
    </w:p>
    <w:p w:rsidR="00070173" w:rsidRDefault="00070173" w:rsidP="00070173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70173" w:rsidRDefault="00070173" w:rsidP="00070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налоге на имущество физических лиц </w:t>
      </w:r>
    </w:p>
    <w:p w:rsidR="00070173" w:rsidRPr="00DE1BF4" w:rsidRDefault="00070173" w:rsidP="00070173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Богородского муниципального округа</w:t>
      </w:r>
    </w:p>
    <w:p w:rsidR="00070173" w:rsidRDefault="00070173" w:rsidP="00070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главой 32 Налогового кодекса Российской Федерации, Уставом муниципального образования Богородский муниципальный округ Кировской области, </w:t>
      </w:r>
      <w:r>
        <w:rPr>
          <w:rFonts w:ascii="Times New Roman" w:hAnsi="Times New Roman" w:cs="Times New Roman"/>
          <w:sz w:val="28"/>
          <w:szCs w:val="28"/>
        </w:rPr>
        <w:t>Дума Богородского муниципального округа РЕШИЛА:</w:t>
      </w:r>
    </w:p>
    <w:p w:rsidR="00070173" w:rsidRDefault="00070173" w:rsidP="00070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и ввести в действие на территории Богородского муниципального округа налог на имущество физических лиц </w:t>
      </w:r>
      <w:r>
        <w:rPr>
          <w:rFonts w:ascii="Times New Roman" w:eastAsia="Calibri" w:hAnsi="Times New Roman" w:cs="Times New Roman"/>
          <w:sz w:val="28"/>
          <w:szCs w:val="28"/>
        </w:rPr>
        <w:t>(далее – налог)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>Налог является местным налогом и уплачивается собственниками имущества, признаваемого объектом налогообложения.</w:t>
      </w:r>
    </w:p>
    <w:p w:rsidR="00070173" w:rsidRDefault="00070173" w:rsidP="00070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Налогоплательщиками налога признаются физические лица, обладающие правом собственности на имущество, признаваемое объектом налогообложения в соответствии со </w:t>
      </w:r>
      <w:hyperlink r:id="rId4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401</w:t>
        </w:r>
      </w:hyperlink>
      <w:r w:rsidR="004621DE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Федерации.</w:t>
      </w:r>
    </w:p>
    <w:p w:rsidR="00070173" w:rsidRDefault="00070173" w:rsidP="00070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EA0BA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76F5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Дома и жилые строения, расположенные на земельных участках для ведения личного подсобного хозяйства, огородничества, садоводства, индивидуального жилищного строительства, относятся к жилым домам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</w:p>
    <w:p w:rsidR="00070173" w:rsidRDefault="00070173" w:rsidP="00070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4. Не признается объектом налогообложения имущество, входящее в состав общего имущества многоквартирного дома. </w:t>
      </w:r>
    </w:p>
    <w:p w:rsidR="00070173" w:rsidRDefault="00070173" w:rsidP="00070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sz w:val="28"/>
          <w:szCs w:val="28"/>
        </w:rPr>
        <w:t>Установить, что</w:t>
      </w:r>
      <w:r>
        <w:rPr>
          <w:rFonts w:ascii="Times New Roman" w:hAnsi="Times New Roman" w:cs="Times New Roman"/>
          <w:sz w:val="28"/>
          <w:szCs w:val="28"/>
        </w:rPr>
        <w:t xml:space="preserve"> налоговая база в отношении объектов налогообложения определяется исходя из их кадастровой стоимости.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определения налоговой базы исходя из кадастровой стоимости объектов налогообложения определяется в соответствии со статьей 403 Бюджетного кодекса Российской Федерации.</w:t>
      </w:r>
    </w:p>
    <w:p w:rsidR="00070173" w:rsidRDefault="00070173" w:rsidP="00070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Установить, исходя из кадастровой стоимости объекта налогообложения следующие налоговые ставки:</w:t>
      </w:r>
    </w:p>
    <w:p w:rsidR="00070173" w:rsidRDefault="00070173" w:rsidP="00070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0,3 процента в отношении: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жилых домов, частей жилых домов, квартир, частей квартир, комнат;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объектов незавершенного строительства в случае, если проектируемым назначением таких объектов является жилой дом;</w:t>
      </w:r>
    </w:p>
    <w:p w:rsidR="00070173" w:rsidRPr="003906F7" w:rsidRDefault="00070173" w:rsidP="00070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один жилой дом;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76F5E">
        <w:rPr>
          <w:rFonts w:ascii="Times New Roman" w:hAnsi="Times New Roman" w:cs="Times New Roman"/>
          <w:sz w:val="28"/>
          <w:szCs w:val="28"/>
        </w:rPr>
        <w:t xml:space="preserve">гаражей и </w:t>
      </w:r>
      <w:proofErr w:type="spellStart"/>
      <w:r w:rsidRPr="00E76F5E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E76F5E">
        <w:rPr>
          <w:rFonts w:ascii="Times New Roman" w:hAnsi="Times New Roman" w:cs="Times New Roman"/>
          <w:sz w:val="28"/>
          <w:szCs w:val="28"/>
        </w:rPr>
        <w:t>-мест, в том числе расположенных в объектах налогообложения, указанных в подпункте 2 пункта 2 статьи 406 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</w:r>
      <w:bookmarkStart w:id="0" w:name="Par11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6.2. </w:t>
      </w:r>
      <w:r w:rsidRPr="003906F7">
        <w:rPr>
          <w:rFonts w:ascii="Times New Roman" w:hAnsi="Times New Roman" w:cs="Times New Roman"/>
          <w:sz w:val="28"/>
          <w:szCs w:val="28"/>
        </w:rPr>
        <w:t xml:space="preserve">2% в </w:t>
      </w:r>
      <w:proofErr w:type="gramStart"/>
      <w:r w:rsidRPr="003906F7">
        <w:rPr>
          <w:rFonts w:ascii="Times New Roman" w:hAnsi="Times New Roman" w:cs="Times New Roman"/>
          <w:sz w:val="28"/>
          <w:szCs w:val="28"/>
        </w:rPr>
        <w:t>отношении: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06F7">
        <w:rPr>
          <w:rFonts w:ascii="Times New Roman" w:hAnsi="Times New Roman" w:cs="Times New Roman"/>
          <w:sz w:val="28"/>
          <w:szCs w:val="28"/>
        </w:rPr>
        <w:t xml:space="preserve">объектов налогообложения, включенных в перечень, определяемый в соответствии с </w:t>
      </w:r>
      <w:hyperlink r:id="rId5" w:history="1">
        <w:r w:rsidRPr="003906F7">
          <w:rPr>
            <w:rFonts w:ascii="Times New Roman" w:hAnsi="Times New Roman" w:cs="Times New Roman"/>
            <w:sz w:val="28"/>
            <w:szCs w:val="28"/>
          </w:rPr>
          <w:t>пунктом 7 статьи 378.2</w:t>
        </w:r>
      </w:hyperlink>
      <w:r w:rsidRPr="003906F7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070173" w:rsidRDefault="00070173" w:rsidP="00070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F7">
        <w:rPr>
          <w:rFonts w:ascii="Times New Roman" w:hAnsi="Times New Roman" w:cs="Times New Roman"/>
          <w:sz w:val="28"/>
          <w:szCs w:val="28"/>
        </w:rPr>
        <w:t xml:space="preserve">объектов налогообложения, предусмотренных </w:t>
      </w:r>
      <w:hyperlink r:id="rId6" w:history="1">
        <w:r w:rsidRPr="003906F7">
          <w:rPr>
            <w:rFonts w:ascii="Times New Roman" w:hAnsi="Times New Roman" w:cs="Times New Roman"/>
            <w:sz w:val="28"/>
            <w:szCs w:val="28"/>
          </w:rPr>
          <w:t>абзацем вторым пункта 10 статьи 378.2</w:t>
        </w:r>
      </w:hyperlink>
      <w:r w:rsidRPr="003906F7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070173" w:rsidRDefault="00070173" w:rsidP="00E467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6F7">
        <w:rPr>
          <w:rFonts w:ascii="Times New Roman" w:hAnsi="Times New Roman" w:cs="Times New Roman"/>
          <w:sz w:val="28"/>
          <w:szCs w:val="28"/>
        </w:rPr>
        <w:t>6.3.</w:t>
      </w:r>
      <w:r w:rsidRPr="00E125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2,5 процента в отношении объектов налогообложения, кадастровая стоимость каждого из которых превышает 300 миллионов рублей.</w:t>
      </w:r>
    </w:p>
    <w:p w:rsidR="00070173" w:rsidRPr="003906F7" w:rsidRDefault="00070173" w:rsidP="00070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F7">
        <w:rPr>
          <w:rFonts w:ascii="Times New Roman" w:hAnsi="Times New Roman" w:cs="Times New Roman"/>
          <w:sz w:val="28"/>
          <w:szCs w:val="28"/>
        </w:rPr>
        <w:t>6.4. 0,5% в отношении прочих объектов налогообложения.</w:t>
      </w:r>
    </w:p>
    <w:p w:rsidR="00070173" w:rsidRDefault="00070173" w:rsidP="000701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Налогоплательщики уплачивают налог не позднее 1 декабря года, следующего за истекшим налоговым периодом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Налог уплачивается по месту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нахождения объекта налогообложения на основании налогового </w:t>
      </w: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уведомления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направляемого налогоплательщику налоговым органом.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70173" w:rsidRDefault="00CD0C72" w:rsidP="0007017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0173">
        <w:rPr>
          <w:rFonts w:ascii="Times New Roman" w:hAnsi="Times New Roman" w:cs="Times New Roman"/>
          <w:color w:val="000000" w:themeColor="text1"/>
          <w:sz w:val="28"/>
          <w:szCs w:val="28"/>
        </w:rPr>
        <w:t>8. Льготы для граждан, имеющих в собственности имущество, являющееся объектом налогообложения на территории Богородского городского округа, установлены в соответствии со статьей 407 главы 32 Налогового кодекса Российской Федерации.</w:t>
      </w:r>
    </w:p>
    <w:p w:rsidR="00070173" w:rsidRPr="00CD0C72" w:rsidRDefault="00CD0C72" w:rsidP="00CD0C72">
      <w:pPr>
        <w:tabs>
          <w:tab w:val="left" w:pos="567"/>
        </w:tabs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173">
        <w:rPr>
          <w:rFonts w:ascii="Times New Roman" w:hAnsi="Times New Roman" w:cs="Times New Roman"/>
          <w:sz w:val="28"/>
          <w:szCs w:val="28"/>
        </w:rPr>
        <w:t>9. Признать утратившим силу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70173">
        <w:rPr>
          <w:rFonts w:ascii="Times New Roman" w:hAnsi="Times New Roman" w:cs="Times New Roman"/>
          <w:sz w:val="28"/>
          <w:szCs w:val="28"/>
        </w:rPr>
        <w:t xml:space="preserve"> Думы Богородского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070173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70173">
        <w:rPr>
          <w:rFonts w:ascii="Times New Roman" w:hAnsi="Times New Roman" w:cs="Times New Roman"/>
          <w:sz w:val="28"/>
          <w:szCs w:val="28"/>
        </w:rPr>
        <w:t>ировской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017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="000701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07017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7017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70173">
        <w:rPr>
          <w:rFonts w:ascii="Times New Roman" w:hAnsi="Times New Roman" w:cs="Times New Roman"/>
          <w:sz w:val="28"/>
          <w:szCs w:val="28"/>
        </w:rPr>
        <w:t>8/</w:t>
      </w:r>
      <w:r>
        <w:rPr>
          <w:rFonts w:ascii="Times New Roman" w:hAnsi="Times New Roman" w:cs="Times New Roman"/>
          <w:sz w:val="28"/>
          <w:szCs w:val="28"/>
        </w:rPr>
        <w:t>3</w:t>
      </w:r>
      <w:r w:rsidR="00070173">
        <w:rPr>
          <w:rFonts w:ascii="Times New Roman" w:hAnsi="Times New Roman" w:cs="Times New Roman"/>
          <w:sz w:val="28"/>
          <w:szCs w:val="28"/>
        </w:rPr>
        <w:t xml:space="preserve">3 «О налоге на имущество физических лиц на территории </w:t>
      </w:r>
      <w:r>
        <w:rPr>
          <w:rFonts w:ascii="Times New Roman" w:hAnsi="Times New Roman" w:cs="Times New Roman"/>
          <w:sz w:val="28"/>
          <w:szCs w:val="28"/>
        </w:rPr>
        <w:t>Богородского муниципального округа»;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от 27.05.2020 № 20/155 «О внесении изменений в решение Думы Богородского муниципального округа Кировской области от 08.04.2020 </w:t>
      </w:r>
      <w:r w:rsidR="004621D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 18/133».</w:t>
      </w:r>
      <w:r w:rsidR="00070173">
        <w:rPr>
          <w:rFonts w:ascii="Times New Roman" w:hAnsi="Times New Roman" w:cs="Times New Roman"/>
          <w:sz w:val="28"/>
          <w:szCs w:val="28"/>
        </w:rPr>
        <w:tab/>
      </w:r>
      <w:r w:rsidR="00070173">
        <w:rPr>
          <w:rFonts w:ascii="Times New Roman" w:hAnsi="Times New Roman" w:cs="Times New Roman"/>
          <w:sz w:val="28"/>
          <w:szCs w:val="28"/>
        </w:rPr>
        <w:tab/>
      </w:r>
      <w:r w:rsidR="00070173">
        <w:rPr>
          <w:rFonts w:ascii="Times New Roman" w:hAnsi="Times New Roman" w:cs="Times New Roman"/>
          <w:sz w:val="28"/>
          <w:szCs w:val="28"/>
        </w:rPr>
        <w:tab/>
      </w:r>
      <w:r w:rsidR="000701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70173">
        <w:rPr>
          <w:rFonts w:ascii="Times New Roman" w:hAnsi="Times New Roman" w:cs="Times New Roman"/>
          <w:sz w:val="28"/>
          <w:szCs w:val="28"/>
        </w:rPr>
        <w:t>10.</w:t>
      </w:r>
      <w:r w:rsidRPr="00CD0C72">
        <w:rPr>
          <w:rFonts w:ascii="Times New Roman" w:hAnsi="Times New Roman" w:cs="Times New Roman"/>
          <w:sz w:val="28"/>
          <w:szCs w:val="28"/>
        </w:rPr>
        <w:t xml:space="preserve"> </w:t>
      </w:r>
      <w:r w:rsidRPr="00C222CE">
        <w:rPr>
          <w:rFonts w:ascii="Times New Roman" w:hAnsi="Times New Roman" w:cs="Times New Roman"/>
          <w:sz w:val="28"/>
          <w:szCs w:val="28"/>
        </w:rPr>
        <w:t>Опубликовать</w:t>
      </w:r>
      <w:r w:rsidR="009B6785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Pr="00C222CE">
        <w:rPr>
          <w:rFonts w:ascii="Times New Roman" w:hAnsi="Times New Roman" w:cs="Times New Roman"/>
          <w:sz w:val="28"/>
          <w:szCs w:val="28"/>
        </w:rPr>
        <w:t xml:space="preserve"> настоящее решение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</w:t>
      </w:r>
      <w:r w:rsidRPr="00C222CE">
        <w:rPr>
          <w:rFonts w:ascii="Times New Roman" w:hAnsi="Times New Roman" w:cs="Times New Roman"/>
          <w:color w:val="000000"/>
          <w:sz w:val="28"/>
          <w:szCs w:val="28"/>
        </w:rPr>
        <w:t xml:space="preserve"> Кировской области в информационно-телекоммуникационной сети «Интернет»  </w:t>
      </w:r>
      <w:hyperlink r:id="rId8" w:history="1">
        <w:proofErr w:type="spellStart"/>
        <w:r w:rsidRPr="00C222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munbog</w:t>
        </w:r>
        <w:proofErr w:type="spellEnd"/>
        <w:r w:rsidRPr="00C222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222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C222C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222C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222CE">
        <w:rPr>
          <w:rFonts w:ascii="Times New Roman" w:hAnsi="Times New Roman" w:cs="Times New Roman"/>
          <w:sz w:val="28"/>
          <w:szCs w:val="28"/>
        </w:rPr>
        <w:t>.</w:t>
      </w:r>
      <w:r w:rsidR="00070173">
        <w:rPr>
          <w:rFonts w:ascii="Times New Roman" w:hAnsi="Times New Roman" w:cs="Times New Roman"/>
          <w:sz w:val="28"/>
          <w:szCs w:val="28"/>
        </w:rPr>
        <w:tab/>
        <w:t xml:space="preserve">11. </w:t>
      </w:r>
      <w:r w:rsidR="006960C2">
        <w:rPr>
          <w:rFonts w:ascii="Times New Roman" w:hAnsi="Times New Roman" w:cs="Times New Roman"/>
          <w:sz w:val="28"/>
          <w:szCs w:val="28"/>
        </w:rPr>
        <w:t>Настоящее решение вступает в силу с 01.01.2025.</w:t>
      </w:r>
    </w:p>
    <w:p w:rsidR="00E467F8" w:rsidRDefault="00E467F8" w:rsidP="00E467F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67F8" w:rsidRDefault="00E467F8" w:rsidP="00E467F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4621DE" w:rsidRDefault="00E467F8" w:rsidP="004E715D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Богородского муниципального округа       И.В. Шелгинских</w:t>
      </w:r>
    </w:p>
    <w:p w:rsidR="00E467F8" w:rsidRDefault="00E467F8" w:rsidP="0007017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0173" w:rsidRDefault="00070173" w:rsidP="0007017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65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Богородского </w:t>
      </w:r>
    </w:p>
    <w:p w:rsidR="00070173" w:rsidRDefault="00070173" w:rsidP="004E715D">
      <w:pPr>
        <w:tabs>
          <w:tab w:val="left" w:pos="851"/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</w:t>
      </w:r>
      <w:r w:rsidR="003657AE">
        <w:rPr>
          <w:rFonts w:ascii="Times New Roman" w:hAnsi="Times New Roman" w:cs="Times New Roman"/>
          <w:sz w:val="28"/>
          <w:szCs w:val="28"/>
        </w:rPr>
        <w:t xml:space="preserve">   А.С. Соболева</w:t>
      </w:r>
    </w:p>
    <w:p w:rsidR="00070173" w:rsidRPr="00414FCF" w:rsidRDefault="00070173" w:rsidP="000701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1DE" w:rsidRPr="004621DE" w:rsidRDefault="004621DE" w:rsidP="004621DE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621DE">
        <w:rPr>
          <w:rFonts w:ascii="Times New Roman" w:hAnsi="Times New Roman" w:cs="Times New Roman"/>
          <w:sz w:val="24"/>
          <w:szCs w:val="24"/>
        </w:rPr>
        <w:t>Элеонора Юрьевна Тюлькина</w:t>
      </w:r>
    </w:p>
    <w:p w:rsidR="001B103D" w:rsidRPr="004621DE" w:rsidRDefault="004621DE" w:rsidP="00462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1DE">
        <w:rPr>
          <w:rFonts w:ascii="Times New Roman" w:hAnsi="Times New Roman" w:cs="Times New Roman"/>
          <w:sz w:val="24"/>
          <w:szCs w:val="24"/>
        </w:rPr>
        <w:t>8(83333)2-1</w:t>
      </w:r>
      <w:r w:rsidR="00E467F8">
        <w:rPr>
          <w:rFonts w:ascii="Times New Roman" w:hAnsi="Times New Roman" w:cs="Times New Roman"/>
          <w:sz w:val="24"/>
          <w:szCs w:val="24"/>
        </w:rPr>
        <w:t>3</w:t>
      </w:r>
      <w:r w:rsidRPr="004621DE">
        <w:rPr>
          <w:rFonts w:ascii="Times New Roman" w:hAnsi="Times New Roman" w:cs="Times New Roman"/>
          <w:sz w:val="24"/>
          <w:szCs w:val="24"/>
        </w:rPr>
        <w:t>-</w:t>
      </w:r>
      <w:r w:rsidR="00E467F8">
        <w:rPr>
          <w:rFonts w:ascii="Times New Roman" w:hAnsi="Times New Roman" w:cs="Times New Roman"/>
          <w:sz w:val="24"/>
          <w:szCs w:val="24"/>
        </w:rPr>
        <w:t>01</w:t>
      </w:r>
    </w:p>
    <w:sectPr w:rsidR="001B103D" w:rsidRPr="004621DE" w:rsidSect="004621DE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173"/>
    <w:rsid w:val="00070173"/>
    <w:rsid w:val="001B103D"/>
    <w:rsid w:val="003657AE"/>
    <w:rsid w:val="004621DE"/>
    <w:rsid w:val="004E715D"/>
    <w:rsid w:val="005A5B4B"/>
    <w:rsid w:val="006960C2"/>
    <w:rsid w:val="006B6D24"/>
    <w:rsid w:val="006E6041"/>
    <w:rsid w:val="00750E53"/>
    <w:rsid w:val="007F6A68"/>
    <w:rsid w:val="008C3377"/>
    <w:rsid w:val="0090278B"/>
    <w:rsid w:val="009B6785"/>
    <w:rsid w:val="00A218E4"/>
    <w:rsid w:val="00B97B8F"/>
    <w:rsid w:val="00CD0C72"/>
    <w:rsid w:val="00CF2B81"/>
    <w:rsid w:val="00E467F8"/>
    <w:rsid w:val="00EA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948EE-5A84-4A77-847B-A88ABFF1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701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A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43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AABAD2C5C2CE1EFC79A7BFEF829905EF0B78F956583A1DBCD92906CAC511CE75051FB008F9568E24465C887429247E9F7520144044BBC4rF2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DF5435088FA8FB47383F3DD1E4C1B4DA58722F10A5D4A0353A9E2E26C80BFA132378071CFCC1FFE75AB5D194840BB45EF46307ACE6ADV8VCH" TargetMode="External"/><Relationship Id="rId5" Type="http://schemas.openxmlformats.org/officeDocument/2006/relationships/hyperlink" Target="consultantplus://offline/ref=42DF5435088FA8FB47383F3DD1E4C1B4DA58722F10A5D4A0353A9E2E26C80BFA1323780F1DF4C0F2B85FA0C0CC8B0CAF40F67F1BAEE4VAVF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D4BA2AE9ADB74C1286BF5CEF95705398925C56E4112C44E1B10C3488EF94E2FC382BDE90D0C67554AEE06ABAE8E2611B3E60F42E3EF45z1p1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Валентина</cp:lastModifiedBy>
  <cp:revision>14</cp:revision>
  <cp:lastPrinted>2024-11-07T07:51:00Z</cp:lastPrinted>
  <dcterms:created xsi:type="dcterms:W3CDTF">2024-10-29T13:15:00Z</dcterms:created>
  <dcterms:modified xsi:type="dcterms:W3CDTF">2024-11-07T07:54:00Z</dcterms:modified>
</cp:coreProperties>
</file>