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CD" w:rsidRPr="00127FF1" w:rsidRDefault="0069487A" w:rsidP="00237C44">
      <w:pPr>
        <w:tabs>
          <w:tab w:val="left" w:pos="21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3764CD" w:rsidRDefault="0069487A" w:rsidP="00237C44">
      <w:pPr>
        <w:tabs>
          <w:tab w:val="left" w:pos="1425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о результатах </w:t>
      </w:r>
      <w:r w:rsidR="003764CD" w:rsidRPr="00127FF1">
        <w:rPr>
          <w:b/>
          <w:sz w:val="32"/>
          <w:szCs w:val="32"/>
        </w:rPr>
        <w:t>п</w:t>
      </w:r>
      <w:r w:rsidR="003764CD" w:rsidRPr="00127FF1">
        <w:rPr>
          <w:b/>
          <w:sz w:val="28"/>
          <w:szCs w:val="28"/>
        </w:rPr>
        <w:t>убличных слушаний</w:t>
      </w:r>
    </w:p>
    <w:p w:rsidR="003764CD" w:rsidRPr="007C5B19" w:rsidRDefault="007C5B19" w:rsidP="00C61D92">
      <w:pPr>
        <w:jc w:val="center"/>
        <w:rPr>
          <w:b/>
          <w:sz w:val="28"/>
          <w:szCs w:val="28"/>
        </w:rPr>
      </w:pPr>
      <w:r w:rsidRPr="007C5B19">
        <w:rPr>
          <w:b/>
          <w:sz w:val="28"/>
          <w:szCs w:val="28"/>
        </w:rPr>
        <w:t>по проекту внесения изменений в Генеральный план Богородского муниципального округа</w:t>
      </w:r>
    </w:p>
    <w:p w:rsidR="003764CD" w:rsidRPr="00127FF1" w:rsidRDefault="003764CD" w:rsidP="003764CD">
      <w:pPr>
        <w:rPr>
          <w:sz w:val="28"/>
          <w:szCs w:val="28"/>
        </w:rPr>
      </w:pPr>
    </w:p>
    <w:p w:rsidR="00AE446C" w:rsidRDefault="00AE446C" w:rsidP="00AE4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5B19">
        <w:rPr>
          <w:sz w:val="28"/>
          <w:szCs w:val="28"/>
        </w:rPr>
        <w:t>20</w:t>
      </w:r>
      <w:r>
        <w:rPr>
          <w:sz w:val="28"/>
          <w:szCs w:val="28"/>
        </w:rPr>
        <w:t>» декабря 202</w:t>
      </w:r>
      <w:r w:rsidR="007C5B19">
        <w:rPr>
          <w:sz w:val="28"/>
          <w:szCs w:val="28"/>
        </w:rPr>
        <w:t>4 года</w:t>
      </w:r>
      <w:r w:rsidR="007C5B19">
        <w:rPr>
          <w:sz w:val="28"/>
          <w:szCs w:val="28"/>
        </w:rPr>
        <w:tab/>
      </w:r>
      <w:r w:rsidR="007C5B19">
        <w:rPr>
          <w:sz w:val="28"/>
          <w:szCs w:val="28"/>
        </w:rPr>
        <w:tab/>
      </w:r>
      <w:r w:rsidR="007C5B19">
        <w:rPr>
          <w:sz w:val="28"/>
          <w:szCs w:val="28"/>
        </w:rPr>
        <w:tab/>
      </w:r>
      <w:r w:rsidR="007C5B19">
        <w:rPr>
          <w:sz w:val="28"/>
          <w:szCs w:val="28"/>
        </w:rPr>
        <w:tab/>
      </w:r>
      <w:r w:rsidR="007C5B19">
        <w:rPr>
          <w:sz w:val="28"/>
          <w:szCs w:val="28"/>
        </w:rPr>
        <w:tab/>
      </w:r>
      <w:r w:rsidR="007C5B19">
        <w:rPr>
          <w:sz w:val="28"/>
          <w:szCs w:val="28"/>
        </w:rPr>
        <w:tab/>
      </w:r>
      <w:r w:rsidR="007C5B19">
        <w:rPr>
          <w:sz w:val="28"/>
          <w:szCs w:val="28"/>
        </w:rPr>
        <w:tab/>
        <w:t xml:space="preserve"> </w:t>
      </w:r>
      <w:proofErr w:type="spellStart"/>
      <w:r w:rsidR="007C5B19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Богородское</w:t>
      </w:r>
    </w:p>
    <w:p w:rsidR="00AE446C" w:rsidRDefault="00AE446C" w:rsidP="00AE44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64CD" w:rsidRDefault="003764CD" w:rsidP="003764CD">
      <w:pPr>
        <w:rPr>
          <w:sz w:val="28"/>
          <w:szCs w:val="28"/>
        </w:rPr>
      </w:pPr>
    </w:p>
    <w:p w:rsidR="0069487A" w:rsidRDefault="0069487A" w:rsidP="006948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69487A">
        <w:rPr>
          <w:b/>
          <w:sz w:val="28"/>
          <w:szCs w:val="28"/>
        </w:rPr>
        <w:t>аименование проекта</w:t>
      </w:r>
      <w:r>
        <w:rPr>
          <w:b/>
          <w:sz w:val="28"/>
          <w:szCs w:val="28"/>
        </w:rPr>
        <w:t xml:space="preserve"> документа</w:t>
      </w:r>
      <w:r w:rsidRPr="0069487A">
        <w:rPr>
          <w:b/>
          <w:sz w:val="28"/>
          <w:szCs w:val="28"/>
        </w:rPr>
        <w:t>, рассмотренного на публичных слушаниях</w:t>
      </w:r>
    </w:p>
    <w:p w:rsidR="0069487A" w:rsidRPr="007C5B19" w:rsidRDefault="007C5B19" w:rsidP="0069487A">
      <w:pPr>
        <w:ind w:firstLine="709"/>
        <w:jc w:val="both"/>
        <w:rPr>
          <w:sz w:val="28"/>
          <w:szCs w:val="28"/>
        </w:rPr>
      </w:pPr>
      <w:r w:rsidRPr="007C5B19">
        <w:rPr>
          <w:sz w:val="28"/>
          <w:szCs w:val="28"/>
        </w:rPr>
        <w:t>по проекту внесения изменений в Генеральный план Богородского муниципального округа</w:t>
      </w:r>
      <w:r w:rsidR="0069487A" w:rsidRPr="007C5B19">
        <w:rPr>
          <w:sz w:val="28"/>
          <w:szCs w:val="28"/>
        </w:rPr>
        <w:t>.</w:t>
      </w:r>
    </w:p>
    <w:p w:rsidR="0069487A" w:rsidRDefault="0069487A" w:rsidP="006948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9487A">
        <w:rPr>
          <w:b/>
          <w:sz w:val="28"/>
          <w:szCs w:val="28"/>
        </w:rPr>
        <w:t>ведения о количестве участников публичных слушаний, которые приняли участие в публичных слушаниях</w:t>
      </w:r>
    </w:p>
    <w:p w:rsidR="0069487A" w:rsidRPr="0069487A" w:rsidRDefault="0069487A" w:rsidP="00694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Кол-во участников публичных слушаний – </w:t>
      </w:r>
      <w:r w:rsidR="00E51DF0" w:rsidRPr="00A5426D">
        <w:rPr>
          <w:sz w:val="28"/>
          <w:szCs w:val="28"/>
        </w:rPr>
        <w:t>11</w:t>
      </w:r>
      <w:r w:rsidRPr="00A5426D">
        <w:rPr>
          <w:sz w:val="28"/>
          <w:szCs w:val="28"/>
        </w:rPr>
        <w:t>.</w:t>
      </w:r>
    </w:p>
    <w:p w:rsidR="0069487A" w:rsidRDefault="0069487A" w:rsidP="006948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9487A">
        <w:rPr>
          <w:b/>
          <w:sz w:val="28"/>
          <w:szCs w:val="28"/>
        </w:rPr>
        <w:t>еквизиты протокола публичных слушаний, на основании которого подготовлено заключение о результатах публичных слушаний</w:t>
      </w:r>
    </w:p>
    <w:p w:rsidR="0069487A" w:rsidRDefault="0069487A" w:rsidP="0069487A">
      <w:pPr>
        <w:ind w:firstLine="709"/>
        <w:jc w:val="both"/>
        <w:rPr>
          <w:sz w:val="28"/>
          <w:szCs w:val="28"/>
        </w:rPr>
      </w:pPr>
      <w:r w:rsidRPr="0069487A">
        <w:rPr>
          <w:sz w:val="28"/>
          <w:szCs w:val="28"/>
        </w:rPr>
        <w:t xml:space="preserve">Протокол публичных слушаний </w:t>
      </w:r>
      <w:r w:rsidRPr="007C5B19">
        <w:rPr>
          <w:sz w:val="28"/>
          <w:szCs w:val="28"/>
        </w:rPr>
        <w:t>«</w:t>
      </w:r>
      <w:r w:rsidR="007C5B19" w:rsidRPr="007C5B19">
        <w:rPr>
          <w:sz w:val="28"/>
          <w:szCs w:val="28"/>
        </w:rPr>
        <w:t>по проекту внесения изменений в Генеральный план Богородского муниципального округа</w:t>
      </w:r>
      <w:r w:rsidRPr="007C5B19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7C5B19">
        <w:rPr>
          <w:sz w:val="28"/>
          <w:szCs w:val="28"/>
        </w:rPr>
        <w:t>20</w:t>
      </w:r>
      <w:r>
        <w:rPr>
          <w:sz w:val="28"/>
          <w:szCs w:val="28"/>
        </w:rPr>
        <w:t>.12.202</w:t>
      </w:r>
      <w:r w:rsidR="007C5B1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69487A" w:rsidRPr="0069487A" w:rsidRDefault="0069487A" w:rsidP="0069487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9487A">
        <w:rPr>
          <w:rFonts w:eastAsiaTheme="minorHAnsi"/>
          <w:b/>
          <w:sz w:val="28"/>
          <w:szCs w:val="28"/>
          <w:lang w:eastAsia="en-US"/>
        </w:rPr>
        <w:t>Содержание внесенных предложений и замечаний участников публичных слушаний</w:t>
      </w:r>
    </w:p>
    <w:p w:rsidR="0069487A" w:rsidRDefault="0069487A" w:rsidP="006948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87A">
        <w:rPr>
          <w:rFonts w:eastAsiaTheme="minorHAnsi"/>
          <w:sz w:val="28"/>
          <w:szCs w:val="28"/>
          <w:lang w:eastAsia="en-US"/>
        </w:rPr>
        <w:t>Замечаний и предложений по проекту документа от участников публичных слушаний не поступило.</w:t>
      </w:r>
    </w:p>
    <w:p w:rsidR="0069487A" w:rsidRPr="0069487A" w:rsidRDefault="0069487A" w:rsidP="0069487A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69487A">
        <w:rPr>
          <w:b/>
          <w:sz w:val="28"/>
          <w:szCs w:val="28"/>
        </w:rPr>
        <w:t xml:space="preserve">Аргументированные рекомендации организатора публичных слушаний о целесообразности или </w:t>
      </w:r>
      <w:proofErr w:type="gramStart"/>
      <w:r w:rsidRPr="0069487A">
        <w:rPr>
          <w:b/>
          <w:sz w:val="28"/>
          <w:szCs w:val="28"/>
        </w:rPr>
        <w:t>нецелесообразности учета</w:t>
      </w:r>
      <w:proofErr w:type="gramEnd"/>
      <w:r w:rsidRPr="0069487A">
        <w:rPr>
          <w:b/>
          <w:sz w:val="28"/>
          <w:szCs w:val="28"/>
        </w:rPr>
        <w:t xml:space="preserve"> внесенных участниками публичных слушаний предложений и замечаний и выводы по результатам публичных слушаний</w:t>
      </w:r>
    </w:p>
    <w:p w:rsidR="00A5426D" w:rsidRDefault="0069487A" w:rsidP="00237C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предложений и замечаний по проекту документа</w:t>
      </w:r>
      <w:r w:rsidR="00237C44" w:rsidRPr="00527E3B">
        <w:rPr>
          <w:sz w:val="28"/>
          <w:szCs w:val="28"/>
        </w:rPr>
        <w:t xml:space="preserve"> рекомендовать</w:t>
      </w:r>
      <w:r w:rsidR="00A5426D">
        <w:rPr>
          <w:sz w:val="28"/>
          <w:szCs w:val="28"/>
        </w:rPr>
        <w:t>:</w:t>
      </w:r>
    </w:p>
    <w:p w:rsidR="00A5426D" w:rsidRPr="00C3536A" w:rsidRDefault="00A5426D" w:rsidP="00A5426D">
      <w:pPr>
        <w:autoSpaceDE w:val="0"/>
        <w:autoSpaceDN w:val="0"/>
        <w:adjustRightInd w:val="0"/>
        <w:spacing w:line="1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426D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решение Думы Богородского муниципального округа от 16.12.2020 № 28/216 «Об утверждении Генерального плана Богородского муниципального округа Кировской области», утвердив изменения в генеральном плане Богородского муниципального округа Кировской области согласно приложению.</w:t>
      </w:r>
    </w:p>
    <w:p w:rsidR="00A5426D" w:rsidRDefault="00A5426D" w:rsidP="00A5426D">
      <w:pPr>
        <w:spacing w:line="1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Богородского муниципального округа обеспечить доступ к утвержденному генеральному плану Богородского муниципального округа Кировской области и материалам по его обоснованию в федеральной государственной информационной системе территориального планирования в срок, не превышающий десяти дней со дня утверждения изменений в генеральном плане Богородского муниципального округа Кировской области.</w:t>
      </w:r>
    </w:p>
    <w:p w:rsidR="0069487A" w:rsidRDefault="0069487A" w:rsidP="003764CD">
      <w:pPr>
        <w:rPr>
          <w:sz w:val="28"/>
          <w:szCs w:val="28"/>
        </w:rPr>
      </w:pPr>
    </w:p>
    <w:p w:rsidR="0069487A" w:rsidRDefault="0069487A" w:rsidP="003764CD">
      <w:pPr>
        <w:rPr>
          <w:sz w:val="28"/>
          <w:szCs w:val="28"/>
        </w:rPr>
      </w:pPr>
    </w:p>
    <w:p w:rsidR="00C61D92" w:rsidRDefault="00C61D92" w:rsidP="00C61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61D92" w:rsidRDefault="00C61D92" w:rsidP="00C61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</w:t>
      </w:r>
      <w:r w:rsidR="00AF724D">
        <w:rPr>
          <w:sz w:val="28"/>
          <w:szCs w:val="28"/>
        </w:rPr>
        <w:t xml:space="preserve">                                                            </w:t>
      </w:r>
      <w:r w:rsidR="007C5B19">
        <w:rPr>
          <w:sz w:val="28"/>
          <w:szCs w:val="28"/>
        </w:rPr>
        <w:t>А.С. Соболева</w:t>
      </w:r>
      <w:r>
        <w:rPr>
          <w:sz w:val="28"/>
          <w:szCs w:val="28"/>
        </w:rPr>
        <w:t xml:space="preserve">                           </w:t>
      </w:r>
    </w:p>
    <w:p w:rsidR="00C61D92" w:rsidRDefault="00C61D92" w:rsidP="00C61D92">
      <w:pPr>
        <w:jc w:val="both"/>
        <w:rPr>
          <w:sz w:val="28"/>
          <w:szCs w:val="28"/>
        </w:rPr>
      </w:pPr>
    </w:p>
    <w:p w:rsidR="00C61D92" w:rsidRDefault="00C61D92" w:rsidP="00C61D92">
      <w:pPr>
        <w:jc w:val="both"/>
        <w:rPr>
          <w:sz w:val="28"/>
          <w:szCs w:val="28"/>
        </w:rPr>
      </w:pPr>
    </w:p>
    <w:p w:rsidR="00C61D92" w:rsidRDefault="00C61D92" w:rsidP="00C61D9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AA72D7" w:rsidRDefault="00C61D92" w:rsidP="00C61D92">
      <w:r>
        <w:rPr>
          <w:sz w:val="28"/>
          <w:szCs w:val="28"/>
        </w:rPr>
        <w:t xml:space="preserve">публичных слушаний    </w:t>
      </w:r>
      <w:r w:rsidR="00AF724D">
        <w:rPr>
          <w:sz w:val="28"/>
          <w:szCs w:val="28"/>
        </w:rPr>
        <w:t xml:space="preserve">                                  </w:t>
      </w:r>
      <w:r w:rsidR="007C5B1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В.В. Анисимова  </w:t>
      </w:r>
    </w:p>
    <w:sectPr w:rsidR="00AA72D7" w:rsidSect="00192738">
      <w:pgSz w:w="11906" w:h="16838"/>
      <w:pgMar w:top="624" w:right="62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CD"/>
    <w:rsid w:val="00026340"/>
    <w:rsid w:val="00195823"/>
    <w:rsid w:val="001E2669"/>
    <w:rsid w:val="001E678F"/>
    <w:rsid w:val="00237B8E"/>
    <w:rsid w:val="00237C44"/>
    <w:rsid w:val="002410FD"/>
    <w:rsid w:val="003764CD"/>
    <w:rsid w:val="003C61C2"/>
    <w:rsid w:val="00400C1B"/>
    <w:rsid w:val="004269F9"/>
    <w:rsid w:val="00477F6D"/>
    <w:rsid w:val="004A5A28"/>
    <w:rsid w:val="004F6DAB"/>
    <w:rsid w:val="00527E3B"/>
    <w:rsid w:val="00546A32"/>
    <w:rsid w:val="005A18B7"/>
    <w:rsid w:val="0069487A"/>
    <w:rsid w:val="006A55BD"/>
    <w:rsid w:val="006E53E7"/>
    <w:rsid w:val="00754663"/>
    <w:rsid w:val="007C5B19"/>
    <w:rsid w:val="008634F6"/>
    <w:rsid w:val="009144E9"/>
    <w:rsid w:val="009A3035"/>
    <w:rsid w:val="00A5426D"/>
    <w:rsid w:val="00A55C32"/>
    <w:rsid w:val="00AA72D7"/>
    <w:rsid w:val="00AE446C"/>
    <w:rsid w:val="00AF724D"/>
    <w:rsid w:val="00B77254"/>
    <w:rsid w:val="00C110B2"/>
    <w:rsid w:val="00C277D8"/>
    <w:rsid w:val="00C61D92"/>
    <w:rsid w:val="00CF7FC0"/>
    <w:rsid w:val="00D34533"/>
    <w:rsid w:val="00E20F35"/>
    <w:rsid w:val="00E51DF0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2877-D5A6-4ED2-B328-7BD4066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6</cp:revision>
  <cp:lastPrinted>2024-12-25T08:49:00Z</cp:lastPrinted>
  <dcterms:created xsi:type="dcterms:W3CDTF">2020-12-08T11:05:00Z</dcterms:created>
  <dcterms:modified xsi:type="dcterms:W3CDTF">2024-12-25T08:49:00Z</dcterms:modified>
</cp:coreProperties>
</file>