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F" w:rsidRDefault="00ED396F" w:rsidP="00ED396F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Обобщение правоприменительной практики по результатам осущест</w:t>
      </w:r>
      <w:r w:rsidR="00B9371A">
        <w:rPr>
          <w:rFonts w:ascii="Times New Roman" w:hAnsi="Times New Roman"/>
          <w:b/>
          <w:sz w:val="32"/>
          <w:szCs w:val="32"/>
          <w:lang w:eastAsia="ru-RU"/>
        </w:rPr>
        <w:t xml:space="preserve">вления муниципального контроля в сфере благоустройства </w:t>
      </w:r>
      <w:r>
        <w:rPr>
          <w:rFonts w:ascii="Times New Roman" w:hAnsi="Times New Roman"/>
          <w:b/>
          <w:sz w:val="32"/>
          <w:szCs w:val="32"/>
          <w:lang w:eastAsia="ru-RU"/>
        </w:rPr>
        <w:t>на территории Богородского муниципального округа Кировской области за 202</w:t>
      </w:r>
      <w:r w:rsidR="000A1B49">
        <w:rPr>
          <w:rFonts w:ascii="Times New Roman" w:hAnsi="Times New Roman"/>
          <w:b/>
          <w:sz w:val="32"/>
          <w:szCs w:val="32"/>
          <w:lang w:eastAsia="ru-RU"/>
        </w:rPr>
        <w:t>4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год.</w:t>
      </w:r>
    </w:p>
    <w:p w:rsidR="00ED396F" w:rsidRDefault="00ED396F" w:rsidP="00ED396F">
      <w:pPr>
        <w:spacing w:after="0" w:line="360" w:lineRule="auto"/>
        <w:ind w:right="-14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Настоящее обобщение правоприменительной практики осуществления </w:t>
      </w:r>
      <w:r w:rsidR="00B9371A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контроля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подготовлено во исполнение п.3 ч. 2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рации», осуществление </w:t>
      </w:r>
      <w:r>
        <w:rPr>
          <w:rFonts w:ascii="Times New Roman" w:hAnsi="Times New Roman"/>
          <w:sz w:val="28"/>
          <w:szCs w:val="28"/>
          <w:lang w:eastAsia="ru-RU"/>
        </w:rPr>
        <w:t>контроля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относится к вопросам местного значения.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Муниципальный контроль на территории Богородского муниципального  округа Ки</w:t>
      </w:r>
      <w:r w:rsidR="00B9371A">
        <w:rPr>
          <w:rFonts w:ascii="Times New Roman" w:hAnsi="Times New Roman"/>
          <w:sz w:val="28"/>
          <w:szCs w:val="28"/>
          <w:lang w:eastAsia="ru-RU"/>
        </w:rPr>
        <w:t>ровской области осуществляется а</w:t>
      </w:r>
      <w:r>
        <w:rPr>
          <w:rFonts w:ascii="Times New Roman" w:hAnsi="Times New Roman"/>
          <w:sz w:val="28"/>
          <w:szCs w:val="28"/>
          <w:lang w:eastAsia="ru-RU"/>
        </w:rPr>
        <w:t xml:space="preserve">дминистрацией Богородского муниципального  округа в лице </w:t>
      </w:r>
      <w:r w:rsidR="00B9371A">
        <w:rPr>
          <w:rFonts w:ascii="Times New Roman" w:hAnsi="Times New Roman"/>
          <w:sz w:val="28"/>
          <w:szCs w:val="28"/>
          <w:lang w:eastAsia="ru-RU"/>
        </w:rPr>
        <w:t>уполномоченного органа – сектора по вопросам ЖКХ и благоустройства а</w:t>
      </w:r>
      <w:r>
        <w:rPr>
          <w:rFonts w:ascii="Times New Roman" w:hAnsi="Times New Roman"/>
          <w:sz w:val="28"/>
          <w:szCs w:val="28"/>
          <w:lang w:eastAsia="ru-RU"/>
        </w:rPr>
        <w:t>дминистрации Богородского муниципального  округа.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 администрации регулируется Кодексом Российской Федерации об административных правонарушениях, Федеральным законом от 26.12.2008 № 294-ФЗ «О защите прав юридических лиц и индивидуальных предпринимателей при проведении мероприятий государственного контроля (надзора) и муниципального контроля», Федеральным законом от 02.05.2006 № 59-ФЗ «О порядке рассмотрения обращений граждан Российской Федерации», Постановлением Правительства Российской Федерации от 30.06.2010</w:t>
      </w:r>
      <w:r w:rsidR="00357D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приказом Генпрокуратуры России от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27.03.2009</w:t>
      </w:r>
      <w:r w:rsidR="00357D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при осущест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влении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контроля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муниципального образования Богородский муниципальный округ Кировской области специалисты администрации руководствуется Поло</w:t>
      </w:r>
      <w:r w:rsidR="00B9371A">
        <w:rPr>
          <w:rFonts w:ascii="Times New Roman" w:hAnsi="Times New Roman"/>
          <w:sz w:val="28"/>
          <w:szCs w:val="28"/>
          <w:lang w:eastAsia="ru-RU"/>
        </w:rPr>
        <w:t>жением о муниципальном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контроле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,утвержденным решением Думы Богородского муниципальног</w:t>
      </w:r>
      <w:r w:rsidR="00B9371A">
        <w:rPr>
          <w:rFonts w:ascii="Times New Roman" w:hAnsi="Times New Roman"/>
          <w:sz w:val="28"/>
          <w:szCs w:val="28"/>
          <w:lang w:eastAsia="ru-RU"/>
        </w:rPr>
        <w:t>о округа Кировской области от 13.10.2021 № 37/285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Пол</w:t>
      </w:r>
      <w:r w:rsidR="00B9371A">
        <w:rPr>
          <w:rFonts w:ascii="Times New Roman" w:hAnsi="Times New Roman"/>
          <w:sz w:val="28"/>
          <w:szCs w:val="28"/>
          <w:lang w:eastAsia="ru-RU"/>
        </w:rPr>
        <w:t>ожения о муниципальном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контроле</w:t>
      </w:r>
      <w:r w:rsidR="00B9371A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Богородского муниципального округа»</w:t>
      </w:r>
      <w:r w:rsidR="00B9371A">
        <w:rPr>
          <w:rFonts w:ascii="Times New Roman" w:hAnsi="Times New Roman"/>
          <w:sz w:val="28"/>
          <w:szCs w:val="28"/>
          <w:lang w:eastAsia="ru-RU"/>
        </w:rPr>
        <w:t>, с внесенными изменениями от 06.04.2022 № 47/330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D396F" w:rsidRDefault="00D9751B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Предметом </w:t>
      </w:r>
      <w:r w:rsidR="00E54454">
        <w:rPr>
          <w:rFonts w:ascii="Times New Roman" w:hAnsi="Times New Roman"/>
          <w:sz w:val="28"/>
          <w:szCs w:val="28"/>
          <w:lang w:eastAsia="ru-RU"/>
        </w:rPr>
        <w:t>муниципального контроля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является соблюдение юридическими лицами, индивидуальными предпринимателями, гражданами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обязательных </w:t>
      </w:r>
      <w:r w:rsidR="00E54454">
        <w:rPr>
          <w:rFonts w:ascii="Times New Roman" w:hAnsi="Times New Roman"/>
          <w:sz w:val="28"/>
          <w:szCs w:val="28"/>
          <w:lang w:eastAsia="ru-RU"/>
        </w:rPr>
        <w:t>требований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благоустройства на территории Богородского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D396F" w:rsidRDefault="00AF2925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Целью муниципального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 </w:t>
      </w:r>
      <w:r w:rsidR="00ED396F">
        <w:rPr>
          <w:rFonts w:ascii="Times New Roman" w:hAnsi="Times New Roman"/>
          <w:sz w:val="28"/>
          <w:szCs w:val="28"/>
          <w:lang w:eastAsia="ru-RU"/>
        </w:rPr>
        <w:t>являются предупреждение, выявление и пресечение наруш</w:t>
      </w:r>
      <w:r w:rsidR="00D9751B">
        <w:rPr>
          <w:rFonts w:ascii="Times New Roman" w:hAnsi="Times New Roman"/>
          <w:sz w:val="28"/>
          <w:szCs w:val="28"/>
          <w:lang w:eastAsia="ru-RU"/>
        </w:rPr>
        <w:t>ений законодательства в сфере благоустройства</w:t>
      </w:r>
      <w:r w:rsidR="00ED396F">
        <w:rPr>
          <w:rFonts w:ascii="Times New Roman" w:hAnsi="Times New Roman"/>
          <w:sz w:val="28"/>
          <w:szCs w:val="28"/>
          <w:lang w:eastAsia="ru-RU"/>
        </w:rPr>
        <w:t>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</w:t>
      </w:r>
      <w:r w:rsidR="00D975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ектами </w:t>
      </w:r>
      <w:r w:rsidR="00E544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контроля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являются: </w:t>
      </w:r>
    </w:p>
    <w:p w:rsidR="007B70A0" w:rsidRDefault="00E54454" w:rsidP="00E544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454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E54454" w:rsidRPr="00E54454" w:rsidRDefault="00E54454" w:rsidP="00E544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454">
        <w:rPr>
          <w:rFonts w:ascii="Times New Roman" w:eastAsia="Times New Roman" w:hAnsi="Times New Roman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54454" w:rsidRPr="00E54454" w:rsidRDefault="00E54454" w:rsidP="00E544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4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осуществляет контроль за: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bookmarkStart w:id="0" w:name="_GoBack"/>
      <w:bookmarkEnd w:id="0"/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уборка случайного мусора;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окос сорной растительности,</w:t>
      </w:r>
    </w:p>
    <w:p w:rsid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>вывоз опиловочного материала после проведения работ по уходу за объектами озеленения;</w:t>
      </w:r>
    </w:p>
    <w:p w:rsidR="007B70A0" w:rsidRPr="007B70A0" w:rsidRDefault="007B70A0" w:rsidP="007B70A0">
      <w:pPr>
        <w:spacing w:after="0" w:line="360" w:lineRule="auto"/>
        <w:ind w:left="-1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0A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работ по зимней уборке (расчистка снега, вывоз собранных снежных масс, обработка наледи противогололёдными составами, удаление наледи, сосулек с крыш, карнизов, козырьков входных групп). </w:t>
      </w:r>
    </w:p>
    <w:p w:rsidR="00ED396F" w:rsidRDefault="000A1B49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году плановые контро</w:t>
      </w:r>
      <w:r w:rsidR="001A4A08">
        <w:rPr>
          <w:rFonts w:ascii="Times New Roman" w:hAnsi="Times New Roman"/>
          <w:sz w:val="28"/>
          <w:szCs w:val="28"/>
          <w:lang w:eastAsia="ru-RU"/>
        </w:rPr>
        <w:t xml:space="preserve">льные мероприятия </w:t>
      </w:r>
      <w:r w:rsidR="00ED396F">
        <w:rPr>
          <w:rFonts w:ascii="Times New Roman" w:hAnsi="Times New Roman"/>
          <w:sz w:val="28"/>
          <w:szCs w:val="28"/>
          <w:lang w:eastAsia="ru-RU"/>
        </w:rPr>
        <w:t>не проводились.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Действия должностных лиц, в рамках осущест</w:t>
      </w:r>
      <w:r w:rsidR="00AF2925">
        <w:rPr>
          <w:rFonts w:ascii="Times New Roman" w:hAnsi="Times New Roman"/>
          <w:sz w:val="28"/>
          <w:szCs w:val="28"/>
          <w:lang w:eastAsia="ru-RU"/>
        </w:rPr>
        <w:t xml:space="preserve">вления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контроля</w:t>
      </w:r>
      <w:r w:rsidR="00AF2925">
        <w:rPr>
          <w:rFonts w:ascii="Times New Roman" w:hAnsi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были направлены на проведение профилактических мероприятий.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жением о муниципальном </w:t>
      </w:r>
      <w:r>
        <w:rPr>
          <w:rFonts w:ascii="Times New Roman" w:hAnsi="Times New Roman"/>
          <w:sz w:val="28"/>
          <w:szCs w:val="28"/>
          <w:lang w:eastAsia="ru-RU"/>
        </w:rPr>
        <w:t>контроле</w:t>
      </w:r>
      <w:r w:rsidR="00AF292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, утвержденным решением Думы Богородского муниципальног</w:t>
      </w:r>
      <w:r w:rsidR="00915604">
        <w:rPr>
          <w:rFonts w:ascii="Times New Roman" w:hAnsi="Times New Roman"/>
          <w:sz w:val="28"/>
          <w:szCs w:val="28"/>
          <w:lang w:eastAsia="ru-RU"/>
        </w:rPr>
        <w:t>о округа Кировской области от 13.10.2021 № 38/285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Пол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ожения о муниципальномконтроле в сфере благоустройства </w:t>
      </w:r>
      <w:r>
        <w:rPr>
          <w:rFonts w:ascii="Times New Roman" w:hAnsi="Times New Roman"/>
          <w:sz w:val="28"/>
          <w:szCs w:val="28"/>
          <w:lang w:eastAsia="ru-RU"/>
        </w:rPr>
        <w:t>на территории Богородского муниципального округа»,</w:t>
      </w:r>
      <w:r w:rsidR="00915604">
        <w:rPr>
          <w:rFonts w:ascii="Times New Roman" w:hAnsi="Times New Roman"/>
          <w:sz w:val="28"/>
          <w:szCs w:val="28"/>
          <w:lang w:eastAsia="ru-RU"/>
        </w:rPr>
        <w:t xml:space="preserve"> с внесенными изменениями от 06.04.2022 № 47/330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следующие виды профилактических мероприятий: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информирование;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3) объявление предостережений;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консультирование;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профилактический визит.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сведения, предусмотренные частью 3 статьи 46 Федерального закона от 31.07.2020 № 248- ФЗ «О государственном контроле (надзоре) и муниципальном контроле в Российской Федерации».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также вправе информировать население Богородского муниципального округа Кировской области на собраниях и конференциях граждан об обязательных требованиях, предъявляемых к объектам контроля.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итогам обобщения правоприменительной практики должностными лицами, уполномоченными осуществлять муниципальный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роль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, ежегодно готовится доклад, содержащий результаты обобщения правоприменительной практики по осуществлению муниципального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роля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и утверждаемый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распоряжением администрации, подписываемым главой администрации. Указанный доклад размещается в срок до 1 марта года, следующего за отчетным годом, на официальном сайте администрации.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Предостережение о недопустимости нарушения обязательных требований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Консультирование контролируемых лиц осуществляется должностным лицом, уполномоченным осуществлять муниципальный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роль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по телефону, посредством видео-конференц-связи, на личном приеме либо в ходе проведения профилактических мероприятий, контрольных мероприятий.    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организация и осуществление муниципального конт</w:t>
      </w:r>
      <w:r w:rsidR="00915604">
        <w:rPr>
          <w:rFonts w:ascii="Times New Roman" w:hAnsi="Times New Roman"/>
          <w:sz w:val="28"/>
          <w:szCs w:val="28"/>
          <w:lang w:eastAsia="ru-RU"/>
        </w:rPr>
        <w:t>роля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осуществления контрольных мероприятий, установленных настоящим Положением;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обжалования действий (бездействия) должностных лиц, уполномоченных осуществлять муниципальный конт</w:t>
      </w:r>
      <w:r w:rsidR="00E54454">
        <w:rPr>
          <w:rFonts w:ascii="Times New Roman" w:hAnsi="Times New Roman"/>
          <w:sz w:val="28"/>
          <w:szCs w:val="28"/>
          <w:lang w:eastAsia="ru-RU"/>
        </w:rPr>
        <w:t>роль в сфере благоустройства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396F" w:rsidRDefault="00ED396F" w:rsidP="00ED396F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D396F" w:rsidRDefault="00ED396F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Профилактический визит проводится инспектором в форме профилактической беседы по месту осуществления деятельности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D396F" w:rsidRDefault="00ED396F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</w:t>
      </w:r>
      <w:r w:rsidR="000A1B49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в рамках осуществления муниципальног</w:t>
      </w:r>
      <w:r w:rsidR="00E54454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 w:rsidR="00E54454">
        <w:rPr>
          <w:rFonts w:ascii="Times New Roman" w:hAnsi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hAnsi="Times New Roman"/>
          <w:sz w:val="28"/>
          <w:szCs w:val="28"/>
          <w:lang w:eastAsia="ru-RU"/>
        </w:rPr>
        <w:t>были проведены следующие профилактические мероприятия:</w:t>
      </w:r>
    </w:p>
    <w:p w:rsidR="00ED396F" w:rsidRDefault="00AF2925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1) проведено </w:t>
      </w:r>
      <w:r w:rsidR="00D4046C">
        <w:rPr>
          <w:rFonts w:ascii="Times New Roman" w:hAnsi="Times New Roman"/>
          <w:sz w:val="28"/>
          <w:szCs w:val="28"/>
          <w:lang w:eastAsia="ru-RU"/>
        </w:rPr>
        <w:t>4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информировани</w:t>
      </w:r>
      <w:r w:rsidR="00D4046C">
        <w:rPr>
          <w:rFonts w:ascii="Times New Roman" w:hAnsi="Times New Roman"/>
          <w:sz w:val="28"/>
          <w:szCs w:val="28"/>
          <w:lang w:eastAsia="ru-RU"/>
        </w:rPr>
        <w:t>я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контролируемых и иных заинтересованных лиц по вопросам соблюдения обязательных требований;</w:t>
      </w:r>
    </w:p>
    <w:p w:rsidR="00ED396F" w:rsidRDefault="00AF2925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2)  </w:t>
      </w:r>
      <w:r w:rsidR="00ED396F">
        <w:rPr>
          <w:rFonts w:ascii="Times New Roman" w:hAnsi="Times New Roman"/>
          <w:sz w:val="28"/>
          <w:szCs w:val="28"/>
          <w:lang w:eastAsia="ru-RU"/>
        </w:rPr>
        <w:t>предостережения о недопустимости нарушения обязательных требований</w:t>
      </w:r>
      <w:r w:rsidR="001A4A08">
        <w:rPr>
          <w:rFonts w:ascii="Times New Roman" w:hAnsi="Times New Roman"/>
          <w:sz w:val="28"/>
          <w:szCs w:val="28"/>
          <w:lang w:eastAsia="ru-RU"/>
        </w:rPr>
        <w:t xml:space="preserve"> не выдавались</w:t>
      </w:r>
      <w:r w:rsidR="00ED396F">
        <w:rPr>
          <w:rFonts w:ascii="Times New Roman" w:hAnsi="Times New Roman"/>
          <w:sz w:val="28"/>
          <w:szCs w:val="28"/>
          <w:lang w:eastAsia="ru-RU"/>
        </w:rPr>
        <w:t>;</w:t>
      </w:r>
    </w:p>
    <w:p w:rsidR="00ED396F" w:rsidRDefault="00AF2925" w:rsidP="001A4A0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3)  проведено </w:t>
      </w:r>
      <w:r w:rsidR="00D4046C">
        <w:rPr>
          <w:rFonts w:ascii="Times New Roman" w:hAnsi="Times New Roman"/>
          <w:sz w:val="28"/>
          <w:szCs w:val="28"/>
          <w:lang w:eastAsia="ru-RU"/>
        </w:rPr>
        <w:t>20</w:t>
      </w:r>
      <w:r w:rsidR="00ED396F">
        <w:rPr>
          <w:rFonts w:ascii="Times New Roman" w:hAnsi="Times New Roman"/>
          <w:sz w:val="28"/>
          <w:szCs w:val="28"/>
          <w:lang w:eastAsia="ru-RU"/>
        </w:rPr>
        <w:t xml:space="preserve"> консультирований контролируемых лиц;</w:t>
      </w:r>
    </w:p>
    <w:p w:rsidR="00ED396F" w:rsidRDefault="00ED396F" w:rsidP="001A4A08">
      <w:pPr>
        <w:tabs>
          <w:tab w:val="left" w:pos="851"/>
        </w:tabs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4)  профилактические визиты не проводились.</w:t>
      </w:r>
    </w:p>
    <w:p w:rsidR="007B70A0" w:rsidRDefault="007B70A0" w:rsidP="001A4A08">
      <w:pPr>
        <w:tabs>
          <w:tab w:val="left" w:pos="851"/>
        </w:tabs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156">
        <w:rPr>
          <w:rFonts w:ascii="Times New Roman" w:hAnsi="Times New Roman"/>
          <w:sz w:val="28"/>
          <w:szCs w:val="28"/>
          <w:lang w:eastAsia="ru-RU"/>
        </w:rPr>
        <w:t>С целью надлежащего исполнения муниципальными инспекторами своих должностных обязанностей,</w:t>
      </w:r>
      <w:r w:rsidR="00357D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1156">
        <w:rPr>
          <w:rFonts w:ascii="Times New Roman" w:hAnsi="Times New Roman"/>
          <w:sz w:val="28"/>
          <w:szCs w:val="28"/>
          <w:lang w:eastAsia="ru-RU"/>
        </w:rPr>
        <w:t>необходимо проведение обучающих семинаров, курсов повышения квалификации для специалистов, осуществляющих данный вид муниципального контроля, в частности, по комплексному освоению Федерального закона от 31.07.2020 г. № 248-ФЗ «О государственном контроле (надзоре) и муниципальном контроле в Российской Федерации».</w:t>
      </w:r>
    </w:p>
    <w:sectPr w:rsidR="007B70A0" w:rsidSect="00F2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396F"/>
    <w:rsid w:val="000A1B49"/>
    <w:rsid w:val="001A4A08"/>
    <w:rsid w:val="002A2DD0"/>
    <w:rsid w:val="002A612E"/>
    <w:rsid w:val="00357D35"/>
    <w:rsid w:val="005131B9"/>
    <w:rsid w:val="007B70A0"/>
    <w:rsid w:val="0087683B"/>
    <w:rsid w:val="00915604"/>
    <w:rsid w:val="00AF2925"/>
    <w:rsid w:val="00B9371A"/>
    <w:rsid w:val="00D4046C"/>
    <w:rsid w:val="00D9751B"/>
    <w:rsid w:val="00E54454"/>
    <w:rsid w:val="00E95E27"/>
    <w:rsid w:val="00ED396F"/>
    <w:rsid w:val="00F2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6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Zemlya 2</cp:lastModifiedBy>
  <cp:revision>4</cp:revision>
  <dcterms:created xsi:type="dcterms:W3CDTF">2025-02-26T10:10:00Z</dcterms:created>
  <dcterms:modified xsi:type="dcterms:W3CDTF">2025-02-27T13:17:00Z</dcterms:modified>
</cp:coreProperties>
</file>