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E4" w:rsidRDefault="00BE18DD">
      <w:pPr>
        <w:spacing w:after="200" w:line="276" w:lineRule="auto"/>
        <w:jc w:val="center"/>
        <w:rPr>
          <w:rFonts w:eastAsia="Calibri"/>
          <w:sz w:val="28"/>
          <w:szCs w:val="28"/>
          <w:lang w:eastAsia="en-US"/>
        </w:rPr>
      </w:pPr>
      <w:r>
        <w:rPr>
          <w:rFonts w:eastAsia="Calibri"/>
          <w:sz w:val="28"/>
          <w:szCs w:val="28"/>
          <w:lang w:eastAsia="en-US"/>
        </w:rPr>
        <w:t xml:space="preserve">                                                                                                                      ПРОЕКТ</w:t>
      </w:r>
    </w:p>
    <w:p w:rsidR="00BE18DD" w:rsidRPr="009613F0" w:rsidRDefault="00BE18DD" w:rsidP="00BE18DD">
      <w:pPr>
        <w:jc w:val="center"/>
        <w:rPr>
          <w:b/>
          <w:i/>
          <w:sz w:val="32"/>
          <w:szCs w:val="32"/>
        </w:rPr>
      </w:pPr>
      <w:r w:rsidRPr="009613F0">
        <w:rPr>
          <w:b/>
          <w:sz w:val="32"/>
          <w:szCs w:val="32"/>
        </w:rPr>
        <w:t xml:space="preserve">АДМИНИСТРАЦИЯ МУНИЦИПАЛЬНОГО ОБРАЗОВАНИЯ </w:t>
      </w:r>
    </w:p>
    <w:p w:rsidR="00BE18DD" w:rsidRPr="009613F0" w:rsidRDefault="00BE18DD" w:rsidP="00BE18DD">
      <w:pPr>
        <w:jc w:val="center"/>
        <w:rPr>
          <w:b/>
          <w:i/>
          <w:sz w:val="32"/>
          <w:szCs w:val="32"/>
        </w:rPr>
      </w:pPr>
      <w:r w:rsidRPr="009613F0">
        <w:rPr>
          <w:b/>
          <w:sz w:val="32"/>
          <w:szCs w:val="32"/>
        </w:rPr>
        <w:t xml:space="preserve">БОГОРОДСКИЙ МУНИЦИПАЛЬНЫЙ ОКРУГ </w:t>
      </w:r>
    </w:p>
    <w:p w:rsidR="00BE18DD" w:rsidRPr="009613F0" w:rsidRDefault="00BE18DD" w:rsidP="00BE18DD">
      <w:pPr>
        <w:jc w:val="center"/>
        <w:rPr>
          <w:b/>
          <w:i/>
          <w:sz w:val="32"/>
          <w:szCs w:val="32"/>
        </w:rPr>
      </w:pPr>
      <w:r w:rsidRPr="009613F0">
        <w:rPr>
          <w:b/>
          <w:sz w:val="32"/>
          <w:szCs w:val="32"/>
        </w:rPr>
        <w:t>КИРОВСКОЙ ОБЛАСТИ</w:t>
      </w:r>
    </w:p>
    <w:p w:rsidR="000A7823" w:rsidRDefault="00BE18DD" w:rsidP="000A7823">
      <w:pPr>
        <w:jc w:val="center"/>
        <w:rPr>
          <w:b/>
          <w:sz w:val="32"/>
          <w:szCs w:val="32"/>
        </w:rPr>
      </w:pPr>
      <w:r w:rsidRPr="009613F0">
        <w:rPr>
          <w:b/>
          <w:sz w:val="32"/>
          <w:szCs w:val="32"/>
        </w:rPr>
        <w:t xml:space="preserve">(АДМИНИСТРАЦИЯ БОГОРОДСКОГО </w:t>
      </w:r>
    </w:p>
    <w:p w:rsidR="00BE18DD" w:rsidRPr="009613F0" w:rsidRDefault="00BE18DD" w:rsidP="000A7823">
      <w:pPr>
        <w:spacing w:after="360"/>
        <w:jc w:val="center"/>
        <w:rPr>
          <w:b/>
          <w:i/>
          <w:sz w:val="32"/>
          <w:szCs w:val="32"/>
        </w:rPr>
      </w:pPr>
      <w:r w:rsidRPr="009613F0">
        <w:rPr>
          <w:b/>
          <w:sz w:val="32"/>
          <w:szCs w:val="32"/>
        </w:rPr>
        <w:t>МУНИЦИПАЛЬНОГО ОКРУГА)</w:t>
      </w:r>
    </w:p>
    <w:p w:rsidR="00BE18DD" w:rsidRPr="009613F0" w:rsidRDefault="00BE18DD" w:rsidP="000A7823">
      <w:pPr>
        <w:spacing w:after="360"/>
        <w:jc w:val="center"/>
        <w:rPr>
          <w:sz w:val="32"/>
          <w:szCs w:val="32"/>
        </w:rPr>
      </w:pPr>
      <w:r w:rsidRPr="009613F0">
        <w:rPr>
          <w:b/>
          <w:sz w:val="32"/>
          <w:szCs w:val="32"/>
        </w:rPr>
        <w:t>ПОСТАНОВЛЕНИЕ</w:t>
      </w:r>
    </w:p>
    <w:p w:rsidR="00BE18DD" w:rsidRPr="009613F0" w:rsidRDefault="00BE18DD" w:rsidP="00BE18DD">
      <w:pPr>
        <w:rPr>
          <w:sz w:val="28"/>
          <w:szCs w:val="28"/>
        </w:rPr>
      </w:pPr>
      <w:r>
        <w:rPr>
          <w:sz w:val="28"/>
          <w:szCs w:val="28"/>
        </w:rPr>
        <w:t>_____________</w:t>
      </w:r>
      <w:r w:rsidRPr="009613F0">
        <w:rPr>
          <w:sz w:val="28"/>
          <w:szCs w:val="28"/>
        </w:rPr>
        <w:t xml:space="preserve">                                                                                   </w:t>
      </w:r>
      <w:r>
        <w:rPr>
          <w:sz w:val="28"/>
          <w:szCs w:val="28"/>
        </w:rPr>
        <w:t xml:space="preserve">  </w:t>
      </w:r>
      <w:r w:rsidRPr="009613F0">
        <w:rPr>
          <w:sz w:val="28"/>
          <w:szCs w:val="28"/>
        </w:rPr>
        <w:t xml:space="preserve">№ </w:t>
      </w:r>
      <w:r>
        <w:rPr>
          <w:sz w:val="28"/>
          <w:szCs w:val="28"/>
        </w:rPr>
        <w:t>_________</w:t>
      </w:r>
    </w:p>
    <w:p w:rsidR="00BE18DD" w:rsidRPr="009613F0" w:rsidRDefault="00BE18DD" w:rsidP="00BE18DD">
      <w:pPr>
        <w:spacing w:after="480"/>
        <w:jc w:val="center"/>
        <w:rPr>
          <w:sz w:val="28"/>
          <w:szCs w:val="28"/>
        </w:rPr>
      </w:pPr>
      <w:r w:rsidRPr="009613F0">
        <w:rPr>
          <w:sz w:val="28"/>
          <w:szCs w:val="28"/>
        </w:rPr>
        <w:t>пгт Богородское</w:t>
      </w:r>
    </w:p>
    <w:p w:rsidR="00BE18DD" w:rsidRPr="00546409" w:rsidRDefault="00BE18DD" w:rsidP="00BE18DD">
      <w:pPr>
        <w:pStyle w:val="5"/>
        <w:shd w:val="clear" w:color="auto" w:fill="FFFFFF"/>
        <w:spacing w:before="0"/>
        <w:jc w:val="center"/>
        <w:rPr>
          <w:rFonts w:ascii="Times New Roman" w:hAnsi="Times New Roman" w:cs="Times New Roman"/>
          <w:b/>
          <w:color w:val="auto"/>
          <w:sz w:val="28"/>
          <w:szCs w:val="28"/>
        </w:rPr>
      </w:pPr>
      <w:r w:rsidRPr="00D94CDB">
        <w:rPr>
          <w:rFonts w:ascii="Times New Roman" w:hAnsi="Times New Roman" w:cs="Times New Roman"/>
          <w:b/>
          <w:color w:val="auto"/>
          <w:sz w:val="28"/>
          <w:szCs w:val="28"/>
        </w:rPr>
        <w:t>Об утверждении Административного регламента </w:t>
      </w:r>
      <w:r w:rsidRPr="00D94CDB">
        <w:rPr>
          <w:rFonts w:ascii="Times New Roman" w:hAnsi="Times New Roman" w:cs="Times New Roman"/>
          <w:b/>
          <w:color w:val="auto"/>
          <w:sz w:val="28"/>
          <w:szCs w:val="28"/>
        </w:rPr>
        <w:br/>
      </w:r>
      <w:r w:rsidRPr="00546409">
        <w:rPr>
          <w:rFonts w:ascii="Times New Roman" w:hAnsi="Times New Roman" w:cs="Times New Roman"/>
          <w:b/>
          <w:color w:val="auto"/>
          <w:sz w:val="28"/>
          <w:szCs w:val="28"/>
        </w:rPr>
        <w:t xml:space="preserve">предоставления муниципальной услуги </w:t>
      </w:r>
    </w:p>
    <w:p w:rsidR="00BE18DD" w:rsidRPr="00A15F8C" w:rsidRDefault="00BE18DD" w:rsidP="00BE18DD">
      <w:pPr>
        <w:pStyle w:val="5"/>
        <w:shd w:val="clear" w:color="auto" w:fill="FFFFFF"/>
        <w:spacing w:before="0" w:after="480"/>
        <w:jc w:val="center"/>
        <w:rPr>
          <w:rFonts w:ascii="Times New Roman" w:hAnsi="Times New Roman" w:cs="Times New Roman"/>
          <w:b/>
          <w:color w:val="auto"/>
          <w:sz w:val="28"/>
          <w:szCs w:val="28"/>
        </w:rPr>
      </w:pPr>
      <w:r w:rsidRPr="00620A8F">
        <w:rPr>
          <w:rFonts w:ascii="Times New Roman" w:hAnsi="Times New Roman" w:cs="Times New Roman"/>
          <w:b/>
          <w:color w:val="auto"/>
          <w:sz w:val="28"/>
          <w:szCs w:val="28"/>
        </w:rPr>
        <w:t>«</w:t>
      </w:r>
      <w:r w:rsidRPr="00A15F8C">
        <w:rPr>
          <w:rFonts w:ascii="Times New Roman" w:hAnsi="Times New Roman" w:cs="Times New Roman"/>
          <w:b/>
          <w:color w:val="auto"/>
          <w:sz w:val="28"/>
          <w:szCs w:val="28"/>
        </w:rPr>
        <w:t xml:space="preserve">Направление уведомления о </w:t>
      </w:r>
      <w:r w:rsidR="000A7823" w:rsidRPr="00A15F8C">
        <w:rPr>
          <w:rFonts w:ascii="Times New Roman" w:hAnsi="Times New Roman" w:cs="Times New Roman"/>
          <w:b/>
          <w:color w:val="auto"/>
          <w:sz w:val="28"/>
          <w:szCs w:val="28"/>
        </w:rPr>
        <w:t>соответствии построенных</w:t>
      </w:r>
      <w:r w:rsidRPr="00A15F8C">
        <w:rPr>
          <w:rFonts w:ascii="Times New Roman" w:hAnsi="Times New Roman" w:cs="Times New Roman"/>
          <w:b/>
          <w:color w:val="auto"/>
          <w:sz w:val="28"/>
          <w:szCs w:val="28"/>
        </w:rPr>
        <w:t xml:space="preserve"> или реконструированных объект</w:t>
      </w:r>
      <w:r>
        <w:rPr>
          <w:rFonts w:ascii="Times New Roman" w:hAnsi="Times New Roman" w:cs="Times New Roman"/>
          <w:b/>
          <w:color w:val="auto"/>
          <w:sz w:val="28"/>
          <w:szCs w:val="28"/>
        </w:rPr>
        <w:t>ов</w:t>
      </w:r>
      <w:r w:rsidRPr="00A15F8C">
        <w:rPr>
          <w:rFonts w:ascii="Times New Roman" w:hAnsi="Times New Roman" w:cs="Times New Roman"/>
          <w:b/>
          <w:color w:val="auto"/>
          <w:sz w:val="28"/>
          <w:szCs w:val="28"/>
        </w:rPr>
        <w:t xml:space="preserve"> индивидуального жилищного строительства или садового дома требованиям законодательства</w:t>
      </w:r>
      <w:r>
        <w:rPr>
          <w:rFonts w:ascii="Times New Roman" w:hAnsi="Times New Roman" w:cs="Times New Roman"/>
          <w:b/>
          <w:color w:val="auto"/>
          <w:sz w:val="28"/>
          <w:szCs w:val="28"/>
        </w:rPr>
        <w:t xml:space="preserve"> Российской Федерации о градостроительной деятельности</w:t>
      </w:r>
      <w:r w:rsidRPr="00620A8F">
        <w:rPr>
          <w:rFonts w:ascii="Times New Roman" w:hAnsi="Times New Roman" w:cs="Times New Roman"/>
          <w:b/>
          <w:color w:val="auto"/>
          <w:sz w:val="28"/>
          <w:szCs w:val="28"/>
        </w:rPr>
        <w:t>»</w:t>
      </w:r>
    </w:p>
    <w:p w:rsidR="0018360A" w:rsidRPr="0018360A" w:rsidRDefault="00BE18DD" w:rsidP="0018360A">
      <w:pPr>
        <w:pStyle w:val="af5"/>
        <w:numPr>
          <w:ilvl w:val="0"/>
          <w:numId w:val="4"/>
        </w:numPr>
        <w:shd w:val="clear" w:color="auto" w:fill="FFFFFF"/>
        <w:tabs>
          <w:tab w:val="left" w:pos="851"/>
          <w:tab w:val="left" w:pos="993"/>
        </w:tabs>
        <w:suppressAutoHyphens w:val="0"/>
        <w:spacing w:line="360" w:lineRule="auto"/>
        <w:ind w:left="0" w:firstLine="709"/>
        <w:contextualSpacing w:val="0"/>
        <w:jc w:val="both"/>
        <w:rPr>
          <w:color w:val="000000" w:themeColor="text1"/>
          <w:sz w:val="28"/>
          <w:szCs w:val="28"/>
          <w:shd w:val="clear" w:color="auto" w:fill="FFFFFF"/>
        </w:rPr>
      </w:pPr>
      <w:r w:rsidRPr="0018360A">
        <w:rPr>
          <w:sz w:val="28"/>
          <w:szCs w:val="28"/>
        </w:rPr>
        <w:t xml:space="preserve">В целях  реализации Федеральных законов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соответствии с постановлением  администрации Богородского муниципального округа  Кировской области </w:t>
      </w:r>
      <w:r w:rsidRPr="0018360A">
        <w:rPr>
          <w:color w:val="000000" w:themeColor="text1"/>
          <w:sz w:val="28"/>
          <w:szCs w:val="28"/>
        </w:rPr>
        <w:t xml:space="preserve">от </w:t>
      </w:r>
      <w:r w:rsidR="000A7823" w:rsidRPr="0018360A">
        <w:rPr>
          <w:color w:val="000000" w:themeColor="text1"/>
          <w:sz w:val="28"/>
          <w:szCs w:val="28"/>
        </w:rPr>
        <w:t>07.04.2023</w:t>
      </w:r>
      <w:r w:rsidRPr="0018360A">
        <w:rPr>
          <w:color w:val="000000" w:themeColor="text1"/>
          <w:sz w:val="28"/>
          <w:szCs w:val="28"/>
        </w:rPr>
        <w:t xml:space="preserve"> № 1</w:t>
      </w:r>
      <w:r w:rsidR="000A7823" w:rsidRPr="0018360A">
        <w:rPr>
          <w:color w:val="000000" w:themeColor="text1"/>
          <w:sz w:val="28"/>
          <w:szCs w:val="28"/>
        </w:rPr>
        <w:t>39</w:t>
      </w:r>
      <w:r w:rsidRPr="0018360A">
        <w:rPr>
          <w:color w:val="FF0000"/>
          <w:sz w:val="28"/>
          <w:szCs w:val="28"/>
        </w:rPr>
        <w:t xml:space="preserve"> </w:t>
      </w:r>
      <w:r w:rsidR="00A177ED">
        <w:rPr>
          <w:sz w:val="28"/>
          <w:szCs w:val="28"/>
        </w:rPr>
        <w:t>«</w:t>
      </w:r>
      <w:r w:rsidRPr="0018360A">
        <w:rPr>
          <w:sz w:val="28"/>
          <w:szCs w:val="28"/>
        </w:rPr>
        <w:t xml:space="preserve">Об утверждении перечня муниципальных услуг, </w:t>
      </w:r>
      <w:r w:rsidR="000A7823" w:rsidRPr="0018360A">
        <w:rPr>
          <w:sz w:val="28"/>
          <w:szCs w:val="28"/>
        </w:rPr>
        <w:t>предоставляемых</w:t>
      </w:r>
      <w:r w:rsidRPr="0018360A">
        <w:rPr>
          <w:sz w:val="28"/>
          <w:szCs w:val="28"/>
        </w:rPr>
        <w:t xml:space="preserve"> администрацией Богородского муниципального округа</w:t>
      </w:r>
      <w:r w:rsidR="000A7823" w:rsidRPr="0018360A">
        <w:rPr>
          <w:sz w:val="28"/>
          <w:szCs w:val="28"/>
        </w:rPr>
        <w:t xml:space="preserve"> в электронном виде</w:t>
      </w:r>
      <w:r w:rsidRPr="0018360A">
        <w:rPr>
          <w:sz w:val="28"/>
          <w:szCs w:val="28"/>
        </w:rPr>
        <w:t>», администрация Богородского муниципального округа Кировской области ПОСТАНОВЛЯЕТ:</w:t>
      </w:r>
      <w:r w:rsidR="0018360A" w:rsidRPr="0018360A">
        <w:rPr>
          <w:sz w:val="28"/>
          <w:szCs w:val="28"/>
        </w:rPr>
        <w:t xml:space="preserve"> </w:t>
      </w:r>
    </w:p>
    <w:p w:rsidR="00BE18DD" w:rsidRPr="0018360A" w:rsidRDefault="00BE18DD" w:rsidP="0018360A">
      <w:pPr>
        <w:pStyle w:val="af5"/>
        <w:shd w:val="clear" w:color="auto" w:fill="FFFFFF"/>
        <w:tabs>
          <w:tab w:val="left" w:pos="851"/>
          <w:tab w:val="left" w:pos="993"/>
        </w:tabs>
        <w:suppressAutoHyphens w:val="0"/>
        <w:spacing w:line="360" w:lineRule="auto"/>
        <w:ind w:left="0" w:firstLine="709"/>
        <w:contextualSpacing w:val="0"/>
        <w:jc w:val="both"/>
        <w:rPr>
          <w:color w:val="000000" w:themeColor="text1"/>
          <w:sz w:val="28"/>
          <w:szCs w:val="28"/>
          <w:shd w:val="clear" w:color="auto" w:fill="FFFFFF"/>
        </w:rPr>
      </w:pPr>
      <w:r w:rsidRPr="0018360A">
        <w:rPr>
          <w:color w:val="000000" w:themeColor="text1"/>
          <w:sz w:val="28"/>
          <w:szCs w:val="28"/>
          <w:shd w:val="clear" w:color="auto" w:fill="FFFFFF"/>
        </w:rPr>
        <w:t>1. Утвердить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18360A">
        <w:rPr>
          <w:b/>
          <w:sz w:val="28"/>
          <w:szCs w:val="28"/>
        </w:rPr>
        <w:t>»</w:t>
      </w:r>
      <w:r w:rsidRPr="0018360A">
        <w:rPr>
          <w:sz w:val="28"/>
          <w:szCs w:val="28"/>
          <w:shd w:val="clear" w:color="auto" w:fill="FFFFFF"/>
        </w:rPr>
        <w:t xml:space="preserve"> </w:t>
      </w:r>
      <w:r w:rsidRPr="0018360A">
        <w:rPr>
          <w:color w:val="000000" w:themeColor="text1"/>
          <w:sz w:val="28"/>
          <w:szCs w:val="28"/>
          <w:shd w:val="clear" w:color="auto" w:fill="FFFFFF"/>
        </w:rPr>
        <w:t>согласно приложению. </w:t>
      </w:r>
    </w:p>
    <w:p w:rsidR="00BE18DD" w:rsidRPr="00867273" w:rsidRDefault="00BE18DD" w:rsidP="000A7823">
      <w:pPr>
        <w:pStyle w:val="ConsPlusNormal0"/>
        <w:widowControl/>
        <w:numPr>
          <w:ilvl w:val="0"/>
          <w:numId w:val="4"/>
        </w:numPr>
        <w:tabs>
          <w:tab w:val="left" w:pos="1134"/>
          <w:tab w:val="left" w:pos="1418"/>
        </w:tabs>
        <w:suppressAutoHyphens w:val="0"/>
        <w:autoSpaceDE w:val="0"/>
        <w:autoSpaceDN w:val="0"/>
        <w:adjustRightInd w:val="0"/>
        <w:spacing w:after="0" w:line="360" w:lineRule="auto"/>
        <w:ind w:left="0" w:firstLine="709"/>
        <w:jc w:val="both"/>
        <w:rPr>
          <w:rFonts w:ascii="Times New Roman" w:hAnsi="Times New Roman" w:cs="Times New Roman"/>
          <w:b/>
          <w:sz w:val="28"/>
          <w:szCs w:val="28"/>
        </w:rPr>
      </w:pPr>
      <w:r w:rsidRPr="00867273">
        <w:rPr>
          <w:rFonts w:ascii="Times New Roman" w:hAnsi="Times New Roman" w:cs="Times New Roman"/>
          <w:sz w:val="28"/>
          <w:szCs w:val="28"/>
        </w:rPr>
        <w:lastRenderedPageBreak/>
        <w:t>Признать утратившими силу:</w:t>
      </w:r>
    </w:p>
    <w:p w:rsidR="00BE18DD" w:rsidRDefault="00BE18DD" w:rsidP="0018360A">
      <w:pPr>
        <w:pStyle w:val="ConsPlusNormal0"/>
        <w:tabs>
          <w:tab w:val="left" w:pos="284"/>
          <w:tab w:val="left" w:pos="1134"/>
        </w:tabs>
        <w:spacing w:after="0" w:line="360" w:lineRule="auto"/>
        <w:ind w:firstLine="709"/>
        <w:jc w:val="both"/>
        <w:rPr>
          <w:rFonts w:ascii="Times New Roman" w:hAnsi="Times New Roman"/>
          <w:b/>
          <w:i/>
          <w:sz w:val="28"/>
          <w:szCs w:val="28"/>
        </w:rPr>
      </w:pPr>
      <w:r w:rsidRPr="00867273">
        <w:rPr>
          <w:rFonts w:ascii="Times New Roman" w:hAnsi="Times New Roman"/>
          <w:sz w:val="28"/>
          <w:szCs w:val="28"/>
        </w:rPr>
        <w:t xml:space="preserve">2.1. </w:t>
      </w:r>
      <w:hyperlink r:id="rId8">
        <w:r w:rsidRPr="00867273">
          <w:rPr>
            <w:rFonts w:ascii="Times New Roman" w:hAnsi="Times New Roman"/>
            <w:color w:val="000000" w:themeColor="text1"/>
            <w:sz w:val="28"/>
            <w:szCs w:val="28"/>
          </w:rPr>
          <w:t>Постановление</w:t>
        </w:r>
      </w:hyperlink>
      <w:r w:rsidRPr="00867273">
        <w:rPr>
          <w:rFonts w:ascii="Times New Roman" w:hAnsi="Times New Roman"/>
          <w:sz w:val="28"/>
          <w:szCs w:val="28"/>
        </w:rPr>
        <w:t xml:space="preserve"> администрации муниципального образования Богородский муниципальный округ от 20.09.2020 N 260 «Об утверждении административного регламента предоставления муниципальной услуги </w:t>
      </w:r>
      <w:r w:rsidR="0018360A">
        <w:rPr>
          <w:rFonts w:ascii="Times New Roman" w:hAnsi="Times New Roman"/>
          <w:sz w:val="28"/>
          <w:szCs w:val="28"/>
        </w:rPr>
        <w:t xml:space="preserve"> </w:t>
      </w:r>
      <w:r w:rsidRPr="00620A8F">
        <w:rPr>
          <w:rFonts w:ascii="Times New Roman" w:hAnsi="Times New Roman" w:cs="Times New Roman"/>
          <w:b/>
          <w:color w:val="auto"/>
          <w:sz w:val="28"/>
          <w:szCs w:val="28"/>
        </w:rPr>
        <w:t>«</w:t>
      </w:r>
      <w:r w:rsidRPr="005F5FF6">
        <w:rPr>
          <w:rFonts w:ascii="Times New Roman" w:hAnsi="Times New Roman" w:cs="Times New Roman"/>
          <w:color w:val="auto"/>
          <w:sz w:val="28"/>
          <w:szCs w:val="28"/>
        </w:rPr>
        <w:t>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муниципального образования Богородский муниципальный округ Кировской области</w:t>
      </w:r>
      <w:r>
        <w:rPr>
          <w:rFonts w:ascii="Times New Roman" w:hAnsi="Times New Roman" w:cs="Times New Roman"/>
          <w:b/>
          <w:color w:val="auto"/>
          <w:sz w:val="28"/>
          <w:szCs w:val="28"/>
        </w:rPr>
        <w:t>»</w:t>
      </w:r>
      <w:r>
        <w:rPr>
          <w:rFonts w:ascii="Times New Roman" w:hAnsi="Times New Roman"/>
          <w:sz w:val="28"/>
          <w:szCs w:val="28"/>
        </w:rPr>
        <w:t>.</w:t>
      </w:r>
    </w:p>
    <w:p w:rsidR="00BE18DD" w:rsidRDefault="00BE18DD" w:rsidP="000A7823">
      <w:pPr>
        <w:pStyle w:val="ConsPlusNormal0"/>
        <w:spacing w:after="0" w:line="360" w:lineRule="auto"/>
        <w:ind w:firstLine="709"/>
        <w:jc w:val="both"/>
      </w:pPr>
      <w:r w:rsidRPr="00D0075E">
        <w:rPr>
          <w:rFonts w:ascii="Times New Roman" w:hAnsi="Times New Roman" w:cs="Times New Roman"/>
          <w:sz w:val="28"/>
          <w:szCs w:val="28"/>
        </w:rPr>
        <w:t>2.2.</w:t>
      </w:r>
      <w:r>
        <w:t xml:space="preserve"> </w:t>
      </w:r>
      <w:hyperlink r:id="rId9">
        <w:r w:rsidRPr="00D0075E">
          <w:rPr>
            <w:rFonts w:ascii="Times New Roman" w:hAnsi="Times New Roman" w:cs="Times New Roman"/>
            <w:color w:val="000000" w:themeColor="text1"/>
            <w:sz w:val="28"/>
            <w:szCs w:val="28"/>
          </w:rPr>
          <w:t>Постановление</w:t>
        </w:r>
      </w:hyperlink>
      <w:r w:rsidRPr="00D0075E">
        <w:rPr>
          <w:rFonts w:ascii="Times New Roman" w:hAnsi="Times New Roman" w:cs="Times New Roman"/>
          <w:color w:val="000000" w:themeColor="text1"/>
          <w:sz w:val="28"/>
          <w:szCs w:val="28"/>
        </w:rPr>
        <w:t xml:space="preserve"> </w:t>
      </w:r>
      <w:r w:rsidRPr="00D0075E">
        <w:rPr>
          <w:rFonts w:ascii="Times New Roman" w:hAnsi="Times New Roman" w:cs="Times New Roman"/>
          <w:sz w:val="28"/>
          <w:szCs w:val="28"/>
        </w:rPr>
        <w:t>администрации муниципального образования Богородский муниципальный округ от</w:t>
      </w:r>
      <w:r>
        <w:rPr>
          <w:rFonts w:ascii="Times New Roman" w:hAnsi="Times New Roman"/>
          <w:b/>
          <w:sz w:val="28"/>
          <w:szCs w:val="28"/>
        </w:rPr>
        <w:t xml:space="preserve"> </w:t>
      </w:r>
      <w:r w:rsidRPr="004C5B65">
        <w:rPr>
          <w:rFonts w:ascii="Times New Roman" w:hAnsi="Times New Roman"/>
          <w:sz w:val="28"/>
          <w:szCs w:val="28"/>
        </w:rPr>
        <w:t>2</w:t>
      </w:r>
      <w:r>
        <w:rPr>
          <w:rFonts w:ascii="Times New Roman" w:hAnsi="Times New Roman"/>
          <w:sz w:val="28"/>
          <w:szCs w:val="28"/>
        </w:rPr>
        <w:t>5</w:t>
      </w:r>
      <w:r w:rsidRPr="00D0075E">
        <w:rPr>
          <w:rFonts w:ascii="Times New Roman" w:hAnsi="Times New Roman"/>
          <w:sz w:val="28"/>
          <w:szCs w:val="28"/>
        </w:rPr>
        <w:t>.</w:t>
      </w:r>
      <w:r>
        <w:rPr>
          <w:rFonts w:ascii="Times New Roman" w:hAnsi="Times New Roman"/>
          <w:sz w:val="28"/>
          <w:szCs w:val="28"/>
        </w:rPr>
        <w:t>01</w:t>
      </w:r>
      <w:r w:rsidRPr="00D0075E">
        <w:rPr>
          <w:rFonts w:ascii="Times New Roman" w:hAnsi="Times New Roman"/>
          <w:sz w:val="28"/>
          <w:szCs w:val="28"/>
        </w:rPr>
        <w:t>.202</w:t>
      </w:r>
      <w:r>
        <w:rPr>
          <w:rFonts w:ascii="Times New Roman" w:hAnsi="Times New Roman"/>
          <w:sz w:val="28"/>
          <w:szCs w:val="28"/>
        </w:rPr>
        <w:t>3</w:t>
      </w:r>
      <w:r>
        <w:t xml:space="preserve"> </w:t>
      </w:r>
      <w:r w:rsidRPr="00D0075E">
        <w:rPr>
          <w:rFonts w:ascii="Times New Roman" w:hAnsi="Times New Roman" w:cs="Times New Roman"/>
          <w:sz w:val="28"/>
          <w:szCs w:val="28"/>
        </w:rPr>
        <w:t xml:space="preserve">N </w:t>
      </w:r>
      <w:r>
        <w:rPr>
          <w:rFonts w:ascii="Times New Roman" w:hAnsi="Times New Roman" w:cs="Times New Roman"/>
          <w:sz w:val="28"/>
          <w:szCs w:val="28"/>
        </w:rPr>
        <w:t>26</w:t>
      </w:r>
      <w:r w:rsidRPr="00D0075E">
        <w:rPr>
          <w:rFonts w:ascii="Times New Roman" w:hAnsi="Times New Roman" w:cs="Times New Roman"/>
          <w:sz w:val="28"/>
          <w:szCs w:val="28"/>
        </w:rPr>
        <w:t xml:space="preserve"> "О внесении изменений в</w:t>
      </w:r>
      <w:r>
        <w:rPr>
          <w:rFonts w:ascii="Times New Roman" w:hAnsi="Times New Roman" w:cs="Times New Roman"/>
          <w:sz w:val="28"/>
          <w:szCs w:val="28"/>
        </w:rPr>
        <w:t xml:space="preserve"> административный регламент предоставления муниципальной услуги</w:t>
      </w:r>
      <w:r w:rsidRPr="00D0075E">
        <w:rPr>
          <w:rFonts w:ascii="Times New Roman" w:hAnsi="Times New Roman" w:cs="Times New Roman"/>
          <w:sz w:val="28"/>
          <w:szCs w:val="28"/>
        </w:rPr>
        <w:t xml:space="preserve"> </w:t>
      </w:r>
      <w:r w:rsidRPr="00620A8F">
        <w:rPr>
          <w:rFonts w:ascii="Times New Roman" w:hAnsi="Times New Roman" w:cs="Times New Roman"/>
          <w:b/>
          <w:sz w:val="28"/>
          <w:szCs w:val="28"/>
        </w:rPr>
        <w:t>«</w:t>
      </w:r>
      <w:r w:rsidRPr="005F5FF6">
        <w:rPr>
          <w:rFonts w:ascii="Times New Roman" w:hAnsi="Times New Roman" w:cs="Times New Roman"/>
          <w:sz w:val="28"/>
          <w:szCs w:val="28"/>
        </w:rPr>
        <w:t>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муниципального образования Богородский муниципальный округ Кировской области</w:t>
      </w:r>
      <w:r>
        <w:rPr>
          <w:rFonts w:ascii="Times New Roman" w:hAnsi="Times New Roman" w:cs="Times New Roman"/>
          <w:b/>
          <w:sz w:val="28"/>
          <w:szCs w:val="28"/>
        </w:rPr>
        <w:t>»</w:t>
      </w:r>
      <w:r>
        <w:rPr>
          <w:rFonts w:ascii="Times New Roman" w:hAnsi="Times New Roman"/>
          <w:sz w:val="28"/>
          <w:szCs w:val="28"/>
        </w:rPr>
        <w:t>.</w:t>
      </w:r>
    </w:p>
    <w:p w:rsidR="00BE18DD" w:rsidRPr="00867273" w:rsidRDefault="00BE18DD" w:rsidP="000A7823">
      <w:pPr>
        <w:pStyle w:val="af5"/>
        <w:tabs>
          <w:tab w:val="left" w:pos="993"/>
        </w:tabs>
        <w:spacing w:line="360" w:lineRule="auto"/>
        <w:ind w:left="0" w:firstLine="709"/>
        <w:jc w:val="both"/>
        <w:rPr>
          <w:spacing w:val="-5"/>
          <w:sz w:val="28"/>
          <w:szCs w:val="28"/>
        </w:rPr>
      </w:pPr>
      <w:r w:rsidRPr="00867273">
        <w:rPr>
          <w:sz w:val="28"/>
          <w:szCs w:val="28"/>
        </w:rPr>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10" w:history="1">
        <w:r w:rsidRPr="00867273">
          <w:rPr>
            <w:color w:val="0000FF"/>
            <w:sz w:val="28"/>
            <w:szCs w:val="28"/>
            <w:u w:val="single"/>
          </w:rPr>
          <w:t>www.munbog.</w:t>
        </w:r>
        <w:r w:rsidRPr="00867273">
          <w:rPr>
            <w:color w:val="0000FF"/>
            <w:sz w:val="28"/>
            <w:szCs w:val="28"/>
            <w:u w:val="single"/>
            <w:lang w:val="en-US"/>
          </w:rPr>
          <w:t>gosuslugi</w:t>
        </w:r>
        <w:r w:rsidRPr="00867273">
          <w:rPr>
            <w:color w:val="0000FF"/>
            <w:sz w:val="28"/>
            <w:szCs w:val="28"/>
            <w:u w:val="single"/>
          </w:rPr>
          <w:t>.ru</w:t>
        </w:r>
      </w:hyperlink>
      <w:r w:rsidRPr="00867273">
        <w:rPr>
          <w:color w:val="0000FF"/>
          <w:sz w:val="28"/>
          <w:szCs w:val="28"/>
          <w:u w:val="single"/>
        </w:rPr>
        <w:t>.</w:t>
      </w:r>
    </w:p>
    <w:p w:rsidR="00BE18DD" w:rsidRPr="00867273" w:rsidRDefault="00BE18DD" w:rsidP="0018360A">
      <w:pPr>
        <w:pStyle w:val="af5"/>
        <w:widowControl w:val="0"/>
        <w:autoSpaceDE w:val="0"/>
        <w:autoSpaceDN w:val="0"/>
        <w:spacing w:after="720" w:line="360" w:lineRule="auto"/>
        <w:ind w:left="0" w:firstLine="709"/>
        <w:jc w:val="both"/>
        <w:rPr>
          <w:sz w:val="28"/>
          <w:szCs w:val="28"/>
        </w:rPr>
      </w:pPr>
      <w:r w:rsidRPr="00867273">
        <w:rPr>
          <w:sz w:val="28"/>
          <w:szCs w:val="28"/>
        </w:rPr>
        <w:t xml:space="preserve">4. Настоящее постановление вступает в силу после его официального </w:t>
      </w:r>
      <w:r w:rsidR="0018360A">
        <w:rPr>
          <w:sz w:val="28"/>
          <w:szCs w:val="28"/>
        </w:rPr>
        <w:t>обнародования</w:t>
      </w:r>
      <w:r w:rsidRPr="00867273">
        <w:rPr>
          <w:sz w:val="28"/>
          <w:szCs w:val="28"/>
        </w:rPr>
        <w:t>.</w:t>
      </w:r>
    </w:p>
    <w:p w:rsidR="00BE18DD" w:rsidRPr="0018360A" w:rsidRDefault="00BE18DD" w:rsidP="0018360A">
      <w:pPr>
        <w:rPr>
          <w:sz w:val="28"/>
          <w:szCs w:val="28"/>
        </w:rPr>
      </w:pPr>
      <w:r w:rsidRPr="0018360A">
        <w:rPr>
          <w:sz w:val="28"/>
          <w:szCs w:val="28"/>
        </w:rPr>
        <w:t xml:space="preserve">Глава Богородского </w:t>
      </w:r>
      <w:r w:rsidRPr="0018360A">
        <w:rPr>
          <w:sz w:val="28"/>
          <w:szCs w:val="28"/>
        </w:rPr>
        <w:tab/>
      </w:r>
    </w:p>
    <w:p w:rsidR="00BE18DD" w:rsidRPr="0018360A" w:rsidRDefault="00BE18DD" w:rsidP="0018360A">
      <w:pPr>
        <w:rPr>
          <w:sz w:val="28"/>
          <w:szCs w:val="28"/>
        </w:rPr>
      </w:pPr>
      <w:r w:rsidRPr="0018360A">
        <w:rPr>
          <w:sz w:val="28"/>
          <w:szCs w:val="28"/>
        </w:rPr>
        <w:t>муниципального округа                                                                  А.С. Соболева</w:t>
      </w:r>
    </w:p>
    <w:p w:rsidR="00BE18DD" w:rsidRPr="00516EC3" w:rsidRDefault="00BE18DD" w:rsidP="00BE18DD">
      <w:pPr>
        <w:spacing w:after="360"/>
        <w:jc w:val="both"/>
        <w:rPr>
          <w:sz w:val="28"/>
          <w:szCs w:val="28"/>
        </w:rPr>
      </w:pPr>
      <w:r w:rsidRPr="00516EC3">
        <w:rPr>
          <w:sz w:val="28"/>
          <w:szCs w:val="28"/>
        </w:rPr>
        <w:t>________________________________________________________________</w:t>
      </w:r>
    </w:p>
    <w:p w:rsidR="00BE18DD" w:rsidRDefault="00BE18DD" w:rsidP="00BE18DD">
      <w:pPr>
        <w:spacing w:after="400"/>
        <w:jc w:val="both"/>
        <w:rPr>
          <w:sz w:val="28"/>
          <w:szCs w:val="28"/>
        </w:rPr>
      </w:pPr>
      <w:r w:rsidRPr="00516EC3">
        <w:rPr>
          <w:sz w:val="28"/>
          <w:szCs w:val="28"/>
        </w:rPr>
        <w:lastRenderedPageBreak/>
        <w:t>ПОДГОТОВЛЕНО</w:t>
      </w:r>
    </w:p>
    <w:p w:rsidR="00BE18DD" w:rsidRPr="00516EC3" w:rsidRDefault="00BE18DD" w:rsidP="00BE18DD">
      <w:pPr>
        <w:jc w:val="both"/>
        <w:rPr>
          <w:sz w:val="28"/>
          <w:szCs w:val="28"/>
        </w:rPr>
      </w:pPr>
      <w:r w:rsidRPr="00516EC3">
        <w:rPr>
          <w:sz w:val="28"/>
          <w:szCs w:val="28"/>
        </w:rPr>
        <w:t xml:space="preserve">Начальник отдела архитектуры, </w:t>
      </w:r>
    </w:p>
    <w:p w:rsidR="00BE18DD" w:rsidRPr="00516EC3" w:rsidRDefault="00BE18DD" w:rsidP="00BE18DD">
      <w:pPr>
        <w:jc w:val="both"/>
        <w:rPr>
          <w:sz w:val="28"/>
          <w:szCs w:val="28"/>
        </w:rPr>
      </w:pPr>
      <w:r w:rsidRPr="00516EC3">
        <w:rPr>
          <w:sz w:val="28"/>
          <w:szCs w:val="28"/>
        </w:rPr>
        <w:t xml:space="preserve">строительства и жизнеобеспечения </w:t>
      </w:r>
    </w:p>
    <w:p w:rsidR="00BE18DD" w:rsidRPr="00516EC3" w:rsidRDefault="00BE18DD" w:rsidP="00BE18DD">
      <w:pPr>
        <w:jc w:val="both"/>
        <w:rPr>
          <w:sz w:val="28"/>
          <w:szCs w:val="28"/>
        </w:rPr>
      </w:pPr>
      <w:r w:rsidRPr="00516EC3">
        <w:rPr>
          <w:sz w:val="28"/>
          <w:szCs w:val="28"/>
        </w:rPr>
        <w:t xml:space="preserve">администрации Богородского </w:t>
      </w:r>
    </w:p>
    <w:p w:rsidR="00BE18DD" w:rsidRPr="00516EC3" w:rsidRDefault="00BE18DD" w:rsidP="00BE18DD">
      <w:pPr>
        <w:jc w:val="both"/>
        <w:rPr>
          <w:sz w:val="28"/>
          <w:szCs w:val="28"/>
        </w:rPr>
      </w:pPr>
      <w:r w:rsidRPr="00516EC3">
        <w:rPr>
          <w:sz w:val="28"/>
          <w:szCs w:val="28"/>
        </w:rPr>
        <w:t>муниципального округа,</w:t>
      </w:r>
    </w:p>
    <w:p w:rsidR="00BE18DD" w:rsidRPr="00516EC3" w:rsidRDefault="00BE18DD" w:rsidP="00BE18DD">
      <w:pPr>
        <w:jc w:val="both"/>
        <w:rPr>
          <w:sz w:val="28"/>
          <w:szCs w:val="28"/>
        </w:rPr>
      </w:pPr>
      <w:r w:rsidRPr="00516EC3">
        <w:rPr>
          <w:sz w:val="28"/>
          <w:szCs w:val="28"/>
        </w:rPr>
        <w:t>главный архитектор Богородского</w:t>
      </w:r>
    </w:p>
    <w:p w:rsidR="00BE18DD" w:rsidRPr="00516EC3" w:rsidRDefault="00BE18DD" w:rsidP="00BE18DD">
      <w:pPr>
        <w:tabs>
          <w:tab w:val="left" w:pos="7065"/>
        </w:tabs>
        <w:spacing w:after="400"/>
        <w:rPr>
          <w:sz w:val="28"/>
          <w:szCs w:val="28"/>
        </w:rPr>
      </w:pPr>
      <w:r w:rsidRPr="00516EC3">
        <w:rPr>
          <w:sz w:val="28"/>
          <w:szCs w:val="28"/>
        </w:rPr>
        <w:t>муниципального округа</w:t>
      </w:r>
      <w:r w:rsidRPr="00516EC3">
        <w:rPr>
          <w:sz w:val="28"/>
          <w:szCs w:val="28"/>
        </w:rPr>
        <w:tab/>
        <w:t xml:space="preserve">       </w:t>
      </w:r>
      <w:r>
        <w:rPr>
          <w:sz w:val="28"/>
          <w:szCs w:val="28"/>
        </w:rPr>
        <w:t xml:space="preserve"> </w:t>
      </w:r>
      <w:r w:rsidRPr="00516EC3">
        <w:rPr>
          <w:sz w:val="28"/>
          <w:szCs w:val="28"/>
        </w:rPr>
        <w:t xml:space="preserve"> В.В. Микрюков</w:t>
      </w:r>
    </w:p>
    <w:p w:rsidR="00BE18DD" w:rsidRDefault="00BE18DD" w:rsidP="00BE18DD">
      <w:pPr>
        <w:tabs>
          <w:tab w:val="left" w:pos="993"/>
        </w:tabs>
        <w:jc w:val="both"/>
      </w:pPr>
    </w:p>
    <w:p w:rsidR="00BE18DD" w:rsidRPr="002175EC" w:rsidRDefault="00BE18DD" w:rsidP="00BE18DD">
      <w:pPr>
        <w:spacing w:after="480"/>
        <w:jc w:val="both"/>
        <w:rPr>
          <w:sz w:val="28"/>
          <w:szCs w:val="28"/>
        </w:rPr>
      </w:pPr>
      <w:r w:rsidRPr="002175EC">
        <w:rPr>
          <w:sz w:val="28"/>
          <w:szCs w:val="28"/>
        </w:rPr>
        <w:t>СОГЛАСОВАНО</w:t>
      </w:r>
    </w:p>
    <w:p w:rsidR="00BE18DD" w:rsidRPr="00B0197B" w:rsidRDefault="00BE18DD" w:rsidP="00BE18DD">
      <w:pPr>
        <w:pStyle w:val="af2"/>
        <w:tabs>
          <w:tab w:val="left" w:pos="4536"/>
          <w:tab w:val="left" w:pos="7088"/>
        </w:tabs>
        <w:ind w:right="-99"/>
        <w:rPr>
          <w:b/>
          <w:i w:val="0"/>
          <w:color w:val="FF0000"/>
          <w:sz w:val="28"/>
          <w:szCs w:val="28"/>
        </w:rPr>
      </w:pPr>
      <w:r w:rsidRPr="00B0197B">
        <w:rPr>
          <w:i w:val="0"/>
          <w:sz w:val="28"/>
          <w:szCs w:val="28"/>
        </w:rPr>
        <w:t xml:space="preserve">Начальник отдела правовой и кадровой                                           </w:t>
      </w:r>
    </w:p>
    <w:p w:rsidR="00BE18DD" w:rsidRPr="002175EC" w:rsidRDefault="00BE18DD" w:rsidP="00BE18DD">
      <w:pPr>
        <w:tabs>
          <w:tab w:val="left" w:pos="7371"/>
        </w:tabs>
        <w:rPr>
          <w:b/>
          <w:i/>
          <w:sz w:val="28"/>
          <w:szCs w:val="28"/>
        </w:rPr>
      </w:pPr>
      <w:r w:rsidRPr="002175EC">
        <w:rPr>
          <w:sz w:val="28"/>
          <w:szCs w:val="28"/>
        </w:rPr>
        <w:t xml:space="preserve">работы администрации Богородского </w:t>
      </w:r>
    </w:p>
    <w:p w:rsidR="00BE18DD" w:rsidRPr="002175EC" w:rsidRDefault="00BE18DD" w:rsidP="00BE18DD">
      <w:pPr>
        <w:rPr>
          <w:sz w:val="28"/>
          <w:szCs w:val="28"/>
        </w:rPr>
      </w:pPr>
      <w:r w:rsidRPr="002175EC">
        <w:rPr>
          <w:sz w:val="28"/>
          <w:szCs w:val="28"/>
        </w:rPr>
        <w:t xml:space="preserve">муниципального округа                                                              </w:t>
      </w:r>
      <w:r>
        <w:rPr>
          <w:sz w:val="28"/>
          <w:szCs w:val="28"/>
        </w:rPr>
        <w:t xml:space="preserve">       </w:t>
      </w:r>
      <w:r w:rsidRPr="002175EC">
        <w:rPr>
          <w:sz w:val="28"/>
          <w:szCs w:val="28"/>
        </w:rPr>
        <w:t xml:space="preserve">О.Н. Калинина  </w:t>
      </w:r>
    </w:p>
    <w:p w:rsidR="00BE18DD" w:rsidRDefault="00BE18DD" w:rsidP="00BE18DD">
      <w:pPr>
        <w:rPr>
          <w:sz w:val="28"/>
          <w:szCs w:val="28"/>
        </w:rPr>
      </w:pPr>
    </w:p>
    <w:p w:rsidR="00BE18DD" w:rsidRPr="00D41C53" w:rsidRDefault="00BE18DD" w:rsidP="00BE18DD">
      <w:pPr>
        <w:jc w:val="both"/>
        <w:rPr>
          <w:sz w:val="28"/>
          <w:szCs w:val="28"/>
        </w:rPr>
      </w:pPr>
    </w:p>
    <w:tbl>
      <w:tblPr>
        <w:tblpPr w:leftFromText="180" w:rightFromText="180" w:vertAnchor="text" w:horzAnchor="margin" w:tblpY="-19"/>
        <w:tblW w:w="0" w:type="auto"/>
        <w:tblLook w:val="04A0" w:firstRow="1" w:lastRow="0" w:firstColumn="1" w:lastColumn="0" w:noHBand="0" w:noVBand="1"/>
      </w:tblPr>
      <w:tblGrid>
        <w:gridCol w:w="1526"/>
        <w:gridCol w:w="8044"/>
      </w:tblGrid>
      <w:tr w:rsidR="00BE18DD" w:rsidRPr="00D41C53" w:rsidTr="00B0197B">
        <w:tc>
          <w:tcPr>
            <w:tcW w:w="1526" w:type="dxa"/>
          </w:tcPr>
          <w:p w:rsidR="00BE18DD" w:rsidRPr="002175EC" w:rsidRDefault="00BE18DD" w:rsidP="00B0197B">
            <w:pPr>
              <w:jc w:val="both"/>
              <w:rPr>
                <w:sz w:val="28"/>
                <w:szCs w:val="28"/>
              </w:rPr>
            </w:pPr>
            <w:r w:rsidRPr="002175EC">
              <w:rPr>
                <w:sz w:val="28"/>
                <w:szCs w:val="28"/>
              </w:rPr>
              <w:t>Разослать:</w:t>
            </w:r>
          </w:p>
        </w:tc>
        <w:tc>
          <w:tcPr>
            <w:tcW w:w="8044" w:type="dxa"/>
          </w:tcPr>
          <w:p w:rsidR="00BE18DD" w:rsidRPr="002175EC" w:rsidRDefault="00BE18DD" w:rsidP="00B0197B">
            <w:pPr>
              <w:jc w:val="both"/>
              <w:rPr>
                <w:sz w:val="28"/>
                <w:szCs w:val="28"/>
              </w:rPr>
            </w:pPr>
            <w:r w:rsidRPr="002175EC">
              <w:rPr>
                <w:sz w:val="28"/>
                <w:szCs w:val="28"/>
              </w:rPr>
              <w:t>Главный архитектор, отдел экономики</w:t>
            </w:r>
          </w:p>
        </w:tc>
      </w:tr>
    </w:tbl>
    <w:p w:rsidR="00BE18DD" w:rsidRDefault="00BE18DD" w:rsidP="00BE18DD">
      <w:pPr>
        <w:tabs>
          <w:tab w:val="left" w:pos="993"/>
        </w:tabs>
        <w:jc w:val="both"/>
      </w:pPr>
    </w:p>
    <w:p w:rsidR="00BE18DD" w:rsidRDefault="00BE18DD" w:rsidP="00BE18DD">
      <w:pPr>
        <w:tabs>
          <w:tab w:val="left" w:pos="993"/>
        </w:tabs>
        <w:jc w:val="both"/>
      </w:pPr>
    </w:p>
    <w:p w:rsidR="00BE18DD" w:rsidRDefault="00BE18DD" w:rsidP="00BE18DD">
      <w:pPr>
        <w:tabs>
          <w:tab w:val="left" w:pos="993"/>
        </w:tabs>
        <w:jc w:val="both"/>
      </w:pPr>
    </w:p>
    <w:p w:rsidR="00BE18DD" w:rsidRDefault="00BE18DD" w:rsidP="00BE18DD">
      <w:pPr>
        <w:tabs>
          <w:tab w:val="left" w:pos="993"/>
        </w:tabs>
        <w:jc w:val="both"/>
      </w:pPr>
    </w:p>
    <w:p w:rsidR="00BE18DD" w:rsidRDefault="00BE18DD" w:rsidP="00BE18DD">
      <w:pPr>
        <w:tabs>
          <w:tab w:val="left" w:pos="993"/>
        </w:tabs>
        <w:jc w:val="both"/>
      </w:pPr>
    </w:p>
    <w:p w:rsidR="00BE18DD" w:rsidRDefault="00BE18DD" w:rsidP="00BE18DD">
      <w:pPr>
        <w:tabs>
          <w:tab w:val="left" w:pos="993"/>
        </w:tabs>
        <w:jc w:val="both"/>
      </w:pPr>
    </w:p>
    <w:p w:rsidR="00BE18DD" w:rsidRDefault="00BE18DD" w:rsidP="00BE18DD">
      <w:pPr>
        <w:tabs>
          <w:tab w:val="left" w:pos="993"/>
        </w:tabs>
        <w:jc w:val="both"/>
      </w:pPr>
    </w:p>
    <w:p w:rsidR="00BE18DD" w:rsidRDefault="00BE18DD" w:rsidP="00BE18DD">
      <w:pPr>
        <w:tabs>
          <w:tab w:val="left" w:pos="993"/>
        </w:tabs>
        <w:jc w:val="both"/>
      </w:pPr>
    </w:p>
    <w:p w:rsidR="00BE18DD" w:rsidRDefault="00BE18DD" w:rsidP="00BE18DD">
      <w:pPr>
        <w:tabs>
          <w:tab w:val="left" w:pos="993"/>
        </w:tabs>
        <w:jc w:val="both"/>
      </w:pPr>
    </w:p>
    <w:p w:rsidR="00BE18DD" w:rsidRDefault="00BE18DD"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18360A" w:rsidRDefault="0018360A" w:rsidP="00BE18DD">
      <w:pPr>
        <w:tabs>
          <w:tab w:val="left" w:pos="993"/>
        </w:tabs>
        <w:jc w:val="both"/>
      </w:pPr>
    </w:p>
    <w:p w:rsidR="00BE18DD" w:rsidRDefault="00BE18DD" w:rsidP="00BE18DD">
      <w:pPr>
        <w:tabs>
          <w:tab w:val="left" w:pos="993"/>
        </w:tabs>
        <w:jc w:val="both"/>
      </w:pPr>
      <w:r w:rsidRPr="008F1A77">
        <w:t>Микрюков Владимир Васильевич</w:t>
      </w:r>
      <w:r>
        <w:t xml:space="preserve"> </w:t>
      </w:r>
    </w:p>
    <w:p w:rsidR="00BE18DD" w:rsidRDefault="00BE18DD" w:rsidP="00BE18DD">
      <w:pPr>
        <w:tabs>
          <w:tab w:val="left" w:pos="993"/>
        </w:tabs>
        <w:jc w:val="both"/>
      </w:pPr>
      <w:r w:rsidRPr="008F1A77">
        <w:t>2-14-47</w:t>
      </w:r>
    </w:p>
    <w:p w:rsidR="00B82DE4" w:rsidRDefault="007D753B">
      <w:pPr>
        <w:jc w:val="center"/>
        <w:rPr>
          <w:b/>
          <w:sz w:val="28"/>
          <w:szCs w:val="28"/>
        </w:rPr>
      </w:pPr>
      <w:r>
        <w:rPr>
          <w:b/>
          <w:noProof/>
          <w:sz w:val="28"/>
          <w:szCs w:val="28"/>
        </w:rPr>
        <w:lastRenderedPageBreak/>
        <mc:AlternateContent>
          <mc:Choice Requires="wps">
            <w:drawing>
              <wp:anchor distT="0" distB="8890" distL="0" distR="0" simplePos="0" relativeHeight="3" behindDoc="0" locked="0" layoutInCell="1" allowOverlap="1" wp14:anchorId="00167666">
                <wp:simplePos x="0" y="0"/>
                <wp:positionH relativeFrom="column">
                  <wp:posOffset>2991122</wp:posOffset>
                </wp:positionH>
                <wp:positionV relativeFrom="paragraph">
                  <wp:posOffset>-2449</wp:posOffset>
                </wp:positionV>
                <wp:extent cx="3124200" cy="1665514"/>
                <wp:effectExtent l="0" t="0" r="0" b="0"/>
                <wp:wrapNone/>
                <wp:docPr id="2" name="Надпись 2"/>
                <wp:cNvGraphicFramePr/>
                <a:graphic xmlns:a="http://schemas.openxmlformats.org/drawingml/2006/main">
                  <a:graphicData uri="http://schemas.microsoft.com/office/word/2010/wordprocessingShape">
                    <wps:wsp>
                      <wps:cNvSpPr/>
                      <wps:spPr>
                        <a:xfrm>
                          <a:off x="0" y="0"/>
                          <a:ext cx="3124200" cy="1665514"/>
                        </a:xfrm>
                        <a:prstGeom prst="rect">
                          <a:avLst/>
                        </a:prstGeom>
                        <a:noFill/>
                        <a:ln w="0">
                          <a:noFill/>
                        </a:ln>
                      </wps:spPr>
                      <wps:style>
                        <a:lnRef idx="0">
                          <a:scrgbClr r="0" g="0" b="0"/>
                        </a:lnRef>
                        <a:fillRef idx="0">
                          <a:scrgbClr r="0" g="0" b="0"/>
                        </a:fillRef>
                        <a:effectRef idx="0">
                          <a:scrgbClr r="0" g="0" b="0"/>
                        </a:effectRef>
                        <a:fontRef idx="minor"/>
                      </wps:style>
                      <wps:txbx>
                        <w:txbxContent>
                          <w:p w:rsidR="0018360A" w:rsidRDefault="0018360A" w:rsidP="0018360A">
                            <w:pPr>
                              <w:pStyle w:val="af6"/>
                              <w:tabs>
                                <w:tab w:val="left" w:pos="6096"/>
                              </w:tabs>
                              <w:spacing w:before="240"/>
                              <w:rPr>
                                <w:sz w:val="26"/>
                              </w:rPr>
                            </w:pPr>
                            <w:r>
                              <w:rPr>
                                <w:sz w:val="28"/>
                                <w:szCs w:val="28"/>
                              </w:rPr>
                              <w:t xml:space="preserve">Приложение </w:t>
                            </w:r>
                            <w:r>
                              <w:rPr>
                                <w:sz w:val="26"/>
                              </w:rPr>
                              <w:t xml:space="preserve">  </w:t>
                            </w:r>
                          </w:p>
                          <w:p w:rsidR="0018360A" w:rsidRDefault="0018360A" w:rsidP="0018360A">
                            <w:pPr>
                              <w:pStyle w:val="af6"/>
                              <w:tabs>
                                <w:tab w:val="left" w:pos="6096"/>
                              </w:tabs>
                              <w:rPr>
                                <w:sz w:val="28"/>
                                <w:szCs w:val="28"/>
                              </w:rPr>
                            </w:pPr>
                            <w:r>
                              <w:rPr>
                                <w:sz w:val="26"/>
                              </w:rPr>
                              <w:t xml:space="preserve">                                                                                                </w:t>
                            </w:r>
                            <w:r>
                              <w:rPr>
                                <w:sz w:val="28"/>
                                <w:szCs w:val="28"/>
                              </w:rPr>
                              <w:t>УТВЕРЖДЕН</w:t>
                            </w:r>
                          </w:p>
                          <w:p w:rsidR="0018360A" w:rsidRDefault="0018360A" w:rsidP="0018360A">
                            <w:pPr>
                              <w:pStyle w:val="af6"/>
                              <w:tabs>
                                <w:tab w:val="left" w:pos="6096"/>
                              </w:tabs>
                              <w:rPr>
                                <w:sz w:val="28"/>
                                <w:szCs w:val="28"/>
                              </w:rPr>
                            </w:pPr>
                            <w:r>
                              <w:rPr>
                                <w:color w:val="000000"/>
                                <w:sz w:val="28"/>
                                <w:szCs w:val="28"/>
                              </w:rPr>
                              <w:t>постановлением администрации Богородского муниципального округа</w:t>
                            </w:r>
                            <w:r>
                              <w:rPr>
                                <w:sz w:val="28"/>
                                <w:szCs w:val="28"/>
                              </w:rPr>
                              <w:t xml:space="preserve"> </w:t>
                            </w:r>
                          </w:p>
                          <w:p w:rsidR="0018360A" w:rsidRDefault="0018360A" w:rsidP="0018360A">
                            <w:pPr>
                              <w:pStyle w:val="af6"/>
                            </w:pPr>
                            <w:r>
                              <w:rPr>
                                <w:sz w:val="28"/>
                                <w:szCs w:val="28"/>
                              </w:rPr>
                              <w:t>от ______________    № ______</w:t>
                            </w: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0167666" id="Надпись 2" o:spid="_x0000_s1026" style="position:absolute;left:0;text-align:left;margin-left:235.5pt;margin-top:-.2pt;width:246pt;height:131.15pt;z-index:3;visibility:visible;mso-wrap-style:square;mso-width-percent:0;mso-height-percent:0;mso-wrap-distance-left:0;mso-wrap-distance-top:0;mso-wrap-distance-right:0;mso-wrap-distance-bottom:.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" filled="f" stroked="f" strokeweight="0">
                <v:textbox>
                  <w:txbxContent>
                    <w:p w:rsidR="0018360A" w:rsidRDefault="0018360A" w:rsidP="0018360A">
                      <w:pPr>
                        <w:pStyle w:val="af6"/>
                        <w:tabs>
                          <w:tab w:val="left" w:pos="6096"/>
                        </w:tabs>
                        <w:spacing w:before="240"/>
                        <w:rPr>
                          <w:sz w:val="26"/>
                        </w:rPr>
                      </w:pPr>
                      <w:r>
                        <w:rPr>
                          <w:sz w:val="28"/>
                          <w:szCs w:val="28"/>
                        </w:rPr>
                        <w:t xml:space="preserve">Приложение </w:t>
                      </w:r>
                      <w:r>
                        <w:rPr>
                          <w:sz w:val="26"/>
                        </w:rPr>
                        <w:t xml:space="preserve">  </w:t>
                      </w:r>
                    </w:p>
                    <w:p w:rsidR="0018360A" w:rsidRDefault="0018360A" w:rsidP="0018360A">
                      <w:pPr>
                        <w:pStyle w:val="af6"/>
                        <w:tabs>
                          <w:tab w:val="left" w:pos="6096"/>
                        </w:tabs>
                        <w:rPr>
                          <w:sz w:val="28"/>
                          <w:szCs w:val="28"/>
                        </w:rPr>
                      </w:pPr>
                      <w:r>
                        <w:rPr>
                          <w:sz w:val="26"/>
                        </w:rPr>
                        <w:t xml:space="preserve">                                                                                                </w:t>
                      </w:r>
                      <w:r>
                        <w:rPr>
                          <w:sz w:val="28"/>
                          <w:szCs w:val="28"/>
                        </w:rPr>
                        <w:t>УТВЕРЖДЕН</w:t>
                      </w:r>
                    </w:p>
                    <w:p w:rsidR="0018360A" w:rsidRDefault="0018360A" w:rsidP="0018360A">
                      <w:pPr>
                        <w:pStyle w:val="af6"/>
                        <w:tabs>
                          <w:tab w:val="left" w:pos="6096"/>
                        </w:tabs>
                        <w:rPr>
                          <w:sz w:val="28"/>
                          <w:szCs w:val="28"/>
                        </w:rPr>
                      </w:pPr>
                      <w:r>
                        <w:rPr>
                          <w:color w:val="000000"/>
                          <w:sz w:val="28"/>
                          <w:szCs w:val="28"/>
                        </w:rPr>
                        <w:t>постановлением администрации Богородского муниципального округа</w:t>
                      </w:r>
                      <w:r>
                        <w:rPr>
                          <w:sz w:val="28"/>
                          <w:szCs w:val="28"/>
                        </w:rPr>
                        <w:t xml:space="preserve"> </w:t>
                      </w:r>
                    </w:p>
                    <w:p w:rsidR="0018360A" w:rsidRDefault="0018360A" w:rsidP="0018360A">
                      <w:pPr>
                        <w:pStyle w:val="af6"/>
                      </w:pPr>
                      <w:r>
                        <w:rPr>
                          <w:sz w:val="28"/>
                          <w:szCs w:val="28"/>
                        </w:rPr>
                        <w:t>от ______________    № ______</w:t>
                      </w:r>
                    </w:p>
                  </w:txbxContent>
                </v:textbox>
              </v:rect>
            </w:pict>
          </mc:Fallback>
        </mc:AlternateContent>
      </w:r>
    </w:p>
    <w:p w:rsidR="00B82DE4" w:rsidRDefault="00B82DE4">
      <w:pPr>
        <w:jc w:val="center"/>
        <w:rPr>
          <w:b/>
          <w:sz w:val="28"/>
          <w:szCs w:val="28"/>
        </w:rPr>
      </w:pPr>
    </w:p>
    <w:p w:rsidR="00B82DE4" w:rsidRDefault="00B82DE4">
      <w:pPr>
        <w:spacing w:before="600"/>
        <w:jc w:val="center"/>
        <w:rPr>
          <w:b/>
          <w:sz w:val="28"/>
          <w:szCs w:val="28"/>
        </w:rPr>
      </w:pPr>
    </w:p>
    <w:p w:rsidR="00B82DE4" w:rsidRDefault="00B82DE4">
      <w:pPr>
        <w:spacing w:before="600"/>
        <w:jc w:val="center"/>
        <w:rPr>
          <w:b/>
          <w:sz w:val="28"/>
          <w:szCs w:val="28"/>
        </w:rPr>
      </w:pPr>
    </w:p>
    <w:p w:rsidR="0018360A" w:rsidRDefault="0018360A">
      <w:pPr>
        <w:spacing w:before="240"/>
        <w:jc w:val="center"/>
        <w:rPr>
          <w:b/>
          <w:sz w:val="28"/>
          <w:szCs w:val="28"/>
        </w:rPr>
      </w:pPr>
    </w:p>
    <w:p w:rsidR="00B82DE4" w:rsidRDefault="007D753B">
      <w:pPr>
        <w:spacing w:before="240"/>
        <w:jc w:val="center"/>
        <w:rPr>
          <w:b/>
          <w:sz w:val="28"/>
          <w:szCs w:val="28"/>
        </w:rPr>
      </w:pPr>
      <w:r>
        <w:rPr>
          <w:b/>
          <w:sz w:val="28"/>
          <w:szCs w:val="28"/>
        </w:rPr>
        <w:t>АДМИНИСТРАТИВНЫЙ РЕГЛАМЕНТ</w:t>
      </w:r>
    </w:p>
    <w:p w:rsidR="00B82DE4" w:rsidRDefault="007D753B">
      <w:pPr>
        <w:jc w:val="center"/>
        <w:rPr>
          <w:b/>
          <w:sz w:val="28"/>
          <w:szCs w:val="28"/>
        </w:rPr>
      </w:pPr>
      <w:r>
        <w:rPr>
          <w:b/>
          <w:sz w:val="28"/>
          <w:szCs w:val="28"/>
        </w:rPr>
        <w:t>предоставления муниципальной услуги</w:t>
      </w:r>
    </w:p>
    <w:p w:rsidR="00B82DE4" w:rsidRDefault="0018360A">
      <w:pPr>
        <w:jc w:val="center"/>
        <w:rPr>
          <w:b/>
          <w:sz w:val="28"/>
          <w:szCs w:val="28"/>
        </w:rPr>
      </w:pPr>
      <w:r w:rsidRPr="00620A8F">
        <w:rPr>
          <w:b/>
          <w:sz w:val="28"/>
          <w:szCs w:val="28"/>
        </w:rPr>
        <w:t>«</w:t>
      </w:r>
      <w:r w:rsidRPr="00A15F8C">
        <w:rPr>
          <w:b/>
          <w:sz w:val="28"/>
          <w:szCs w:val="28"/>
        </w:rPr>
        <w:t>Направление уведомления о соответствии построенных или реконструированных объект</w:t>
      </w:r>
      <w:r>
        <w:rPr>
          <w:b/>
          <w:sz w:val="28"/>
          <w:szCs w:val="28"/>
        </w:rPr>
        <w:t>ов</w:t>
      </w:r>
      <w:r w:rsidRPr="00A15F8C">
        <w:rPr>
          <w:b/>
          <w:sz w:val="28"/>
          <w:szCs w:val="28"/>
        </w:rPr>
        <w:t xml:space="preserve"> индивидуального жилищного строительства или садового дома требованиям законодательства</w:t>
      </w:r>
      <w:r>
        <w:rPr>
          <w:b/>
          <w:sz w:val="28"/>
          <w:szCs w:val="28"/>
        </w:rPr>
        <w:t xml:space="preserve"> Российской Федерации о градостроительной деятельности</w:t>
      </w:r>
      <w:r w:rsidRPr="00620A8F">
        <w:rPr>
          <w:b/>
          <w:sz w:val="28"/>
          <w:szCs w:val="28"/>
        </w:rPr>
        <w:t>»</w:t>
      </w:r>
      <w:r w:rsidR="007D753B">
        <w:rPr>
          <w:b/>
          <w:sz w:val="28"/>
          <w:szCs w:val="28"/>
        </w:rPr>
        <w:t xml:space="preserve"> </w:t>
      </w:r>
    </w:p>
    <w:p w:rsidR="00B82DE4" w:rsidRDefault="00B82DE4">
      <w:pPr>
        <w:jc w:val="center"/>
        <w:rPr>
          <w:b/>
          <w:bCs/>
          <w:sz w:val="28"/>
          <w:szCs w:val="28"/>
        </w:rPr>
      </w:pPr>
    </w:p>
    <w:p w:rsidR="00B82DE4" w:rsidRDefault="007D753B">
      <w:pPr>
        <w:jc w:val="center"/>
        <w:outlineLvl w:val="0"/>
        <w:rPr>
          <w:b/>
          <w:bCs/>
          <w:sz w:val="32"/>
          <w:szCs w:val="32"/>
        </w:rPr>
      </w:pPr>
      <w:r>
        <w:rPr>
          <w:b/>
          <w:bCs/>
          <w:sz w:val="32"/>
          <w:szCs w:val="32"/>
        </w:rPr>
        <w:t>1. Общие положения</w:t>
      </w:r>
    </w:p>
    <w:p w:rsidR="00B82DE4" w:rsidRDefault="00B82DE4">
      <w:pPr>
        <w:jc w:val="both"/>
      </w:pPr>
    </w:p>
    <w:p w:rsidR="00B82DE4" w:rsidRPr="0018360A" w:rsidRDefault="007D753B" w:rsidP="0018360A">
      <w:pPr>
        <w:ind w:firstLine="709"/>
        <w:rPr>
          <w:b/>
          <w:sz w:val="28"/>
          <w:szCs w:val="28"/>
        </w:rPr>
      </w:pPr>
      <w:r w:rsidRPr="0018360A">
        <w:rPr>
          <w:b/>
          <w:sz w:val="28"/>
          <w:szCs w:val="28"/>
        </w:rPr>
        <w:t>1.1. Предмет регулирования административного регламента</w:t>
      </w:r>
    </w:p>
    <w:p w:rsidR="00B82DE4" w:rsidRPr="0018360A" w:rsidRDefault="007D753B" w:rsidP="0018360A">
      <w:pPr>
        <w:tabs>
          <w:tab w:val="left" w:pos="709"/>
        </w:tabs>
        <w:snapToGrid w:val="0"/>
        <w:ind w:firstLine="709"/>
        <w:jc w:val="both"/>
        <w:rPr>
          <w:sz w:val="28"/>
          <w:szCs w:val="28"/>
        </w:rPr>
      </w:pPr>
      <w:r w:rsidRPr="0018360A">
        <w:rPr>
          <w:sz w:val="28"/>
          <w:szCs w:val="28"/>
        </w:rPr>
        <w:t xml:space="preserve">1.1. Административный регламент предоставления муниципальной услуги  </w:t>
      </w:r>
      <w:r w:rsidR="0018360A" w:rsidRPr="0018360A">
        <w:rPr>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18360A">
        <w:rPr>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 </w:t>
      </w:r>
    </w:p>
    <w:p w:rsidR="00B82DE4" w:rsidRPr="0018360A" w:rsidRDefault="007D753B" w:rsidP="0018360A">
      <w:pPr>
        <w:ind w:firstLine="709"/>
        <w:jc w:val="both"/>
        <w:rPr>
          <w:b/>
          <w:sz w:val="28"/>
          <w:szCs w:val="28"/>
        </w:rPr>
      </w:pPr>
      <w:r w:rsidRPr="0018360A">
        <w:rPr>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11">
        <w:r w:rsidRPr="0018360A">
          <w:rPr>
            <w:sz w:val="28"/>
            <w:szCs w:val="28"/>
          </w:rPr>
          <w:t>законе</w:t>
        </w:r>
      </w:hyperlink>
      <w:r w:rsidRPr="0018360A">
        <w:rPr>
          <w:sz w:val="28"/>
          <w:szCs w:val="28"/>
        </w:rPr>
        <w:t xml:space="preserve"> от 27.07.2010 № 210-ФЗ «Об организации предоставления государственных и муниципальных услуг» (далее – Федеральный закон № 210-ФЗ) и иных нормативных правовых актах Российской Федерации и Кировской области</w:t>
      </w:r>
      <w:r w:rsidRPr="0018360A">
        <w:rPr>
          <w:b/>
          <w:sz w:val="28"/>
          <w:szCs w:val="28"/>
        </w:rPr>
        <w:t>.</w:t>
      </w:r>
    </w:p>
    <w:p w:rsidR="00B82DE4" w:rsidRPr="0018360A" w:rsidRDefault="007D753B" w:rsidP="0018360A">
      <w:pPr>
        <w:ind w:firstLine="709"/>
        <w:jc w:val="both"/>
        <w:rPr>
          <w:b/>
          <w:sz w:val="28"/>
          <w:szCs w:val="28"/>
        </w:rPr>
      </w:pPr>
      <w:r w:rsidRPr="0018360A">
        <w:rPr>
          <w:b/>
          <w:sz w:val="28"/>
          <w:szCs w:val="28"/>
        </w:rPr>
        <w:t>1.2. Круг заявителей</w:t>
      </w:r>
    </w:p>
    <w:p w:rsidR="00B82DE4" w:rsidRPr="0018360A" w:rsidRDefault="007D753B" w:rsidP="0018360A">
      <w:pPr>
        <w:ind w:firstLine="709"/>
        <w:jc w:val="both"/>
        <w:rPr>
          <w:sz w:val="28"/>
          <w:szCs w:val="28"/>
        </w:rPr>
      </w:pPr>
      <w:r w:rsidRPr="0018360A">
        <w:rPr>
          <w:sz w:val="28"/>
          <w:szCs w:val="28"/>
        </w:rPr>
        <w:lastRenderedPageBreak/>
        <w:t>Заявителями на получение муниципальной услуги являются застройщики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B82DE4" w:rsidRPr="0018360A" w:rsidRDefault="007D753B" w:rsidP="0018360A">
      <w:pPr>
        <w:ind w:firstLine="709"/>
        <w:jc w:val="both"/>
        <w:rPr>
          <w:b/>
          <w:sz w:val="28"/>
          <w:szCs w:val="28"/>
        </w:rPr>
      </w:pPr>
      <w:r w:rsidRPr="0018360A">
        <w:rPr>
          <w:b/>
          <w:sz w:val="28"/>
          <w:szCs w:val="28"/>
        </w:rPr>
        <w:t>1.3. Требования к порядку информирования о предоставлении муниципальной услуги.</w:t>
      </w:r>
    </w:p>
    <w:p w:rsidR="00B82DE4" w:rsidRPr="0018360A" w:rsidRDefault="007D753B" w:rsidP="0018360A">
      <w:pPr>
        <w:ind w:firstLine="709"/>
        <w:jc w:val="both"/>
        <w:rPr>
          <w:sz w:val="28"/>
          <w:szCs w:val="28"/>
        </w:rPr>
      </w:pPr>
      <w:bookmarkStart w:id="0" w:name="Par10"/>
      <w:bookmarkEnd w:id="0"/>
      <w:r w:rsidRPr="0018360A">
        <w:rPr>
          <w:sz w:val="28"/>
          <w:szCs w:val="28"/>
        </w:rPr>
        <w:t>1.3.1. Информация о порядке и условиях информирования предоставления муниципальной услуги осуществляется:</w:t>
      </w:r>
    </w:p>
    <w:p w:rsidR="00B82DE4" w:rsidRPr="0018360A" w:rsidRDefault="007D753B" w:rsidP="0018360A">
      <w:pPr>
        <w:ind w:firstLine="709"/>
        <w:jc w:val="both"/>
        <w:rPr>
          <w:sz w:val="28"/>
          <w:szCs w:val="28"/>
        </w:rPr>
      </w:pPr>
      <w:r w:rsidRPr="0018360A">
        <w:rPr>
          <w:sz w:val="28"/>
          <w:szCs w:val="28"/>
        </w:rPr>
        <w:t xml:space="preserve">- непосредственно при личном приеме заявителя в администрацию </w:t>
      </w:r>
      <w:r w:rsidR="00B65D6A">
        <w:rPr>
          <w:sz w:val="28"/>
          <w:szCs w:val="28"/>
        </w:rPr>
        <w:t>Богородского</w:t>
      </w:r>
      <w:r w:rsidRPr="0018360A">
        <w:rPr>
          <w:sz w:val="28"/>
          <w:szCs w:val="28"/>
        </w:rPr>
        <w:t xml:space="preserve"> муниципального округа (далее - администрация) или многофункциональном центре предоставления государственных и муниципальных услуг (далее - многофункциональный центр);</w:t>
      </w:r>
    </w:p>
    <w:p w:rsidR="00B82DE4" w:rsidRPr="0018360A" w:rsidRDefault="007D753B" w:rsidP="0018360A">
      <w:pPr>
        <w:ind w:firstLine="709"/>
        <w:jc w:val="both"/>
        <w:rPr>
          <w:sz w:val="28"/>
          <w:szCs w:val="28"/>
        </w:rPr>
      </w:pPr>
      <w:r w:rsidRPr="0018360A">
        <w:rPr>
          <w:sz w:val="28"/>
          <w:szCs w:val="28"/>
        </w:rPr>
        <w:t>- по телефону администрации или многофункциональном центре;</w:t>
      </w:r>
    </w:p>
    <w:p w:rsidR="00B82DE4" w:rsidRPr="0018360A" w:rsidRDefault="007D753B" w:rsidP="0018360A">
      <w:pPr>
        <w:ind w:firstLine="709"/>
        <w:jc w:val="both"/>
        <w:rPr>
          <w:sz w:val="28"/>
          <w:szCs w:val="28"/>
        </w:rPr>
      </w:pPr>
      <w:r w:rsidRPr="0018360A">
        <w:rPr>
          <w:sz w:val="28"/>
          <w:szCs w:val="28"/>
        </w:rPr>
        <w:t>- письменно, в том числе посредством электронной почты, факсимильной связи;</w:t>
      </w:r>
    </w:p>
    <w:p w:rsidR="00B82DE4" w:rsidRPr="0018360A" w:rsidRDefault="007D753B" w:rsidP="0018360A">
      <w:pPr>
        <w:ind w:firstLine="709"/>
        <w:jc w:val="both"/>
        <w:rPr>
          <w:sz w:val="28"/>
          <w:szCs w:val="28"/>
        </w:rPr>
      </w:pPr>
      <w:r w:rsidRPr="0018360A">
        <w:rPr>
          <w:sz w:val="28"/>
          <w:szCs w:val="28"/>
        </w:rPr>
        <w:t>- посредством размещения в открытой и доступной форме информации:</w:t>
      </w:r>
    </w:p>
    <w:p w:rsidR="00B82DE4" w:rsidRPr="0018360A" w:rsidRDefault="007D753B" w:rsidP="0018360A">
      <w:pPr>
        <w:ind w:firstLine="709"/>
        <w:jc w:val="both"/>
        <w:rPr>
          <w:sz w:val="28"/>
          <w:szCs w:val="28"/>
        </w:rPr>
      </w:pPr>
      <w:r w:rsidRPr="0018360A">
        <w:rPr>
          <w:sz w:val="28"/>
          <w:szCs w:val="28"/>
        </w:rPr>
        <w:t>в федеральной государственной информационной системе «Единый портал государственных и муниципальных услуг (функций)» (</w:t>
      </w:r>
      <w:hyperlink r:id="rId12">
        <w:r w:rsidRPr="0018360A">
          <w:rPr>
            <w:rStyle w:val="a9"/>
            <w:sz w:val="28"/>
            <w:szCs w:val="28"/>
            <w:lang w:val="en-US"/>
          </w:rPr>
          <w:t>https</w:t>
        </w:r>
        <w:r w:rsidRPr="0018360A">
          <w:rPr>
            <w:rStyle w:val="a9"/>
            <w:sz w:val="28"/>
            <w:szCs w:val="28"/>
          </w:rPr>
          <w:t>://</w:t>
        </w:r>
        <w:r w:rsidRPr="0018360A">
          <w:rPr>
            <w:rStyle w:val="a9"/>
            <w:sz w:val="28"/>
            <w:szCs w:val="28"/>
            <w:lang w:val="en-US"/>
          </w:rPr>
          <w:t>www</w:t>
        </w:r>
        <w:r w:rsidRPr="0018360A">
          <w:rPr>
            <w:rStyle w:val="a9"/>
            <w:sz w:val="28"/>
            <w:szCs w:val="28"/>
          </w:rPr>
          <w:t>.</w:t>
        </w:r>
        <w:r w:rsidRPr="0018360A">
          <w:rPr>
            <w:rStyle w:val="a9"/>
            <w:sz w:val="28"/>
            <w:szCs w:val="28"/>
            <w:lang w:val="en-US"/>
          </w:rPr>
          <w:t>gosuslugi</w:t>
        </w:r>
        <w:r w:rsidRPr="0018360A">
          <w:rPr>
            <w:rStyle w:val="a9"/>
            <w:sz w:val="28"/>
            <w:szCs w:val="28"/>
          </w:rPr>
          <w:t>.</w:t>
        </w:r>
        <w:r w:rsidRPr="0018360A">
          <w:rPr>
            <w:rStyle w:val="a9"/>
            <w:sz w:val="28"/>
            <w:szCs w:val="28"/>
            <w:lang w:val="en-US"/>
          </w:rPr>
          <w:t>ru</w:t>
        </w:r>
        <w:r w:rsidRPr="0018360A">
          <w:rPr>
            <w:rStyle w:val="a9"/>
            <w:sz w:val="28"/>
            <w:szCs w:val="28"/>
          </w:rPr>
          <w:t>/</w:t>
        </w:r>
      </w:hyperlink>
      <w:r w:rsidRPr="0018360A">
        <w:rPr>
          <w:sz w:val="28"/>
          <w:szCs w:val="28"/>
        </w:rPr>
        <w:t>) (далее – Единый портал);</w:t>
      </w:r>
    </w:p>
    <w:p w:rsidR="00B82DE4" w:rsidRPr="0018360A" w:rsidRDefault="007D753B" w:rsidP="0018360A">
      <w:pPr>
        <w:ind w:firstLine="709"/>
        <w:jc w:val="both"/>
        <w:rPr>
          <w:sz w:val="28"/>
          <w:szCs w:val="28"/>
        </w:rPr>
      </w:pPr>
      <w:r w:rsidRPr="0018360A">
        <w:rPr>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B82DE4" w:rsidRPr="0018360A" w:rsidRDefault="007D753B" w:rsidP="0018360A">
      <w:pPr>
        <w:ind w:firstLine="709"/>
        <w:jc w:val="both"/>
        <w:rPr>
          <w:sz w:val="28"/>
          <w:szCs w:val="28"/>
        </w:rPr>
      </w:pPr>
      <w:r w:rsidRPr="0018360A">
        <w:rPr>
          <w:sz w:val="28"/>
          <w:szCs w:val="28"/>
        </w:rPr>
        <w:t xml:space="preserve">на официальном сайте муниципального образования </w:t>
      </w:r>
      <w:r w:rsidR="00B0197B" w:rsidRPr="0018360A">
        <w:rPr>
          <w:sz w:val="28"/>
          <w:szCs w:val="28"/>
        </w:rPr>
        <w:t>Богород</w:t>
      </w:r>
      <w:r w:rsidRPr="0018360A">
        <w:rPr>
          <w:sz w:val="28"/>
          <w:szCs w:val="28"/>
        </w:rPr>
        <w:t xml:space="preserve">ский муниципальный округ Кировской области - </w:t>
      </w:r>
      <w:hyperlink r:id="rId13" w:history="1">
        <w:r w:rsidR="00B0197B" w:rsidRPr="0018360A">
          <w:rPr>
            <w:color w:val="0000FF"/>
            <w:sz w:val="28"/>
            <w:szCs w:val="28"/>
            <w:u w:val="single"/>
          </w:rPr>
          <w:t>www.munbog.</w:t>
        </w:r>
        <w:r w:rsidR="00B0197B" w:rsidRPr="0018360A">
          <w:rPr>
            <w:color w:val="0000FF"/>
            <w:sz w:val="28"/>
            <w:szCs w:val="28"/>
            <w:u w:val="single"/>
            <w:lang w:val="en-US"/>
          </w:rPr>
          <w:t>gosuslugi</w:t>
        </w:r>
        <w:r w:rsidR="00B0197B" w:rsidRPr="0018360A">
          <w:rPr>
            <w:color w:val="0000FF"/>
            <w:sz w:val="28"/>
            <w:szCs w:val="28"/>
            <w:u w:val="single"/>
          </w:rPr>
          <w:t>.ru</w:t>
        </w:r>
      </w:hyperlink>
      <w:r w:rsidR="00B0197B" w:rsidRPr="0018360A">
        <w:rPr>
          <w:color w:val="0000FF"/>
          <w:sz w:val="28"/>
          <w:szCs w:val="28"/>
          <w:u w:val="single"/>
        </w:rPr>
        <w:t xml:space="preserve">. </w:t>
      </w:r>
      <w:r w:rsidR="00B0197B" w:rsidRPr="0018360A">
        <w:rPr>
          <w:color w:val="000000" w:themeColor="text1"/>
          <w:sz w:val="28"/>
          <w:szCs w:val="28"/>
          <w:u w:val="single"/>
        </w:rPr>
        <w:t>(</w:t>
      </w:r>
      <w:r w:rsidRPr="0018360A">
        <w:rPr>
          <w:sz w:val="28"/>
          <w:szCs w:val="28"/>
        </w:rPr>
        <w:t>далее – официальный сайт);</w:t>
      </w:r>
    </w:p>
    <w:p w:rsidR="00B82DE4" w:rsidRPr="0018360A" w:rsidRDefault="007D753B" w:rsidP="0018360A">
      <w:pPr>
        <w:ind w:firstLine="709"/>
        <w:jc w:val="both"/>
        <w:rPr>
          <w:sz w:val="28"/>
          <w:szCs w:val="28"/>
        </w:rPr>
      </w:pPr>
      <w:r w:rsidRPr="0018360A">
        <w:rPr>
          <w:sz w:val="28"/>
          <w:szCs w:val="28"/>
        </w:rPr>
        <w:t>- посредством размещения информации на информационных стендах администрации или многофункционального центра.</w:t>
      </w:r>
    </w:p>
    <w:p w:rsidR="00B82DE4" w:rsidRPr="0018360A" w:rsidRDefault="007D753B" w:rsidP="0018360A">
      <w:pPr>
        <w:ind w:firstLine="709"/>
        <w:jc w:val="both"/>
        <w:rPr>
          <w:sz w:val="28"/>
          <w:szCs w:val="28"/>
        </w:rPr>
      </w:pPr>
      <w:r w:rsidRPr="0018360A">
        <w:rPr>
          <w:sz w:val="28"/>
          <w:szCs w:val="28"/>
        </w:rPr>
        <w:t>1.3.2.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B82DE4" w:rsidRPr="0018360A" w:rsidRDefault="007D753B" w:rsidP="0018360A">
      <w:pPr>
        <w:ind w:firstLine="709"/>
        <w:jc w:val="both"/>
        <w:rPr>
          <w:sz w:val="28"/>
          <w:szCs w:val="28"/>
        </w:rPr>
      </w:pPr>
      <w:r w:rsidRPr="0018360A">
        <w:rPr>
          <w:sz w:val="28"/>
          <w:szCs w:val="28"/>
        </w:rPr>
        <w:t>1.3.3.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B82DE4" w:rsidRPr="0018360A" w:rsidRDefault="007D753B" w:rsidP="0018360A">
      <w:pPr>
        <w:ind w:firstLine="709"/>
        <w:jc w:val="both"/>
        <w:rPr>
          <w:sz w:val="28"/>
          <w:szCs w:val="28"/>
        </w:rPr>
      </w:pPr>
      <w:r w:rsidRPr="0018360A">
        <w:rPr>
          <w:sz w:val="28"/>
          <w:szCs w:val="28"/>
        </w:rPr>
        <w:t>В случае подачи заявления в форме электронного документа с использованием Единого портала и/или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B82DE4" w:rsidRPr="0018360A" w:rsidRDefault="007D753B" w:rsidP="0018360A">
      <w:pPr>
        <w:ind w:firstLine="709"/>
        <w:jc w:val="both"/>
        <w:rPr>
          <w:sz w:val="28"/>
          <w:szCs w:val="28"/>
        </w:rPr>
      </w:pPr>
      <w:r w:rsidRPr="0018360A">
        <w:rPr>
          <w:sz w:val="28"/>
          <w:szCs w:val="28"/>
        </w:rPr>
        <w:lastRenderedPageBreak/>
        <w:t>1.3.4. Информация о порядке предоставления муниципальной услуги предоставляется бесплатно.</w:t>
      </w:r>
    </w:p>
    <w:p w:rsidR="00B82DE4" w:rsidRPr="0018360A" w:rsidRDefault="007D753B" w:rsidP="0018360A">
      <w:pPr>
        <w:ind w:firstLine="709"/>
        <w:jc w:val="both"/>
        <w:rPr>
          <w:sz w:val="28"/>
          <w:szCs w:val="28"/>
        </w:rPr>
      </w:pPr>
      <w:r w:rsidRPr="0018360A">
        <w:rPr>
          <w:sz w:val="28"/>
          <w:szCs w:val="28"/>
        </w:rPr>
        <w:t>1.3.5. Порядок, форма, место размещения и способы получения справочной информации:</w:t>
      </w:r>
    </w:p>
    <w:p w:rsidR="00B82DE4" w:rsidRPr="0018360A" w:rsidRDefault="007D753B" w:rsidP="0018360A">
      <w:pPr>
        <w:ind w:firstLine="709"/>
        <w:jc w:val="both"/>
        <w:rPr>
          <w:sz w:val="28"/>
          <w:szCs w:val="28"/>
        </w:rPr>
      </w:pPr>
      <w:r w:rsidRPr="0018360A">
        <w:rPr>
          <w:sz w:val="28"/>
          <w:szCs w:val="28"/>
        </w:rPr>
        <w:t>К справочной информации относится:</w:t>
      </w:r>
    </w:p>
    <w:p w:rsidR="00B82DE4" w:rsidRPr="0018360A" w:rsidRDefault="007D753B" w:rsidP="0018360A">
      <w:pPr>
        <w:ind w:firstLine="709"/>
        <w:jc w:val="both"/>
        <w:rPr>
          <w:sz w:val="28"/>
          <w:szCs w:val="28"/>
        </w:rPr>
      </w:pPr>
      <w:r w:rsidRPr="0018360A">
        <w:rPr>
          <w:sz w:val="28"/>
          <w:szCs w:val="28"/>
        </w:rPr>
        <w:t>место нахождения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82DE4" w:rsidRPr="0018360A" w:rsidRDefault="007D753B" w:rsidP="0018360A">
      <w:pPr>
        <w:ind w:firstLine="709"/>
        <w:jc w:val="both"/>
        <w:rPr>
          <w:sz w:val="28"/>
          <w:szCs w:val="28"/>
        </w:rPr>
      </w:pPr>
      <w:r w:rsidRPr="0018360A">
        <w:rPr>
          <w:sz w:val="28"/>
          <w:szCs w:val="28"/>
        </w:rPr>
        <w:t>справочные телефоны структурных подразделений администрации, организаций, участвующих в предоставлении муниципальной услуги, в том числе номер телефона-автоинформатора;</w:t>
      </w:r>
    </w:p>
    <w:p w:rsidR="00B82DE4" w:rsidRPr="0018360A" w:rsidRDefault="007D753B" w:rsidP="0018360A">
      <w:pPr>
        <w:ind w:firstLine="709"/>
        <w:jc w:val="both"/>
        <w:rPr>
          <w:sz w:val="28"/>
          <w:szCs w:val="28"/>
        </w:rPr>
      </w:pPr>
      <w:r w:rsidRPr="0018360A">
        <w:rPr>
          <w:sz w:val="28"/>
          <w:szCs w:val="28"/>
        </w:rPr>
        <w:t xml:space="preserve">адреса официального сайта, а также электронной почты и (или) формы обратной связи администрации </w:t>
      </w:r>
      <w:r w:rsidR="00B0197B" w:rsidRPr="0018360A">
        <w:rPr>
          <w:sz w:val="28"/>
          <w:szCs w:val="28"/>
        </w:rPr>
        <w:t>Богород</w:t>
      </w:r>
      <w:r w:rsidRPr="0018360A">
        <w:rPr>
          <w:sz w:val="28"/>
          <w:szCs w:val="28"/>
        </w:rPr>
        <w:t>ского муниципального округа, в сети «Интернет».</w:t>
      </w:r>
    </w:p>
    <w:p w:rsidR="00B82DE4" w:rsidRPr="0018360A" w:rsidRDefault="007D753B" w:rsidP="0018360A">
      <w:pPr>
        <w:ind w:firstLine="709"/>
        <w:jc w:val="both"/>
        <w:rPr>
          <w:sz w:val="28"/>
          <w:szCs w:val="28"/>
        </w:rPr>
      </w:pPr>
      <w:r w:rsidRPr="0018360A">
        <w:rPr>
          <w:sz w:val="28"/>
          <w:szCs w:val="28"/>
        </w:rPr>
        <w:t>Справочная информация размещена:</w:t>
      </w:r>
    </w:p>
    <w:p w:rsidR="00B82DE4" w:rsidRPr="0018360A" w:rsidRDefault="007D753B" w:rsidP="0018360A">
      <w:pPr>
        <w:ind w:firstLine="709"/>
        <w:jc w:val="both"/>
        <w:rPr>
          <w:sz w:val="28"/>
          <w:szCs w:val="28"/>
        </w:rPr>
      </w:pPr>
      <w:r w:rsidRPr="0018360A">
        <w:rPr>
          <w:sz w:val="28"/>
          <w:szCs w:val="28"/>
        </w:rPr>
        <w:t>на информационном стенде, находящемся в здании администрации;</w:t>
      </w:r>
    </w:p>
    <w:p w:rsidR="00B82DE4" w:rsidRPr="0018360A" w:rsidRDefault="007D753B" w:rsidP="0018360A">
      <w:pPr>
        <w:ind w:firstLine="709"/>
        <w:jc w:val="both"/>
        <w:rPr>
          <w:sz w:val="28"/>
          <w:szCs w:val="28"/>
        </w:rPr>
      </w:pPr>
      <w:r w:rsidRPr="0018360A">
        <w:rPr>
          <w:sz w:val="28"/>
          <w:szCs w:val="28"/>
        </w:rPr>
        <w:t>на официальном сайте;</w:t>
      </w:r>
    </w:p>
    <w:p w:rsidR="00B82DE4" w:rsidRPr="0018360A" w:rsidRDefault="007D753B" w:rsidP="0018360A">
      <w:pPr>
        <w:ind w:firstLine="709"/>
        <w:jc w:val="both"/>
        <w:rPr>
          <w:sz w:val="28"/>
          <w:szCs w:val="28"/>
        </w:rPr>
      </w:pPr>
      <w:r w:rsidRPr="0018360A">
        <w:rPr>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B82DE4" w:rsidRPr="0018360A" w:rsidRDefault="007D753B" w:rsidP="0018360A">
      <w:pPr>
        <w:ind w:firstLine="709"/>
        <w:jc w:val="both"/>
        <w:rPr>
          <w:sz w:val="28"/>
          <w:szCs w:val="28"/>
        </w:rPr>
      </w:pPr>
      <w:r w:rsidRPr="0018360A">
        <w:rPr>
          <w:sz w:val="28"/>
          <w:szCs w:val="28"/>
        </w:rPr>
        <w:t>на Едином портале государственных и муниципальных услуг (функций);</w:t>
      </w:r>
    </w:p>
    <w:p w:rsidR="00B82DE4" w:rsidRPr="0018360A" w:rsidRDefault="007D753B" w:rsidP="0018360A">
      <w:pPr>
        <w:ind w:firstLine="709"/>
        <w:jc w:val="both"/>
        <w:rPr>
          <w:sz w:val="28"/>
          <w:szCs w:val="28"/>
        </w:rPr>
      </w:pPr>
      <w:r w:rsidRPr="0018360A">
        <w:rPr>
          <w:sz w:val="28"/>
          <w:szCs w:val="28"/>
        </w:rPr>
        <w:t>на Портале Кировской области.</w:t>
      </w:r>
    </w:p>
    <w:p w:rsidR="00B82DE4" w:rsidRPr="0018360A" w:rsidRDefault="007D753B" w:rsidP="0018360A">
      <w:pPr>
        <w:ind w:firstLine="709"/>
        <w:jc w:val="both"/>
        <w:rPr>
          <w:sz w:val="28"/>
          <w:szCs w:val="28"/>
        </w:rPr>
      </w:pPr>
      <w:r w:rsidRPr="0018360A">
        <w:rPr>
          <w:sz w:val="28"/>
          <w:szCs w:val="28"/>
        </w:rPr>
        <w:t>Также справочную информацию можно получить:</w:t>
      </w:r>
    </w:p>
    <w:p w:rsidR="00B82DE4" w:rsidRPr="0018360A" w:rsidRDefault="007D753B" w:rsidP="0018360A">
      <w:pPr>
        <w:ind w:firstLine="709"/>
        <w:jc w:val="both"/>
        <w:rPr>
          <w:sz w:val="28"/>
          <w:szCs w:val="28"/>
        </w:rPr>
      </w:pPr>
      <w:r w:rsidRPr="0018360A">
        <w:rPr>
          <w:sz w:val="28"/>
          <w:szCs w:val="28"/>
        </w:rPr>
        <w:t>при обращении в письменной форме, в форме электронного документа;</w:t>
      </w:r>
    </w:p>
    <w:p w:rsidR="00B82DE4" w:rsidRPr="0018360A" w:rsidRDefault="007D753B" w:rsidP="0018360A">
      <w:pPr>
        <w:ind w:firstLine="709"/>
        <w:jc w:val="both"/>
        <w:rPr>
          <w:sz w:val="28"/>
          <w:szCs w:val="28"/>
        </w:rPr>
      </w:pPr>
      <w:r w:rsidRPr="0018360A">
        <w:rPr>
          <w:sz w:val="28"/>
          <w:szCs w:val="28"/>
        </w:rPr>
        <w:t>по телефону.</w:t>
      </w:r>
    </w:p>
    <w:p w:rsidR="00B82DE4" w:rsidRPr="0018360A" w:rsidRDefault="00B82DE4" w:rsidP="0018360A">
      <w:pPr>
        <w:ind w:firstLine="709"/>
        <w:outlineLvl w:val="0"/>
        <w:rPr>
          <w:b/>
          <w:bCs/>
          <w:sz w:val="28"/>
          <w:szCs w:val="28"/>
        </w:rPr>
      </w:pPr>
    </w:p>
    <w:p w:rsidR="00B82DE4" w:rsidRPr="0018360A" w:rsidRDefault="007D753B" w:rsidP="0018360A">
      <w:pPr>
        <w:ind w:firstLine="709"/>
        <w:outlineLvl w:val="0"/>
        <w:rPr>
          <w:b/>
          <w:bCs/>
          <w:sz w:val="28"/>
          <w:szCs w:val="28"/>
        </w:rPr>
      </w:pPr>
      <w:r w:rsidRPr="0018360A">
        <w:rPr>
          <w:b/>
          <w:bCs/>
          <w:sz w:val="28"/>
          <w:szCs w:val="28"/>
        </w:rPr>
        <w:t>2. Стандарт предоставления муниципальной услуги</w:t>
      </w:r>
    </w:p>
    <w:p w:rsidR="00B82DE4" w:rsidRPr="0018360A" w:rsidRDefault="00B82DE4" w:rsidP="0018360A">
      <w:pPr>
        <w:ind w:firstLine="709"/>
        <w:jc w:val="both"/>
        <w:rPr>
          <w:sz w:val="28"/>
          <w:szCs w:val="28"/>
        </w:rPr>
      </w:pPr>
    </w:p>
    <w:p w:rsidR="00B82DE4" w:rsidRPr="0018360A" w:rsidRDefault="007D753B" w:rsidP="0018360A">
      <w:pPr>
        <w:ind w:firstLine="709"/>
        <w:rPr>
          <w:b/>
          <w:sz w:val="28"/>
          <w:szCs w:val="28"/>
        </w:rPr>
      </w:pPr>
      <w:r w:rsidRPr="0018360A">
        <w:rPr>
          <w:b/>
          <w:sz w:val="28"/>
          <w:szCs w:val="28"/>
        </w:rPr>
        <w:t>2.1. Наименование муниципальной услуги</w:t>
      </w:r>
    </w:p>
    <w:p w:rsidR="00B82DE4" w:rsidRPr="0018360A" w:rsidRDefault="007D753B" w:rsidP="0018360A">
      <w:pPr>
        <w:ind w:firstLine="709"/>
        <w:jc w:val="both"/>
        <w:rPr>
          <w:sz w:val="28"/>
          <w:szCs w:val="28"/>
        </w:rPr>
      </w:pPr>
      <w:r w:rsidRPr="0018360A">
        <w:rPr>
          <w:sz w:val="28"/>
          <w:szCs w:val="28"/>
        </w:rPr>
        <w:t xml:space="preserve">Наименование муниципальной услуги –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w:t>
      </w:r>
      <w:r w:rsidR="00A177ED">
        <w:rPr>
          <w:sz w:val="28"/>
          <w:szCs w:val="28"/>
        </w:rPr>
        <w:t>градостроительной деятельности»</w:t>
      </w:r>
      <w:r w:rsidRPr="0018360A">
        <w:rPr>
          <w:sz w:val="28"/>
          <w:szCs w:val="28"/>
        </w:rPr>
        <w:t>.</w:t>
      </w:r>
    </w:p>
    <w:p w:rsidR="00B0197B" w:rsidRPr="0018360A" w:rsidRDefault="00B0197B" w:rsidP="0018360A">
      <w:pPr>
        <w:tabs>
          <w:tab w:val="left" w:pos="5835"/>
        </w:tabs>
        <w:ind w:firstLine="709"/>
        <w:rPr>
          <w:b/>
          <w:sz w:val="28"/>
          <w:szCs w:val="28"/>
        </w:rPr>
      </w:pPr>
    </w:p>
    <w:p w:rsidR="00B82DE4" w:rsidRPr="0018360A" w:rsidRDefault="007D753B" w:rsidP="0018360A">
      <w:pPr>
        <w:tabs>
          <w:tab w:val="left" w:pos="5835"/>
        </w:tabs>
        <w:ind w:firstLine="709"/>
        <w:rPr>
          <w:b/>
          <w:sz w:val="28"/>
          <w:szCs w:val="28"/>
        </w:rPr>
      </w:pPr>
      <w:r w:rsidRPr="0018360A">
        <w:rPr>
          <w:b/>
          <w:sz w:val="28"/>
          <w:szCs w:val="28"/>
        </w:rPr>
        <w:tab/>
      </w:r>
    </w:p>
    <w:p w:rsidR="00B82DE4" w:rsidRPr="0018360A" w:rsidRDefault="007D753B" w:rsidP="0018360A">
      <w:pPr>
        <w:ind w:firstLine="709"/>
        <w:jc w:val="both"/>
        <w:rPr>
          <w:b/>
          <w:sz w:val="28"/>
          <w:szCs w:val="28"/>
        </w:rPr>
      </w:pPr>
      <w:r w:rsidRPr="0018360A">
        <w:rPr>
          <w:b/>
          <w:sz w:val="28"/>
          <w:szCs w:val="28"/>
        </w:rPr>
        <w:t>2.2. Наименование органа местного самоуправления, предоставляющего муниципальную услугу</w:t>
      </w:r>
    </w:p>
    <w:p w:rsidR="00B82DE4" w:rsidRPr="0018360A" w:rsidRDefault="007D753B" w:rsidP="0018360A">
      <w:pPr>
        <w:ind w:firstLine="709"/>
        <w:jc w:val="both"/>
        <w:rPr>
          <w:sz w:val="28"/>
          <w:szCs w:val="28"/>
        </w:rPr>
      </w:pPr>
      <w:r w:rsidRPr="0018360A">
        <w:rPr>
          <w:sz w:val="28"/>
          <w:szCs w:val="28"/>
        </w:rPr>
        <w:t xml:space="preserve">Муниципальная услуга предоставляется администрацией </w:t>
      </w:r>
      <w:r w:rsidR="00B0197B" w:rsidRPr="0018360A">
        <w:rPr>
          <w:sz w:val="28"/>
          <w:szCs w:val="28"/>
        </w:rPr>
        <w:t>Богородс</w:t>
      </w:r>
      <w:r w:rsidRPr="0018360A">
        <w:rPr>
          <w:sz w:val="28"/>
          <w:szCs w:val="28"/>
        </w:rPr>
        <w:t>кого муниципального округа.</w:t>
      </w:r>
    </w:p>
    <w:p w:rsidR="00B82DE4" w:rsidRPr="0018360A" w:rsidRDefault="007D753B" w:rsidP="0018360A">
      <w:pPr>
        <w:ind w:firstLine="709"/>
        <w:jc w:val="both"/>
        <w:rPr>
          <w:sz w:val="28"/>
          <w:szCs w:val="28"/>
        </w:rPr>
      </w:pPr>
      <w:r w:rsidRPr="0018360A">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r w:rsidRPr="0018360A">
        <w:rPr>
          <w:sz w:val="28"/>
          <w:szCs w:val="28"/>
        </w:rPr>
        <w:lastRenderedPageBreak/>
        <w:t xml:space="preserve">необходимыми и обязательными для предоставления муниципальных услуг, утвержденный </w:t>
      </w:r>
      <w:r w:rsidR="00A177ED">
        <w:rPr>
          <w:sz w:val="28"/>
          <w:szCs w:val="28"/>
        </w:rPr>
        <w:t xml:space="preserve">решением Думы Богородского муниципального округа Кировской области </w:t>
      </w:r>
      <w:r w:rsidR="00A177ED">
        <w:rPr>
          <w:color w:val="000000"/>
          <w:sz w:val="28"/>
          <w:szCs w:val="28"/>
        </w:rPr>
        <w:t>от 27.05.2020 № 20/166</w:t>
      </w:r>
      <w:r w:rsidR="00A177ED">
        <w:rPr>
          <w:color w:val="FF0000"/>
          <w:szCs w:val="28"/>
        </w:rPr>
        <w:t xml:space="preserve"> </w:t>
      </w:r>
      <w:r w:rsidR="00A177ED">
        <w:rPr>
          <w:szCs w:val="28"/>
        </w:rPr>
        <w:t>«</w:t>
      </w:r>
      <w:r w:rsidR="00A177ED">
        <w:rPr>
          <w:sz w:val="28"/>
          <w:szCs w:val="28"/>
        </w:rPr>
        <w:t>Об утверждении перечня услуг, которые являются необходимыми и обязательными для предоставления муниципальных услуг, оказываемых структурными подразделениями администрации Богородского муниципального округа и организациями участвующими в предоставлении муниципальных услуг, и определении размера платы за их оказание»</w:t>
      </w:r>
      <w:r w:rsidRPr="0018360A">
        <w:rPr>
          <w:sz w:val="28"/>
          <w:szCs w:val="28"/>
        </w:rPr>
        <w:t>.</w:t>
      </w:r>
    </w:p>
    <w:p w:rsidR="00B82DE4" w:rsidRPr="0018360A" w:rsidRDefault="007D753B" w:rsidP="0018360A">
      <w:pPr>
        <w:ind w:firstLine="709"/>
        <w:jc w:val="both"/>
        <w:rPr>
          <w:b/>
          <w:sz w:val="28"/>
          <w:szCs w:val="28"/>
        </w:rPr>
      </w:pPr>
      <w:r w:rsidRPr="0018360A">
        <w:rPr>
          <w:b/>
          <w:sz w:val="28"/>
          <w:szCs w:val="28"/>
        </w:rPr>
        <w:t>2.3. Нормативные правовые акты, регулирующие предоставление муниципальной услуги.</w:t>
      </w:r>
    </w:p>
    <w:p w:rsidR="00B82DE4" w:rsidRPr="0018360A" w:rsidRDefault="007D753B" w:rsidP="0018360A">
      <w:pPr>
        <w:pStyle w:val="ConsPlusNormal0"/>
        <w:spacing w:after="0" w:line="240" w:lineRule="auto"/>
        <w:ind w:firstLine="709"/>
        <w:jc w:val="both"/>
        <w:rPr>
          <w:rFonts w:ascii="Times New Roman" w:hAnsi="Times New Roman" w:cs="Times New Roman"/>
          <w:sz w:val="28"/>
          <w:szCs w:val="28"/>
        </w:rPr>
      </w:pPr>
      <w:bookmarkStart w:id="1" w:name="Par53"/>
      <w:bookmarkStart w:id="2" w:name="Par35"/>
      <w:bookmarkEnd w:id="1"/>
      <w:bookmarkEnd w:id="2"/>
      <w:r w:rsidRPr="0018360A">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размещены:</w:t>
      </w:r>
    </w:p>
    <w:p w:rsidR="00B82DE4" w:rsidRPr="0018360A" w:rsidRDefault="007D753B" w:rsidP="0018360A">
      <w:pPr>
        <w:pStyle w:val="ConsPlusNormal0"/>
        <w:spacing w:after="0" w:line="240" w:lineRule="auto"/>
        <w:ind w:firstLine="709"/>
        <w:jc w:val="both"/>
        <w:rPr>
          <w:rFonts w:ascii="Times New Roman" w:hAnsi="Times New Roman" w:cs="Times New Roman"/>
          <w:sz w:val="28"/>
          <w:szCs w:val="28"/>
        </w:rPr>
      </w:pPr>
      <w:r w:rsidRPr="0018360A">
        <w:rPr>
          <w:rFonts w:ascii="Times New Roman" w:hAnsi="Times New Roman" w:cs="Times New Roman"/>
          <w:sz w:val="28"/>
          <w:szCs w:val="28"/>
        </w:rPr>
        <w:t>на сайте администрации;</w:t>
      </w:r>
    </w:p>
    <w:p w:rsidR="00B82DE4" w:rsidRPr="0018360A" w:rsidRDefault="007D753B" w:rsidP="0018360A">
      <w:pPr>
        <w:pStyle w:val="ConsPlusNormal0"/>
        <w:spacing w:after="0" w:line="240" w:lineRule="auto"/>
        <w:ind w:firstLine="709"/>
        <w:jc w:val="both"/>
        <w:rPr>
          <w:rFonts w:ascii="Times New Roman" w:hAnsi="Times New Roman" w:cs="Times New Roman"/>
          <w:sz w:val="28"/>
          <w:szCs w:val="28"/>
        </w:rPr>
      </w:pPr>
      <w:r w:rsidRPr="0018360A">
        <w:rPr>
          <w:rFonts w:ascii="Times New Roman" w:hAnsi="Times New Roman" w:cs="Times New Roman"/>
          <w:sz w:val="28"/>
          <w:szCs w:val="28"/>
        </w:rPr>
        <w:t>в федеральном реестре;</w:t>
      </w:r>
    </w:p>
    <w:p w:rsidR="00B82DE4" w:rsidRPr="0018360A" w:rsidRDefault="007D753B" w:rsidP="0018360A">
      <w:pPr>
        <w:ind w:firstLine="709"/>
        <w:jc w:val="both"/>
        <w:rPr>
          <w:sz w:val="28"/>
          <w:szCs w:val="28"/>
        </w:rPr>
      </w:pPr>
      <w:r w:rsidRPr="0018360A">
        <w:rPr>
          <w:sz w:val="28"/>
          <w:szCs w:val="28"/>
        </w:rPr>
        <w:t>в Едином портале государственных и муниципальных услуг (функций).</w:t>
      </w:r>
    </w:p>
    <w:p w:rsidR="00B82DE4" w:rsidRPr="0018360A" w:rsidRDefault="00B82DE4" w:rsidP="0018360A">
      <w:pPr>
        <w:ind w:firstLine="709"/>
        <w:jc w:val="both"/>
        <w:rPr>
          <w:sz w:val="28"/>
          <w:szCs w:val="28"/>
        </w:rPr>
      </w:pPr>
    </w:p>
    <w:p w:rsidR="00B82DE4" w:rsidRPr="0018360A" w:rsidRDefault="007D753B" w:rsidP="0018360A">
      <w:pPr>
        <w:ind w:firstLine="709"/>
        <w:jc w:val="both"/>
        <w:rPr>
          <w:b/>
          <w:sz w:val="28"/>
          <w:szCs w:val="28"/>
        </w:rPr>
      </w:pPr>
      <w:r w:rsidRPr="0018360A">
        <w:rPr>
          <w:b/>
          <w:sz w:val="28"/>
          <w:szCs w:val="28"/>
        </w:rPr>
        <w:t>2.4. Исчерпывающий перечень документов и сведений, необходимых для предоставления муниципальной услуги.</w:t>
      </w:r>
    </w:p>
    <w:p w:rsidR="00B82DE4" w:rsidRPr="0018360A" w:rsidRDefault="007D753B" w:rsidP="0018360A">
      <w:pPr>
        <w:ind w:firstLine="709"/>
        <w:jc w:val="both"/>
        <w:rPr>
          <w:sz w:val="28"/>
          <w:szCs w:val="28"/>
        </w:rPr>
      </w:pPr>
      <w:bookmarkStart w:id="3" w:name="Par55"/>
      <w:bookmarkEnd w:id="3"/>
      <w:r w:rsidRPr="0018360A">
        <w:rPr>
          <w:sz w:val="28"/>
          <w:szCs w:val="28"/>
        </w:rPr>
        <w:t>2.4.1. Для предоставления муниципальной услуги необходимы следующие документы:</w:t>
      </w:r>
    </w:p>
    <w:p w:rsidR="00B82DE4" w:rsidRPr="0018360A" w:rsidRDefault="007D753B" w:rsidP="0018360A">
      <w:pPr>
        <w:ind w:firstLine="709"/>
        <w:jc w:val="both"/>
        <w:rPr>
          <w:sz w:val="28"/>
          <w:szCs w:val="28"/>
        </w:rPr>
      </w:pPr>
      <w:r w:rsidRPr="0018360A">
        <w:rPr>
          <w:sz w:val="28"/>
          <w:szCs w:val="28"/>
        </w:rPr>
        <w:t>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 (Приложение № 6);</w:t>
      </w:r>
    </w:p>
    <w:p w:rsidR="00B82DE4" w:rsidRPr="0018360A" w:rsidRDefault="007D753B" w:rsidP="0018360A">
      <w:pPr>
        <w:ind w:firstLine="709"/>
        <w:jc w:val="both"/>
        <w:rPr>
          <w:sz w:val="28"/>
          <w:szCs w:val="28"/>
        </w:rPr>
      </w:pPr>
      <w:r w:rsidRPr="0018360A">
        <w:rPr>
          <w:sz w:val="28"/>
          <w:szCs w:val="28"/>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82DE4" w:rsidRPr="0018360A" w:rsidRDefault="007D753B" w:rsidP="0018360A">
      <w:pPr>
        <w:ind w:firstLine="709"/>
        <w:jc w:val="both"/>
        <w:rPr>
          <w:sz w:val="28"/>
          <w:szCs w:val="28"/>
        </w:rPr>
      </w:pPr>
      <w:r w:rsidRPr="0018360A">
        <w:rPr>
          <w:sz w:val="28"/>
          <w:szCs w:val="28"/>
        </w:rPr>
        <w:t>в) технический план объекта индивидуального жилищного строительства или садового дома;</w:t>
      </w:r>
    </w:p>
    <w:p w:rsidR="00B82DE4" w:rsidRPr="0018360A" w:rsidRDefault="007D753B" w:rsidP="0018360A">
      <w:pPr>
        <w:ind w:firstLine="709"/>
        <w:jc w:val="both"/>
        <w:rPr>
          <w:sz w:val="28"/>
          <w:szCs w:val="28"/>
        </w:rPr>
      </w:pPr>
      <w:r w:rsidRPr="0018360A">
        <w:rPr>
          <w:sz w:val="28"/>
          <w:szCs w:val="28"/>
        </w:rPr>
        <w:t>г)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B82DE4" w:rsidRPr="0018360A" w:rsidRDefault="007D753B" w:rsidP="0018360A">
      <w:pPr>
        <w:ind w:firstLine="709"/>
        <w:jc w:val="both"/>
        <w:rPr>
          <w:sz w:val="28"/>
          <w:szCs w:val="28"/>
        </w:rPr>
      </w:pPr>
      <w:r w:rsidRPr="0018360A">
        <w:rPr>
          <w:sz w:val="28"/>
          <w:szCs w:val="28"/>
        </w:rPr>
        <w:lastRenderedPageBreak/>
        <w:t>д) сведения из Единого государственного реестра недвижимости об основных характеристиках и зарегистрированных правах на земельный участок);</w:t>
      </w:r>
    </w:p>
    <w:p w:rsidR="00B82DE4" w:rsidRPr="0018360A" w:rsidRDefault="007D753B" w:rsidP="0018360A">
      <w:pPr>
        <w:ind w:firstLine="709"/>
        <w:jc w:val="both"/>
        <w:rPr>
          <w:sz w:val="28"/>
          <w:szCs w:val="28"/>
        </w:rPr>
      </w:pPr>
      <w:r w:rsidRPr="0018360A">
        <w:rPr>
          <w:sz w:val="28"/>
          <w:szCs w:val="28"/>
        </w:rPr>
        <w:t>е)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82DE4" w:rsidRPr="0018360A" w:rsidRDefault="007D753B" w:rsidP="0018360A">
      <w:pPr>
        <w:ind w:firstLine="709"/>
        <w:jc w:val="both"/>
        <w:rPr>
          <w:sz w:val="28"/>
          <w:szCs w:val="28"/>
        </w:rPr>
      </w:pPr>
      <w:r w:rsidRPr="0018360A">
        <w:rPr>
          <w:sz w:val="28"/>
          <w:szCs w:val="28"/>
        </w:rPr>
        <w:t>2.4.2. Документы, указанные в подпунктах «а» - «г» пункта 2.4.1 настоящего Административного регламента, направляются заявителем самостоятельно.</w:t>
      </w:r>
    </w:p>
    <w:p w:rsidR="00B82DE4" w:rsidRPr="0018360A" w:rsidRDefault="007D753B" w:rsidP="0018360A">
      <w:pPr>
        <w:ind w:firstLine="709"/>
        <w:jc w:val="both"/>
        <w:rPr>
          <w:sz w:val="28"/>
          <w:szCs w:val="28"/>
        </w:rPr>
      </w:pPr>
      <w:r w:rsidRPr="0018360A">
        <w:rPr>
          <w:sz w:val="28"/>
          <w:szCs w:val="28"/>
        </w:rPr>
        <w:t>Документы, указанные в подпункте «д» пункта 2.4.1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B82DE4" w:rsidRPr="0018360A" w:rsidRDefault="007D753B" w:rsidP="0018360A">
      <w:pPr>
        <w:ind w:firstLine="709"/>
        <w:jc w:val="both"/>
        <w:rPr>
          <w:sz w:val="28"/>
          <w:szCs w:val="28"/>
        </w:rPr>
      </w:pPr>
      <w:r w:rsidRPr="0018360A">
        <w:rPr>
          <w:sz w:val="28"/>
          <w:szCs w:val="28"/>
        </w:rPr>
        <w:t>Документы (их копии или сведения, содержащиеся в них), указанные в подпунктах «д», «е» пункта 2.4.1 настоящего Административного регламента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рамках межведомственного информационного взаимодействия, если застройщик не представил указанные документы самостоятельно.</w:t>
      </w:r>
    </w:p>
    <w:p w:rsidR="00B82DE4" w:rsidRPr="0018360A" w:rsidRDefault="007D753B" w:rsidP="0018360A">
      <w:pPr>
        <w:ind w:firstLine="709"/>
        <w:jc w:val="both"/>
        <w:rPr>
          <w:sz w:val="28"/>
          <w:szCs w:val="28"/>
        </w:rPr>
      </w:pPr>
      <w:r w:rsidRPr="0018360A">
        <w:rPr>
          <w:sz w:val="28"/>
          <w:szCs w:val="28"/>
        </w:rPr>
        <w:t>2.4.3.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B82DE4" w:rsidRPr="0018360A" w:rsidRDefault="007D753B" w:rsidP="0018360A">
      <w:pPr>
        <w:ind w:firstLine="709"/>
        <w:jc w:val="both"/>
        <w:rPr>
          <w:sz w:val="28"/>
          <w:szCs w:val="28"/>
        </w:rPr>
      </w:pPr>
      <w:r w:rsidRPr="0018360A">
        <w:rPr>
          <w:sz w:val="28"/>
          <w:szCs w:val="28"/>
        </w:rPr>
        <w:t>2.4.4. При предоставлении муниципальной услуги Администрация не вправе требовать от заявителя:</w:t>
      </w:r>
    </w:p>
    <w:p w:rsidR="00B82DE4" w:rsidRPr="0018360A" w:rsidRDefault="007D753B" w:rsidP="0018360A">
      <w:pPr>
        <w:ind w:firstLine="709"/>
        <w:jc w:val="both"/>
        <w:rPr>
          <w:sz w:val="28"/>
          <w:szCs w:val="28"/>
        </w:rPr>
      </w:pPr>
      <w:r w:rsidRPr="0018360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82DE4" w:rsidRPr="0018360A" w:rsidRDefault="007D753B" w:rsidP="0018360A">
      <w:pPr>
        <w:ind w:firstLine="709"/>
        <w:jc w:val="both"/>
        <w:rPr>
          <w:sz w:val="28"/>
          <w:szCs w:val="28"/>
        </w:rPr>
      </w:pPr>
      <w:r w:rsidRPr="0018360A">
        <w:rPr>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w:t>
      </w:r>
      <w:r w:rsidRPr="0018360A">
        <w:rPr>
          <w:sz w:val="28"/>
          <w:szCs w:val="28"/>
        </w:rPr>
        <w:lastRenderedPageBreak/>
        <w:t>муниципальными правовыми актами, за исключением документов, включенных в определенный частью 6 статьи 7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82DE4" w:rsidRPr="0018360A" w:rsidRDefault="007D753B" w:rsidP="0018360A">
      <w:pPr>
        <w:ind w:firstLine="709"/>
        <w:jc w:val="both"/>
        <w:rPr>
          <w:sz w:val="28"/>
          <w:szCs w:val="28"/>
        </w:rPr>
      </w:pPr>
      <w:r w:rsidRPr="0018360A">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r w:rsidRPr="0018360A">
          <w:rPr>
            <w:sz w:val="28"/>
            <w:szCs w:val="28"/>
          </w:rPr>
          <w:t>части 1 статьи 9</w:t>
        </w:r>
      </w:hyperlink>
      <w:r w:rsidRPr="0018360A">
        <w:rPr>
          <w:sz w:val="28"/>
          <w:szCs w:val="28"/>
        </w:rPr>
        <w:t xml:space="preserve"> Закона № 210-ФЗ;</w:t>
      </w:r>
    </w:p>
    <w:p w:rsidR="00B82DE4" w:rsidRPr="0018360A" w:rsidRDefault="007D753B" w:rsidP="0018360A">
      <w:pPr>
        <w:ind w:firstLine="709"/>
        <w:jc w:val="both"/>
        <w:rPr>
          <w:sz w:val="28"/>
          <w:szCs w:val="28"/>
        </w:rPr>
      </w:pPr>
      <w:r w:rsidRPr="0018360A">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82DE4" w:rsidRPr="0018360A" w:rsidRDefault="007D753B" w:rsidP="0018360A">
      <w:pPr>
        <w:ind w:firstLine="709"/>
        <w:jc w:val="both"/>
        <w:rPr>
          <w:sz w:val="28"/>
          <w:szCs w:val="28"/>
        </w:rPr>
      </w:pPr>
      <w:r w:rsidRPr="0018360A">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B82DE4" w:rsidRPr="0018360A" w:rsidRDefault="007D753B" w:rsidP="0018360A">
      <w:pPr>
        <w:ind w:firstLine="709"/>
        <w:jc w:val="both"/>
        <w:rPr>
          <w:sz w:val="28"/>
          <w:szCs w:val="28"/>
        </w:rPr>
      </w:pPr>
      <w:r w:rsidRPr="0018360A">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82DE4" w:rsidRPr="0018360A" w:rsidRDefault="007D753B" w:rsidP="0018360A">
      <w:pPr>
        <w:ind w:firstLine="709"/>
        <w:jc w:val="both"/>
        <w:rPr>
          <w:sz w:val="28"/>
          <w:szCs w:val="28"/>
        </w:rPr>
      </w:pPr>
      <w:r w:rsidRPr="0018360A">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82DE4" w:rsidRPr="0018360A" w:rsidRDefault="007D753B" w:rsidP="0018360A">
      <w:pPr>
        <w:ind w:firstLine="709"/>
        <w:jc w:val="both"/>
        <w:rPr>
          <w:sz w:val="28"/>
          <w:szCs w:val="28"/>
        </w:rPr>
      </w:pPr>
      <w:r w:rsidRPr="0018360A">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2DE4" w:rsidRPr="0018360A" w:rsidRDefault="007D753B" w:rsidP="0018360A">
      <w:pPr>
        <w:ind w:firstLine="709"/>
        <w:jc w:val="both"/>
        <w:rPr>
          <w:sz w:val="28"/>
          <w:szCs w:val="28"/>
        </w:rPr>
      </w:pPr>
      <w:r w:rsidRPr="0018360A">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r w:rsidRPr="0018360A">
          <w:rPr>
            <w:sz w:val="28"/>
            <w:szCs w:val="28"/>
          </w:rPr>
          <w:t>частью 1.1 статьи 16</w:t>
        </w:r>
      </w:hyperlink>
      <w:r w:rsidRPr="0018360A">
        <w:rPr>
          <w:sz w:val="28"/>
          <w:szCs w:val="28"/>
        </w:rPr>
        <w:t xml:space="preserve">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w:t>
      </w:r>
      <w:r w:rsidRPr="0018360A">
        <w:rPr>
          <w:sz w:val="28"/>
          <w:szCs w:val="28"/>
        </w:rPr>
        <w:lastRenderedPageBreak/>
        <w:t xml:space="preserve">услуги, либо руководителя организации, предусмотренной </w:t>
      </w:r>
      <w:hyperlink r:id="rId16">
        <w:r w:rsidRPr="0018360A">
          <w:rPr>
            <w:sz w:val="28"/>
            <w:szCs w:val="28"/>
          </w:rPr>
          <w:t>частью 1.1 статьи 16</w:t>
        </w:r>
      </w:hyperlink>
      <w:r w:rsidRPr="0018360A">
        <w:rPr>
          <w:sz w:val="28"/>
          <w:szCs w:val="28"/>
        </w:rPr>
        <w:t xml:space="preserve"> Закона № 210-ФЗ, уведомляется заявитель, а также приносятся извинения за доставленные неудобства.</w:t>
      </w:r>
    </w:p>
    <w:p w:rsidR="00B82DE4" w:rsidRPr="0018360A" w:rsidRDefault="007D753B" w:rsidP="0018360A">
      <w:pPr>
        <w:ind w:firstLine="709"/>
        <w:jc w:val="both"/>
        <w:rPr>
          <w:sz w:val="28"/>
          <w:szCs w:val="28"/>
        </w:rPr>
      </w:pPr>
      <w:r w:rsidRPr="0018360A">
        <w:rPr>
          <w:sz w:val="28"/>
          <w:szCs w:val="28"/>
        </w:rPr>
        <w:t>2.4.5.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интересов заявителя.</w:t>
      </w:r>
    </w:p>
    <w:p w:rsidR="00B82DE4" w:rsidRPr="0018360A" w:rsidRDefault="00B82DE4" w:rsidP="0018360A">
      <w:pPr>
        <w:ind w:firstLine="709"/>
        <w:jc w:val="both"/>
        <w:rPr>
          <w:sz w:val="28"/>
          <w:szCs w:val="28"/>
        </w:rPr>
      </w:pPr>
    </w:p>
    <w:p w:rsidR="00B82DE4" w:rsidRPr="0018360A" w:rsidRDefault="007D753B" w:rsidP="0018360A">
      <w:pPr>
        <w:ind w:firstLine="709"/>
        <w:jc w:val="both"/>
        <w:rPr>
          <w:b/>
          <w:sz w:val="28"/>
          <w:szCs w:val="28"/>
        </w:rPr>
      </w:pPr>
      <w:r w:rsidRPr="0018360A">
        <w:rPr>
          <w:b/>
          <w:sz w:val="28"/>
          <w:szCs w:val="28"/>
        </w:rPr>
        <w:t>2.5. Срок предоставления муниципальной услуги</w:t>
      </w:r>
    </w:p>
    <w:p w:rsidR="00B82DE4" w:rsidRPr="0018360A" w:rsidRDefault="007D753B" w:rsidP="0018360A">
      <w:pPr>
        <w:ind w:firstLine="709"/>
        <w:jc w:val="both"/>
        <w:rPr>
          <w:rFonts w:eastAsia="Calibri"/>
          <w:b/>
          <w:sz w:val="28"/>
          <w:szCs w:val="28"/>
          <w:lang w:eastAsia="en-US"/>
        </w:rPr>
      </w:pPr>
      <w:r w:rsidRPr="0018360A">
        <w:rPr>
          <w:rFonts w:eastAsia="Calibri"/>
          <w:sz w:val="28"/>
          <w:szCs w:val="28"/>
          <w:lang w:eastAsia="en-US"/>
        </w:rPr>
        <w:t xml:space="preserve">Срок предоставления услуги составляет не более </w:t>
      </w:r>
      <w:r w:rsidR="00030128" w:rsidRPr="0018360A">
        <w:rPr>
          <w:rFonts w:eastAsia="Calibri"/>
          <w:sz w:val="28"/>
          <w:szCs w:val="28"/>
          <w:lang w:eastAsia="en-US"/>
        </w:rPr>
        <w:t>7</w:t>
      </w:r>
      <w:r w:rsidRPr="0018360A">
        <w:rPr>
          <w:rFonts w:eastAsia="Calibri"/>
          <w:sz w:val="28"/>
          <w:szCs w:val="28"/>
          <w:lang w:eastAsia="en-US"/>
        </w:rPr>
        <w:t xml:space="preserve"> рабочих дней со дня поступления уведомления об окончании строительства в администрацию.</w:t>
      </w:r>
    </w:p>
    <w:p w:rsidR="00B82DE4" w:rsidRPr="0018360A" w:rsidRDefault="007D753B" w:rsidP="0018360A">
      <w:pPr>
        <w:ind w:firstLine="709"/>
        <w:jc w:val="both"/>
        <w:rPr>
          <w:b/>
          <w:sz w:val="28"/>
          <w:szCs w:val="28"/>
        </w:rPr>
      </w:pPr>
      <w:r w:rsidRPr="0018360A">
        <w:rPr>
          <w:rFonts w:eastAsia="Calibri"/>
          <w:b/>
          <w:sz w:val="28"/>
          <w:szCs w:val="28"/>
          <w:lang w:eastAsia="en-US"/>
        </w:rPr>
        <w:t xml:space="preserve">2.6. </w:t>
      </w:r>
      <w:r w:rsidRPr="0018360A">
        <w:rPr>
          <w:b/>
          <w:sz w:val="28"/>
          <w:szCs w:val="28"/>
        </w:rPr>
        <w:t>Исчерпывающий перечень оснований для приостановления или отказа в предоставлении муниципальной услуги</w:t>
      </w:r>
    </w:p>
    <w:p w:rsidR="00B82DE4" w:rsidRPr="0018360A" w:rsidRDefault="007D753B" w:rsidP="0018360A">
      <w:pPr>
        <w:ind w:firstLine="709"/>
        <w:jc w:val="both"/>
        <w:rPr>
          <w:sz w:val="28"/>
          <w:szCs w:val="28"/>
        </w:rPr>
      </w:pPr>
      <w:r w:rsidRPr="0018360A">
        <w:rPr>
          <w:sz w:val="28"/>
          <w:szCs w:val="28"/>
        </w:rPr>
        <w:t>2.6.1. Оснований для приостановления предоставления услуги не предусмотрено.</w:t>
      </w:r>
    </w:p>
    <w:p w:rsidR="00B82DE4" w:rsidRPr="0018360A" w:rsidRDefault="007D753B" w:rsidP="0018360A">
      <w:pPr>
        <w:ind w:firstLine="709"/>
        <w:jc w:val="both"/>
        <w:rPr>
          <w:sz w:val="28"/>
          <w:szCs w:val="28"/>
        </w:rPr>
      </w:pPr>
      <w:r w:rsidRPr="0018360A">
        <w:rPr>
          <w:sz w:val="28"/>
          <w:szCs w:val="28"/>
        </w:rPr>
        <w:t>2.6.2. Основания для направления заявителю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w:t>
      </w:r>
    </w:p>
    <w:p w:rsidR="00B82DE4" w:rsidRPr="0018360A" w:rsidRDefault="007D753B" w:rsidP="0018360A">
      <w:pPr>
        <w:ind w:firstLine="709"/>
        <w:jc w:val="both"/>
        <w:rPr>
          <w:sz w:val="28"/>
          <w:szCs w:val="28"/>
        </w:rPr>
      </w:pPr>
      <w:r w:rsidRPr="0018360A">
        <w:rPr>
          <w:sz w:val="28"/>
          <w:szCs w:val="28"/>
        </w:rPr>
        <w:t>а) 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82DE4" w:rsidRPr="0018360A" w:rsidRDefault="007D753B" w:rsidP="0018360A">
      <w:pPr>
        <w:ind w:firstLine="709"/>
        <w:jc w:val="both"/>
        <w:rPr>
          <w:sz w:val="28"/>
          <w:szCs w:val="28"/>
        </w:rPr>
      </w:pPr>
      <w:r w:rsidRPr="0018360A">
        <w:rPr>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82DE4" w:rsidRPr="0018360A" w:rsidRDefault="007D753B" w:rsidP="0018360A">
      <w:pPr>
        <w:ind w:firstLine="709"/>
        <w:jc w:val="both"/>
        <w:rPr>
          <w:sz w:val="28"/>
          <w:szCs w:val="28"/>
        </w:rPr>
      </w:pPr>
      <w:r w:rsidRPr="0018360A">
        <w:rPr>
          <w:sz w:val="28"/>
          <w:szCs w:val="28"/>
        </w:rPr>
        <w:lastRenderedPageBreak/>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82DE4" w:rsidRPr="0018360A" w:rsidRDefault="007D753B" w:rsidP="0018360A">
      <w:pPr>
        <w:ind w:firstLine="709"/>
        <w:jc w:val="both"/>
        <w:rPr>
          <w:sz w:val="28"/>
          <w:szCs w:val="28"/>
        </w:rPr>
      </w:pPr>
      <w:r w:rsidRPr="0018360A">
        <w:rPr>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82DE4" w:rsidRPr="0018360A" w:rsidRDefault="00B82DE4" w:rsidP="0018360A">
      <w:pPr>
        <w:ind w:firstLine="709"/>
        <w:jc w:val="both"/>
        <w:rPr>
          <w:sz w:val="28"/>
          <w:szCs w:val="28"/>
        </w:rPr>
      </w:pPr>
    </w:p>
    <w:p w:rsidR="00B82DE4" w:rsidRPr="0018360A" w:rsidRDefault="007D753B" w:rsidP="0018360A">
      <w:pPr>
        <w:ind w:firstLine="709"/>
        <w:jc w:val="both"/>
        <w:rPr>
          <w:b/>
          <w:sz w:val="28"/>
          <w:szCs w:val="28"/>
          <w:highlight w:val="yellow"/>
        </w:rPr>
      </w:pPr>
      <w:r w:rsidRPr="0018360A">
        <w:rPr>
          <w:rFonts w:eastAsia="Calibri"/>
          <w:b/>
          <w:sz w:val="28"/>
          <w:szCs w:val="28"/>
          <w:lang w:eastAsia="en-US"/>
        </w:rPr>
        <w:t xml:space="preserve">2.7. </w:t>
      </w:r>
      <w:r w:rsidRPr="0018360A">
        <w:rPr>
          <w:b/>
          <w:sz w:val="28"/>
          <w:szCs w:val="28"/>
        </w:rPr>
        <w:t>Исчерпывающий перечень оснований для отказа в приеме документов, необходимых для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2.7.1. Исчерпывающий перечень оснований для отказа в приеме документов, в том числе представленных в электронной форме:</w:t>
      </w:r>
    </w:p>
    <w:p w:rsidR="00B82DE4" w:rsidRPr="0018360A" w:rsidRDefault="007D753B" w:rsidP="0018360A">
      <w:pPr>
        <w:ind w:firstLine="709"/>
        <w:jc w:val="both"/>
        <w:rPr>
          <w:sz w:val="28"/>
          <w:szCs w:val="28"/>
        </w:rPr>
      </w:pPr>
      <w:r w:rsidRPr="0018360A">
        <w:rPr>
          <w:sz w:val="28"/>
          <w:szCs w:val="28"/>
        </w:rPr>
        <w:t>а) уведомление об окончании строительства представлено в администрацию, в полномочия которых не входит предоставление услуги;</w:t>
      </w:r>
    </w:p>
    <w:p w:rsidR="00B82DE4" w:rsidRPr="0018360A" w:rsidRDefault="007D753B" w:rsidP="0018360A">
      <w:pPr>
        <w:ind w:firstLine="709"/>
        <w:jc w:val="both"/>
        <w:rPr>
          <w:sz w:val="28"/>
          <w:szCs w:val="28"/>
        </w:rPr>
      </w:pPr>
      <w:r w:rsidRPr="0018360A">
        <w:rPr>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82DE4" w:rsidRPr="0018360A" w:rsidRDefault="007D753B" w:rsidP="0018360A">
      <w:pPr>
        <w:ind w:firstLine="709"/>
        <w:jc w:val="both"/>
        <w:rPr>
          <w:sz w:val="28"/>
          <w:szCs w:val="28"/>
        </w:rPr>
      </w:pPr>
      <w:r w:rsidRPr="0018360A">
        <w:rPr>
          <w:sz w:val="28"/>
          <w:szCs w:val="28"/>
        </w:rPr>
        <w:t>в) представленные документы содержат подчистки и исправления текста;</w:t>
      </w:r>
    </w:p>
    <w:p w:rsidR="00B82DE4" w:rsidRPr="0018360A" w:rsidRDefault="007D753B" w:rsidP="0018360A">
      <w:pPr>
        <w:ind w:firstLine="709"/>
        <w:jc w:val="both"/>
        <w:rPr>
          <w:sz w:val="28"/>
          <w:szCs w:val="28"/>
        </w:rPr>
      </w:pPr>
      <w:r w:rsidRPr="0018360A">
        <w:rPr>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82DE4" w:rsidRPr="0018360A" w:rsidRDefault="007D753B" w:rsidP="0018360A">
      <w:pPr>
        <w:ind w:firstLine="709"/>
        <w:jc w:val="both"/>
        <w:rPr>
          <w:sz w:val="28"/>
          <w:szCs w:val="28"/>
        </w:rPr>
      </w:pPr>
      <w:r w:rsidRPr="0018360A">
        <w:rPr>
          <w:sz w:val="28"/>
          <w:szCs w:val="28"/>
        </w:rPr>
        <w:t>д) уведомление об окончании строительства и документы, представлены в электронной форме с нарушением требований, установленных настоящим Административным регламентом;</w:t>
      </w:r>
    </w:p>
    <w:p w:rsidR="00B82DE4" w:rsidRPr="0018360A" w:rsidRDefault="007D753B" w:rsidP="0018360A">
      <w:pPr>
        <w:ind w:firstLine="709"/>
        <w:jc w:val="both"/>
        <w:rPr>
          <w:sz w:val="28"/>
          <w:szCs w:val="28"/>
        </w:rPr>
      </w:pPr>
      <w:r w:rsidRPr="0018360A">
        <w:rPr>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B82DE4" w:rsidRPr="0018360A" w:rsidRDefault="007D753B" w:rsidP="0018360A">
      <w:pPr>
        <w:ind w:firstLine="709"/>
        <w:jc w:val="both"/>
        <w:rPr>
          <w:sz w:val="28"/>
          <w:szCs w:val="28"/>
        </w:rPr>
      </w:pPr>
      <w:r w:rsidRPr="0018360A">
        <w:rPr>
          <w:sz w:val="28"/>
          <w:szCs w:val="28"/>
        </w:rPr>
        <w:t xml:space="preserve">2.7.2. Решение об отказе в приеме документов, оформляется по форме согласно Приложению № 1 к настоящему Административному регламенту </w:t>
      </w:r>
      <w:r w:rsidR="00A177ED" w:rsidRPr="0018360A">
        <w:rPr>
          <w:sz w:val="28"/>
          <w:szCs w:val="28"/>
        </w:rPr>
        <w:t>и направляется</w:t>
      </w:r>
      <w:r w:rsidRPr="0018360A">
        <w:rPr>
          <w:sz w:val="28"/>
          <w:szCs w:val="28"/>
        </w:rPr>
        <w:t xml:space="preserve">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администрации.</w:t>
      </w:r>
    </w:p>
    <w:p w:rsidR="00B82DE4" w:rsidRPr="0018360A" w:rsidRDefault="007D753B" w:rsidP="0018360A">
      <w:pPr>
        <w:ind w:firstLine="709"/>
        <w:jc w:val="both"/>
        <w:rPr>
          <w:sz w:val="28"/>
          <w:szCs w:val="28"/>
        </w:rPr>
      </w:pPr>
      <w:r w:rsidRPr="0018360A">
        <w:rPr>
          <w:sz w:val="28"/>
          <w:szCs w:val="28"/>
        </w:rPr>
        <w:lastRenderedPageBreak/>
        <w:t>Отказ в приеме документов не препятствует повторному обращению заявителя в администрацию за получением услуги.</w:t>
      </w:r>
    </w:p>
    <w:p w:rsidR="00B82DE4" w:rsidRPr="0018360A" w:rsidRDefault="007D753B" w:rsidP="0018360A">
      <w:pPr>
        <w:ind w:firstLine="709"/>
        <w:jc w:val="both"/>
        <w:rPr>
          <w:b/>
          <w:sz w:val="28"/>
          <w:szCs w:val="28"/>
        </w:rPr>
      </w:pPr>
      <w:r w:rsidRPr="0018360A">
        <w:rPr>
          <w:b/>
          <w:sz w:val="28"/>
          <w:szCs w:val="28"/>
        </w:rPr>
        <w:t>2.8. Описание результата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2.8.1. Результатом предоставления услуги является:</w:t>
      </w:r>
    </w:p>
    <w:p w:rsidR="00B82DE4" w:rsidRPr="0018360A" w:rsidRDefault="007D753B" w:rsidP="0018360A">
      <w:pPr>
        <w:ind w:firstLine="709"/>
        <w:jc w:val="both"/>
        <w:rPr>
          <w:sz w:val="28"/>
          <w:szCs w:val="28"/>
        </w:rPr>
      </w:pPr>
      <w:r w:rsidRPr="0018360A">
        <w:rPr>
          <w:sz w:val="28"/>
          <w:szCs w:val="28"/>
        </w:rPr>
        <w:t>а)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B82DE4" w:rsidRPr="0018360A" w:rsidRDefault="007D753B" w:rsidP="0018360A">
      <w:pPr>
        <w:ind w:firstLine="709"/>
        <w:jc w:val="both"/>
        <w:rPr>
          <w:sz w:val="28"/>
          <w:szCs w:val="28"/>
        </w:rPr>
      </w:pPr>
      <w:r w:rsidRPr="0018360A">
        <w:rPr>
          <w:sz w:val="28"/>
          <w:szCs w:val="28"/>
        </w:rPr>
        <w:t>б) уведомление о несоответствии в случае наличия оснований, указанных в пункте 2.6.2 настоящего Административного регламента.</w:t>
      </w:r>
    </w:p>
    <w:p w:rsidR="00B82DE4" w:rsidRPr="0018360A" w:rsidRDefault="007D753B" w:rsidP="0018360A">
      <w:pPr>
        <w:ind w:firstLine="709"/>
        <w:jc w:val="both"/>
        <w:rPr>
          <w:b/>
          <w:sz w:val="28"/>
          <w:szCs w:val="28"/>
        </w:rPr>
      </w:pPr>
      <w:r w:rsidRPr="0018360A">
        <w:rPr>
          <w:b/>
          <w:sz w:val="28"/>
          <w:szCs w:val="28"/>
        </w:rPr>
        <w:t>2.9. Порядок, размер и основания взимания государственной пошлины или иной оплаты, взимаемой за предоставление муниципальной услуги</w:t>
      </w:r>
    </w:p>
    <w:p w:rsidR="00504223" w:rsidRDefault="00504223" w:rsidP="00504223">
      <w:pPr>
        <w:spacing w:after="200" w:line="276" w:lineRule="auto"/>
        <w:ind w:firstLine="709"/>
        <w:jc w:val="both"/>
        <w:rPr>
          <w:rFonts w:eastAsia="Calibri"/>
          <w:sz w:val="28"/>
          <w:szCs w:val="28"/>
          <w:lang w:eastAsia="en-US"/>
        </w:rPr>
      </w:pPr>
      <w:r>
        <w:rPr>
          <w:rFonts w:eastAsia="Calibri"/>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решением Думы Богородского муниципального округа от 27.05.2020 № 20/166 «Об утверждении перечня услуг, которые являются необходимыми и обязательными для предоставления муниципальных услуг, оказываемых структурными подразделениями администрации Богородского муниципального округа и организациями, участвующим в предоставлении муниципальных услуг, и определения размера платы за их оказание».</w:t>
      </w:r>
    </w:p>
    <w:p w:rsidR="00B82DE4" w:rsidRPr="0018360A" w:rsidRDefault="007D753B" w:rsidP="0018360A">
      <w:pPr>
        <w:ind w:firstLine="709"/>
        <w:jc w:val="both"/>
        <w:rPr>
          <w:b/>
          <w:sz w:val="28"/>
          <w:szCs w:val="28"/>
        </w:rPr>
      </w:pPr>
      <w:r w:rsidRPr="0018360A">
        <w:rPr>
          <w:b/>
          <w:sz w:val="28"/>
          <w:szCs w:val="28"/>
        </w:rPr>
        <w:t>2.10. Порядок исправления допущенных опечаток и ошибок в выданных в результате предоставления муниципальной услуги документах</w:t>
      </w:r>
    </w:p>
    <w:p w:rsidR="00B82DE4" w:rsidRPr="0018360A" w:rsidRDefault="007D753B" w:rsidP="0018360A">
      <w:pPr>
        <w:ind w:firstLine="709"/>
        <w:jc w:val="both"/>
        <w:rPr>
          <w:sz w:val="28"/>
          <w:szCs w:val="28"/>
        </w:rPr>
      </w:pPr>
      <w:r w:rsidRPr="0018360A">
        <w:rPr>
          <w:sz w:val="28"/>
          <w:szCs w:val="28"/>
        </w:rPr>
        <w:t>2.1</w:t>
      </w:r>
      <w:r w:rsidR="00A177ED">
        <w:rPr>
          <w:sz w:val="28"/>
          <w:szCs w:val="28"/>
        </w:rPr>
        <w:t>0</w:t>
      </w:r>
      <w:r w:rsidRPr="0018360A">
        <w:rPr>
          <w:sz w:val="28"/>
          <w:szCs w:val="28"/>
        </w:rPr>
        <w:t>.1. Порядок исправления допущенных опечаток и ошибок в уведомлении о соответствии, уведомлении о несоответствии.</w:t>
      </w:r>
    </w:p>
    <w:p w:rsidR="00B82DE4" w:rsidRPr="0018360A" w:rsidRDefault="007D753B" w:rsidP="0018360A">
      <w:pPr>
        <w:ind w:firstLine="709"/>
        <w:jc w:val="both"/>
        <w:rPr>
          <w:sz w:val="28"/>
          <w:szCs w:val="28"/>
        </w:rPr>
      </w:pPr>
      <w:r w:rsidRPr="0018360A">
        <w:rPr>
          <w:sz w:val="28"/>
          <w:szCs w:val="28"/>
        </w:rPr>
        <w:t>Заявитель вправе обратиться в администрацию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w:t>
      </w:r>
    </w:p>
    <w:p w:rsidR="00B82DE4" w:rsidRPr="0018360A" w:rsidRDefault="007D753B" w:rsidP="0018360A">
      <w:pPr>
        <w:ind w:firstLine="709"/>
        <w:jc w:val="both"/>
        <w:rPr>
          <w:sz w:val="28"/>
          <w:szCs w:val="28"/>
        </w:rPr>
      </w:pPr>
      <w:r w:rsidRPr="0018360A">
        <w:rPr>
          <w:sz w:val="28"/>
          <w:szCs w:val="28"/>
        </w:rPr>
        <w:t xml:space="preserve">В случае подтверждения наличия допущенных опечаток, ошибок в уведомлении о соответствии, уведомлении о несоответствии администрация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w:t>
      </w:r>
      <w:r w:rsidRPr="0018360A">
        <w:rPr>
          <w:sz w:val="28"/>
          <w:szCs w:val="28"/>
        </w:rPr>
        <w:lastRenderedPageBreak/>
        <w:t>соответствующую норму Градостроительного кодекса Российской Федерации) и дата внесения исправлений.</w:t>
      </w:r>
    </w:p>
    <w:p w:rsidR="00B82DE4" w:rsidRPr="0018360A" w:rsidRDefault="007D753B" w:rsidP="0018360A">
      <w:pPr>
        <w:ind w:firstLine="709"/>
        <w:jc w:val="both"/>
        <w:rPr>
          <w:sz w:val="28"/>
          <w:szCs w:val="28"/>
        </w:rPr>
      </w:pPr>
      <w:r w:rsidRPr="0018360A">
        <w:rPr>
          <w:sz w:val="28"/>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B82DE4" w:rsidRPr="0018360A" w:rsidRDefault="007D753B" w:rsidP="0018360A">
      <w:pPr>
        <w:ind w:firstLine="709"/>
        <w:jc w:val="both"/>
        <w:rPr>
          <w:sz w:val="28"/>
          <w:szCs w:val="28"/>
        </w:rPr>
      </w:pPr>
      <w:r w:rsidRPr="0018360A">
        <w:rPr>
          <w:sz w:val="28"/>
          <w:szCs w:val="28"/>
        </w:rPr>
        <w:t>2.1</w:t>
      </w:r>
      <w:r w:rsidR="00A177ED">
        <w:rPr>
          <w:sz w:val="28"/>
          <w:szCs w:val="28"/>
        </w:rPr>
        <w:t>0</w:t>
      </w:r>
      <w:r w:rsidRPr="0018360A">
        <w:rPr>
          <w:sz w:val="28"/>
          <w:szCs w:val="28"/>
        </w:rPr>
        <w:t>.2. Заявитель вправе обратиться в администрацию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w:t>
      </w:r>
    </w:p>
    <w:p w:rsidR="00B82DE4" w:rsidRPr="0018360A" w:rsidRDefault="007D753B" w:rsidP="0018360A">
      <w:pPr>
        <w:ind w:firstLine="709"/>
        <w:jc w:val="both"/>
        <w:rPr>
          <w:sz w:val="28"/>
          <w:szCs w:val="28"/>
        </w:rPr>
      </w:pPr>
      <w:r w:rsidRPr="0018360A">
        <w:rPr>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2.1</w:t>
      </w:r>
      <w:r w:rsidR="00A177ED">
        <w:rPr>
          <w:sz w:val="28"/>
          <w:szCs w:val="28"/>
        </w:rPr>
        <w:t>0</w:t>
      </w:r>
      <w:r w:rsidRPr="0018360A">
        <w:rPr>
          <w:sz w:val="28"/>
          <w:szCs w:val="28"/>
        </w:rPr>
        <w:t>.3 настоящего Административного регламента, администрация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B82DE4" w:rsidRPr="0018360A" w:rsidRDefault="007D753B" w:rsidP="0018360A">
      <w:pPr>
        <w:ind w:firstLine="709"/>
        <w:jc w:val="both"/>
        <w:rPr>
          <w:sz w:val="28"/>
          <w:szCs w:val="28"/>
        </w:rPr>
      </w:pPr>
      <w:r w:rsidRPr="0018360A">
        <w:rPr>
          <w:sz w:val="28"/>
          <w:szCs w:val="28"/>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B82DE4" w:rsidRPr="0018360A" w:rsidRDefault="007D753B" w:rsidP="0018360A">
      <w:pPr>
        <w:ind w:firstLine="709"/>
        <w:jc w:val="both"/>
        <w:rPr>
          <w:sz w:val="28"/>
          <w:szCs w:val="28"/>
        </w:rPr>
      </w:pPr>
      <w:r w:rsidRPr="0018360A">
        <w:rPr>
          <w:sz w:val="28"/>
          <w:szCs w:val="28"/>
        </w:rPr>
        <w:t>2.1</w:t>
      </w:r>
      <w:r w:rsidR="00A177ED">
        <w:rPr>
          <w:sz w:val="28"/>
          <w:szCs w:val="28"/>
        </w:rPr>
        <w:t>0</w:t>
      </w:r>
      <w:r w:rsidRPr="0018360A">
        <w:rPr>
          <w:sz w:val="28"/>
          <w:szCs w:val="28"/>
        </w:rPr>
        <w:t>.3. Исчерпывающий перечень оснований для отказа в выдаче дубликата уведомления о соответствии, уведомления о несоответствии:</w:t>
      </w:r>
    </w:p>
    <w:p w:rsidR="00B82DE4" w:rsidRPr="0018360A" w:rsidRDefault="007D753B" w:rsidP="0018360A">
      <w:pPr>
        <w:ind w:firstLine="709"/>
        <w:jc w:val="both"/>
        <w:rPr>
          <w:sz w:val="28"/>
          <w:szCs w:val="28"/>
        </w:rPr>
      </w:pPr>
      <w:r w:rsidRPr="0018360A">
        <w:rPr>
          <w:sz w:val="28"/>
          <w:szCs w:val="28"/>
        </w:rPr>
        <w:t>несоответствие заявителя кругу лиц, указанных в пункте 1.2 настоящего Административного регламента.</w:t>
      </w:r>
    </w:p>
    <w:p w:rsidR="00B82DE4" w:rsidRPr="0018360A" w:rsidRDefault="007D753B" w:rsidP="0018360A">
      <w:pPr>
        <w:ind w:firstLine="709"/>
        <w:jc w:val="both"/>
        <w:rPr>
          <w:b/>
          <w:sz w:val="28"/>
          <w:szCs w:val="28"/>
        </w:rPr>
      </w:pPr>
      <w:r w:rsidRPr="0018360A">
        <w:rPr>
          <w:b/>
          <w:sz w:val="28"/>
          <w:szCs w:val="28"/>
        </w:rPr>
        <w:t>2.1</w:t>
      </w:r>
      <w:r w:rsidR="00A177ED">
        <w:rPr>
          <w:b/>
          <w:sz w:val="28"/>
          <w:szCs w:val="28"/>
        </w:rPr>
        <w:t>1</w:t>
      </w:r>
      <w:r w:rsidRPr="0018360A">
        <w:rPr>
          <w:b/>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w:t>
      </w:r>
    </w:p>
    <w:p w:rsidR="00B82DE4" w:rsidRPr="0018360A" w:rsidRDefault="00A177ED" w:rsidP="0018360A">
      <w:pPr>
        <w:ind w:firstLine="709"/>
        <w:jc w:val="both"/>
        <w:outlineLvl w:val="0"/>
        <w:rPr>
          <w:b/>
          <w:sz w:val="28"/>
          <w:szCs w:val="28"/>
        </w:rPr>
      </w:pPr>
      <w:r>
        <w:rPr>
          <w:b/>
          <w:sz w:val="28"/>
          <w:szCs w:val="28"/>
        </w:rPr>
        <w:lastRenderedPageBreak/>
        <w:t>2.12</w:t>
      </w:r>
      <w:r w:rsidR="007D753B" w:rsidRPr="0018360A">
        <w:rPr>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82DE4" w:rsidRPr="0018360A" w:rsidRDefault="007D753B" w:rsidP="0018360A">
      <w:pPr>
        <w:ind w:firstLine="709"/>
        <w:jc w:val="both"/>
        <w:outlineLvl w:val="0"/>
        <w:rPr>
          <w:sz w:val="28"/>
          <w:szCs w:val="28"/>
        </w:rPr>
      </w:pPr>
      <w:r w:rsidRPr="0018360A">
        <w:rPr>
          <w:sz w:val="28"/>
          <w:szCs w:val="28"/>
        </w:rPr>
        <w:t>2.1</w:t>
      </w:r>
      <w:r w:rsidR="00A177ED">
        <w:rPr>
          <w:sz w:val="28"/>
          <w:szCs w:val="28"/>
        </w:rPr>
        <w:t>2</w:t>
      </w:r>
      <w:r w:rsidRPr="0018360A">
        <w:rPr>
          <w:sz w:val="28"/>
          <w:szCs w:val="28"/>
        </w:rPr>
        <w:t xml:space="preserve">.1. Услуга, которая является необходимой и обязательной для предоставления муниципальной услуги: </w:t>
      </w:r>
    </w:p>
    <w:p w:rsidR="00B82DE4" w:rsidRPr="0018360A" w:rsidRDefault="007D753B" w:rsidP="0018360A">
      <w:pPr>
        <w:pStyle w:val="30"/>
        <w:spacing w:after="0" w:line="240" w:lineRule="auto"/>
        <w:ind w:left="0" w:firstLine="709"/>
        <w:jc w:val="both"/>
        <w:rPr>
          <w:rFonts w:ascii="Times New Roman" w:hAnsi="Times New Roman" w:cs="Times New Roman"/>
          <w:sz w:val="28"/>
          <w:szCs w:val="28"/>
        </w:rPr>
      </w:pPr>
      <w:r w:rsidRPr="0018360A">
        <w:rPr>
          <w:rFonts w:ascii="Times New Roman" w:hAnsi="Times New Roman" w:cs="Times New Roman"/>
          <w:sz w:val="28"/>
          <w:szCs w:val="28"/>
        </w:rPr>
        <w:t>Получение технического плана объекта индивидуального жилищного строительства или садового дома.</w:t>
      </w:r>
    </w:p>
    <w:p w:rsidR="00B82DE4" w:rsidRPr="0018360A" w:rsidRDefault="00B82DE4" w:rsidP="0018360A">
      <w:pPr>
        <w:ind w:firstLine="709"/>
        <w:jc w:val="both"/>
        <w:rPr>
          <w:b/>
          <w:sz w:val="28"/>
          <w:szCs w:val="28"/>
        </w:rPr>
      </w:pPr>
    </w:p>
    <w:p w:rsidR="00B82DE4" w:rsidRPr="0018360A" w:rsidRDefault="007D753B" w:rsidP="0018360A">
      <w:pPr>
        <w:ind w:firstLine="709"/>
        <w:jc w:val="both"/>
        <w:rPr>
          <w:b/>
          <w:sz w:val="28"/>
          <w:szCs w:val="28"/>
        </w:rPr>
      </w:pPr>
      <w:r w:rsidRPr="0018360A">
        <w:rPr>
          <w:b/>
          <w:sz w:val="28"/>
          <w:szCs w:val="28"/>
        </w:rPr>
        <w:t>2.1</w:t>
      </w:r>
      <w:r w:rsidR="00A177ED">
        <w:rPr>
          <w:b/>
          <w:sz w:val="28"/>
          <w:szCs w:val="28"/>
        </w:rPr>
        <w:t>3</w:t>
      </w:r>
      <w:r w:rsidRPr="0018360A">
        <w:rPr>
          <w:b/>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p>
    <w:p w:rsidR="00030128" w:rsidRPr="0018360A" w:rsidRDefault="00200A8D" w:rsidP="0018360A">
      <w:pPr>
        <w:ind w:firstLine="709"/>
        <w:jc w:val="both"/>
        <w:rPr>
          <w:sz w:val="28"/>
          <w:szCs w:val="28"/>
        </w:rPr>
      </w:pPr>
      <w:r w:rsidRPr="0018360A">
        <w:rPr>
          <w:sz w:val="28"/>
          <w:szCs w:val="28"/>
        </w:rPr>
        <w:t>Предоставление муниципальной услуги осуществляется на бесплатной основе.</w:t>
      </w:r>
    </w:p>
    <w:p w:rsidR="00B82DE4" w:rsidRPr="0018360A" w:rsidRDefault="007D753B" w:rsidP="0018360A">
      <w:pPr>
        <w:ind w:firstLine="709"/>
        <w:jc w:val="both"/>
        <w:rPr>
          <w:b/>
          <w:sz w:val="28"/>
          <w:szCs w:val="28"/>
        </w:rPr>
      </w:pPr>
      <w:r w:rsidRPr="0018360A">
        <w:rPr>
          <w:b/>
          <w:sz w:val="28"/>
          <w:szCs w:val="28"/>
        </w:rPr>
        <w:t>2.1</w:t>
      </w:r>
      <w:r w:rsidR="00A177ED">
        <w:rPr>
          <w:b/>
          <w:sz w:val="28"/>
          <w:szCs w:val="28"/>
        </w:rPr>
        <w:t>4</w:t>
      </w:r>
      <w:r w:rsidRPr="0018360A">
        <w:rPr>
          <w:b/>
          <w:sz w:val="28"/>
          <w:szCs w:val="28"/>
        </w:rPr>
        <w:t>.</w:t>
      </w:r>
      <w:r w:rsidRPr="0018360A">
        <w:rPr>
          <w:b/>
          <w:color w:val="000000"/>
          <w:sz w:val="28"/>
          <w:szCs w:val="28"/>
          <w:lang w:eastAsia="en-US"/>
        </w:rPr>
        <w:t xml:space="preserve"> </w:t>
      </w:r>
      <w:r w:rsidRPr="0018360A">
        <w:rPr>
          <w:b/>
          <w:sz w:val="28"/>
          <w:szCs w:val="28"/>
        </w:rPr>
        <w:t>Требования к помещениям, в которых предоставляется муниципальная услуга</w:t>
      </w:r>
    </w:p>
    <w:p w:rsidR="00B82DE4" w:rsidRPr="0018360A" w:rsidRDefault="00A177ED" w:rsidP="0018360A">
      <w:pPr>
        <w:ind w:firstLine="709"/>
        <w:jc w:val="both"/>
        <w:rPr>
          <w:sz w:val="28"/>
          <w:szCs w:val="28"/>
        </w:rPr>
      </w:pPr>
      <w:r>
        <w:rPr>
          <w:sz w:val="28"/>
          <w:szCs w:val="28"/>
        </w:rPr>
        <w:t>2.14</w:t>
      </w:r>
      <w:r w:rsidR="007D753B" w:rsidRPr="0018360A">
        <w:rPr>
          <w:sz w:val="28"/>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B82DE4" w:rsidRPr="0018360A" w:rsidRDefault="007D753B" w:rsidP="0018360A">
      <w:pPr>
        <w:ind w:firstLine="709"/>
        <w:jc w:val="both"/>
        <w:rPr>
          <w:sz w:val="28"/>
          <w:szCs w:val="28"/>
        </w:rPr>
      </w:pPr>
      <w:r w:rsidRPr="0018360A">
        <w:rPr>
          <w:sz w:val="28"/>
          <w:szCs w:val="28"/>
        </w:rPr>
        <w:t>2.1</w:t>
      </w:r>
      <w:r w:rsidR="00A177ED">
        <w:rPr>
          <w:sz w:val="28"/>
          <w:szCs w:val="28"/>
        </w:rPr>
        <w:t>4</w:t>
      </w:r>
      <w:r w:rsidRPr="0018360A">
        <w:rPr>
          <w:sz w:val="28"/>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B82DE4" w:rsidRPr="0018360A" w:rsidRDefault="007D753B" w:rsidP="0018360A">
      <w:pPr>
        <w:ind w:firstLine="709"/>
        <w:jc w:val="both"/>
        <w:rPr>
          <w:sz w:val="28"/>
          <w:szCs w:val="28"/>
        </w:rPr>
      </w:pPr>
      <w:r w:rsidRPr="0018360A">
        <w:rPr>
          <w:sz w:val="28"/>
          <w:szCs w:val="28"/>
        </w:rPr>
        <w:t>2.1</w:t>
      </w:r>
      <w:r w:rsidR="00A177ED">
        <w:rPr>
          <w:sz w:val="28"/>
          <w:szCs w:val="28"/>
        </w:rPr>
        <w:t>4</w:t>
      </w:r>
      <w:r w:rsidRPr="0018360A">
        <w:rPr>
          <w:sz w:val="28"/>
          <w:szCs w:val="28"/>
        </w:rPr>
        <w:t>.3.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B82DE4" w:rsidRPr="0018360A" w:rsidRDefault="007D753B" w:rsidP="0018360A">
      <w:pPr>
        <w:ind w:firstLine="709"/>
        <w:jc w:val="both"/>
        <w:rPr>
          <w:sz w:val="28"/>
          <w:szCs w:val="28"/>
        </w:rPr>
      </w:pPr>
      <w:r w:rsidRPr="0018360A">
        <w:rPr>
          <w:sz w:val="28"/>
          <w:szCs w:val="28"/>
        </w:rPr>
        <w:t>2.1</w:t>
      </w:r>
      <w:r w:rsidR="00A177ED">
        <w:rPr>
          <w:sz w:val="28"/>
          <w:szCs w:val="28"/>
        </w:rPr>
        <w:t>4</w:t>
      </w:r>
      <w:r w:rsidRPr="0018360A">
        <w:rPr>
          <w:sz w:val="28"/>
          <w:szCs w:val="28"/>
        </w:rPr>
        <w:t>.4. Места для информирования должны быть оборудованы информационными стендами, содержащими следующую информацию:</w:t>
      </w:r>
    </w:p>
    <w:p w:rsidR="00B82DE4" w:rsidRPr="0018360A" w:rsidRDefault="007D753B" w:rsidP="0018360A">
      <w:pPr>
        <w:ind w:firstLine="709"/>
        <w:jc w:val="both"/>
        <w:rPr>
          <w:sz w:val="28"/>
          <w:szCs w:val="28"/>
        </w:rPr>
      </w:pPr>
      <w:r w:rsidRPr="0018360A">
        <w:rPr>
          <w:sz w:val="28"/>
          <w:szCs w:val="28"/>
        </w:rPr>
        <w:t>график работы (часы приема), контактные телефоны (телефон для справок), адрес официального сайта в сети «Интернет», адреса электронной почты;</w:t>
      </w:r>
    </w:p>
    <w:p w:rsidR="00B82DE4" w:rsidRPr="0018360A" w:rsidRDefault="007D753B" w:rsidP="0018360A">
      <w:pPr>
        <w:ind w:firstLine="709"/>
        <w:jc w:val="both"/>
        <w:rPr>
          <w:sz w:val="28"/>
          <w:szCs w:val="28"/>
        </w:rPr>
      </w:pPr>
      <w:r w:rsidRPr="0018360A">
        <w:rPr>
          <w:sz w:val="28"/>
          <w:szCs w:val="28"/>
        </w:rPr>
        <w:t>перечень, формы документов для заполнения, образцы заполнения документов, бланки для заполнения;</w:t>
      </w:r>
    </w:p>
    <w:p w:rsidR="00B82DE4" w:rsidRPr="0018360A" w:rsidRDefault="007D753B" w:rsidP="0018360A">
      <w:pPr>
        <w:ind w:firstLine="709"/>
        <w:jc w:val="both"/>
        <w:rPr>
          <w:sz w:val="28"/>
          <w:szCs w:val="28"/>
        </w:rPr>
      </w:pPr>
      <w:r w:rsidRPr="0018360A">
        <w:rPr>
          <w:sz w:val="28"/>
          <w:szCs w:val="28"/>
        </w:rPr>
        <w:t>основания для отказа в предоставлении муниципальной услуги;</w:t>
      </w:r>
    </w:p>
    <w:p w:rsidR="00B82DE4" w:rsidRPr="0018360A" w:rsidRDefault="007D753B" w:rsidP="0018360A">
      <w:pPr>
        <w:ind w:firstLine="709"/>
        <w:jc w:val="both"/>
        <w:rPr>
          <w:sz w:val="28"/>
          <w:szCs w:val="28"/>
        </w:rPr>
      </w:pPr>
      <w:r w:rsidRPr="0018360A">
        <w:rPr>
          <w:sz w:val="28"/>
          <w:szCs w:val="28"/>
        </w:rPr>
        <w:t>порядок обжалования решений, действий (бездействия) администрации, ее должностных лиц, либо муниципальных служащих;</w:t>
      </w:r>
    </w:p>
    <w:p w:rsidR="00B82DE4" w:rsidRPr="0018360A" w:rsidRDefault="007D753B" w:rsidP="0018360A">
      <w:pPr>
        <w:ind w:firstLine="709"/>
        <w:jc w:val="both"/>
        <w:rPr>
          <w:sz w:val="28"/>
          <w:szCs w:val="28"/>
        </w:rPr>
      </w:pPr>
      <w:r w:rsidRPr="0018360A">
        <w:rPr>
          <w:sz w:val="28"/>
          <w:szCs w:val="28"/>
        </w:rPr>
        <w:lastRenderedPageBreak/>
        <w:t>перечень нормативных правовых актов, регулирующих предоставление муниципальной услуги.</w:t>
      </w:r>
    </w:p>
    <w:p w:rsidR="00B82DE4" w:rsidRPr="0018360A" w:rsidRDefault="007D753B" w:rsidP="0018360A">
      <w:pPr>
        <w:ind w:firstLine="709"/>
        <w:jc w:val="both"/>
        <w:rPr>
          <w:sz w:val="28"/>
          <w:szCs w:val="28"/>
        </w:rPr>
      </w:pPr>
      <w:r w:rsidRPr="0018360A">
        <w:rPr>
          <w:sz w:val="28"/>
          <w:szCs w:val="28"/>
        </w:rPr>
        <w:t>2.1</w:t>
      </w:r>
      <w:r w:rsidR="00A177ED">
        <w:rPr>
          <w:sz w:val="28"/>
          <w:szCs w:val="28"/>
        </w:rPr>
        <w:t>4</w:t>
      </w:r>
      <w:r w:rsidRPr="0018360A">
        <w:rPr>
          <w:sz w:val="28"/>
          <w:szCs w:val="28"/>
        </w:rPr>
        <w:t>.5. Кабинеты (кабинки) приема заявителей должны быть оборудованы информационными табличками с указанием:</w:t>
      </w:r>
    </w:p>
    <w:p w:rsidR="00B82DE4" w:rsidRPr="0018360A" w:rsidRDefault="007D753B" w:rsidP="0018360A">
      <w:pPr>
        <w:ind w:firstLine="709"/>
        <w:jc w:val="both"/>
        <w:rPr>
          <w:sz w:val="28"/>
          <w:szCs w:val="28"/>
        </w:rPr>
      </w:pPr>
      <w:r w:rsidRPr="0018360A">
        <w:rPr>
          <w:sz w:val="28"/>
          <w:szCs w:val="28"/>
        </w:rPr>
        <w:t>номера кабинета (кабинки);</w:t>
      </w:r>
    </w:p>
    <w:p w:rsidR="00B82DE4" w:rsidRPr="0018360A" w:rsidRDefault="007D753B" w:rsidP="0018360A">
      <w:pPr>
        <w:ind w:firstLine="709"/>
        <w:jc w:val="both"/>
        <w:rPr>
          <w:sz w:val="28"/>
          <w:szCs w:val="28"/>
        </w:rPr>
      </w:pPr>
      <w:r w:rsidRPr="0018360A">
        <w:rPr>
          <w:sz w:val="28"/>
          <w:szCs w:val="28"/>
        </w:rPr>
        <w:t>фамилии, имени и отчества специалиста, осуществляющего прием заявителей;</w:t>
      </w:r>
    </w:p>
    <w:p w:rsidR="00B82DE4" w:rsidRPr="0018360A" w:rsidRDefault="007D753B" w:rsidP="0018360A">
      <w:pPr>
        <w:ind w:firstLine="709"/>
        <w:jc w:val="both"/>
        <w:rPr>
          <w:sz w:val="28"/>
          <w:szCs w:val="28"/>
        </w:rPr>
      </w:pPr>
      <w:r w:rsidRPr="0018360A">
        <w:rPr>
          <w:sz w:val="28"/>
          <w:szCs w:val="28"/>
        </w:rPr>
        <w:t>дней и часов приема, времени перерыва на обед.</w:t>
      </w:r>
    </w:p>
    <w:p w:rsidR="00B82DE4" w:rsidRPr="0018360A" w:rsidRDefault="007D753B" w:rsidP="0018360A">
      <w:pPr>
        <w:ind w:firstLine="709"/>
        <w:jc w:val="both"/>
        <w:rPr>
          <w:sz w:val="28"/>
          <w:szCs w:val="28"/>
        </w:rPr>
      </w:pPr>
      <w:r w:rsidRPr="0018360A">
        <w:rPr>
          <w:sz w:val="28"/>
          <w:szCs w:val="28"/>
        </w:rPr>
        <w:t>2.1</w:t>
      </w:r>
      <w:r w:rsidR="00A177ED">
        <w:rPr>
          <w:sz w:val="28"/>
          <w:szCs w:val="28"/>
        </w:rPr>
        <w:t>4</w:t>
      </w:r>
      <w:r w:rsidRPr="0018360A">
        <w:rPr>
          <w:sz w:val="28"/>
          <w:szCs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B82DE4" w:rsidRPr="0018360A" w:rsidRDefault="00B82DE4" w:rsidP="0018360A">
      <w:pPr>
        <w:ind w:firstLine="709"/>
        <w:jc w:val="both"/>
        <w:rPr>
          <w:b/>
          <w:bCs/>
          <w:sz w:val="28"/>
          <w:szCs w:val="28"/>
        </w:rPr>
      </w:pPr>
    </w:p>
    <w:p w:rsidR="00B82DE4" w:rsidRPr="0018360A" w:rsidRDefault="007D753B" w:rsidP="0018360A">
      <w:pPr>
        <w:ind w:firstLine="709"/>
        <w:jc w:val="both"/>
        <w:rPr>
          <w:b/>
          <w:bCs/>
          <w:sz w:val="28"/>
          <w:szCs w:val="28"/>
        </w:rPr>
      </w:pPr>
      <w:r w:rsidRPr="0018360A">
        <w:rPr>
          <w:b/>
          <w:bCs/>
          <w:sz w:val="28"/>
          <w:szCs w:val="28"/>
        </w:rPr>
        <w:t>2.1</w:t>
      </w:r>
      <w:r w:rsidR="00A177ED">
        <w:rPr>
          <w:b/>
          <w:bCs/>
          <w:sz w:val="28"/>
          <w:szCs w:val="28"/>
        </w:rPr>
        <w:t>5</w:t>
      </w:r>
      <w:r w:rsidRPr="0018360A">
        <w:rPr>
          <w:b/>
          <w:bCs/>
          <w:sz w:val="28"/>
          <w:szCs w:val="28"/>
        </w:rPr>
        <w:t>. Показатели доступности и качества муниципальной услуги</w:t>
      </w:r>
    </w:p>
    <w:p w:rsidR="00B82DE4" w:rsidRPr="0018360A" w:rsidRDefault="007D753B" w:rsidP="0018360A">
      <w:pPr>
        <w:ind w:firstLine="709"/>
        <w:jc w:val="both"/>
        <w:rPr>
          <w:sz w:val="28"/>
          <w:szCs w:val="28"/>
        </w:rPr>
      </w:pPr>
      <w:r w:rsidRPr="0018360A">
        <w:rPr>
          <w:sz w:val="28"/>
          <w:szCs w:val="28"/>
        </w:rPr>
        <w:t>2.1</w:t>
      </w:r>
      <w:r w:rsidR="00A177ED">
        <w:rPr>
          <w:sz w:val="28"/>
          <w:szCs w:val="28"/>
        </w:rPr>
        <w:t>5</w:t>
      </w:r>
      <w:r w:rsidRPr="0018360A">
        <w:rPr>
          <w:sz w:val="28"/>
          <w:szCs w:val="28"/>
        </w:rPr>
        <w:t>.1. Показателем доступности муниципальной услуги является:</w:t>
      </w:r>
    </w:p>
    <w:p w:rsidR="00B82DE4" w:rsidRPr="0018360A" w:rsidRDefault="007D753B" w:rsidP="0018360A">
      <w:pPr>
        <w:ind w:firstLine="709"/>
        <w:jc w:val="both"/>
        <w:rPr>
          <w:sz w:val="28"/>
          <w:szCs w:val="28"/>
        </w:rPr>
      </w:pPr>
      <w:r w:rsidRPr="0018360A">
        <w:rPr>
          <w:sz w:val="28"/>
          <w:szCs w:val="28"/>
        </w:rPr>
        <w:t>транспортная доступность к местам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наличие различных каналов получения информации о порядке получения муниципальной услуги и ходе ее предоставления;</w:t>
      </w:r>
    </w:p>
    <w:p w:rsidR="00B82DE4" w:rsidRPr="0018360A" w:rsidRDefault="007D753B" w:rsidP="0018360A">
      <w:pPr>
        <w:ind w:firstLine="709"/>
        <w:jc w:val="both"/>
        <w:rPr>
          <w:sz w:val="28"/>
          <w:szCs w:val="28"/>
        </w:rPr>
      </w:pPr>
      <w:r w:rsidRPr="0018360A">
        <w:rPr>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B82DE4" w:rsidRPr="0018360A" w:rsidRDefault="007D753B" w:rsidP="0018360A">
      <w:pPr>
        <w:ind w:firstLine="709"/>
        <w:jc w:val="both"/>
        <w:rPr>
          <w:sz w:val="28"/>
          <w:szCs w:val="28"/>
        </w:rPr>
      </w:pPr>
      <w:r w:rsidRPr="0018360A">
        <w:rPr>
          <w:sz w:val="28"/>
          <w:szCs w:val="28"/>
        </w:rPr>
        <w:t>2.</w:t>
      </w:r>
      <w:r w:rsidR="00A177ED">
        <w:rPr>
          <w:sz w:val="28"/>
          <w:szCs w:val="28"/>
        </w:rPr>
        <w:t>5</w:t>
      </w:r>
      <w:r w:rsidRPr="0018360A">
        <w:rPr>
          <w:sz w:val="28"/>
          <w:szCs w:val="28"/>
        </w:rPr>
        <w:t>9.2. Показателями качества муниципальной услуги являются:</w:t>
      </w:r>
    </w:p>
    <w:p w:rsidR="00B82DE4" w:rsidRPr="0018360A" w:rsidRDefault="007D753B" w:rsidP="0018360A">
      <w:pPr>
        <w:ind w:firstLine="709"/>
        <w:jc w:val="both"/>
        <w:rPr>
          <w:sz w:val="28"/>
          <w:szCs w:val="28"/>
        </w:rPr>
      </w:pPr>
      <w:r w:rsidRPr="0018360A">
        <w:rPr>
          <w:sz w:val="28"/>
          <w:szCs w:val="28"/>
        </w:rPr>
        <w:t>соблюдение срока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B82DE4" w:rsidRPr="0018360A" w:rsidRDefault="007D753B" w:rsidP="0018360A">
      <w:pPr>
        <w:ind w:firstLine="709"/>
        <w:jc w:val="both"/>
        <w:rPr>
          <w:sz w:val="28"/>
          <w:szCs w:val="28"/>
        </w:rPr>
      </w:pPr>
      <w:r w:rsidRPr="0018360A">
        <w:rPr>
          <w:sz w:val="28"/>
          <w:szCs w:val="28"/>
        </w:rPr>
        <w:t>2.1</w:t>
      </w:r>
      <w:r w:rsidR="00A177ED">
        <w:rPr>
          <w:sz w:val="28"/>
          <w:szCs w:val="28"/>
        </w:rPr>
        <w:t>5</w:t>
      </w:r>
      <w:r w:rsidRPr="0018360A">
        <w:rPr>
          <w:sz w:val="28"/>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2.1</w:t>
      </w:r>
      <w:r w:rsidR="00A177ED">
        <w:rPr>
          <w:sz w:val="28"/>
          <w:szCs w:val="28"/>
        </w:rPr>
        <w:t>5</w:t>
      </w:r>
      <w:r w:rsidRPr="0018360A">
        <w:rPr>
          <w:sz w:val="28"/>
          <w:szCs w:val="28"/>
        </w:rPr>
        <w:t>.4. За получением муниципальной услуги заявитель вправе обратиться в многофункциональный центр предоставления государственных и муниципальных услуг.</w:t>
      </w:r>
    </w:p>
    <w:p w:rsidR="00B82DE4" w:rsidRPr="0018360A" w:rsidRDefault="007D753B" w:rsidP="0018360A">
      <w:pPr>
        <w:ind w:firstLine="709"/>
        <w:jc w:val="both"/>
        <w:rPr>
          <w:sz w:val="28"/>
          <w:szCs w:val="28"/>
        </w:rPr>
      </w:pPr>
      <w:r w:rsidRPr="0018360A">
        <w:rPr>
          <w:sz w:val="28"/>
          <w:szCs w:val="28"/>
        </w:rPr>
        <w:t>2.1</w:t>
      </w:r>
      <w:r w:rsidR="00A177ED">
        <w:rPr>
          <w:sz w:val="28"/>
          <w:szCs w:val="28"/>
        </w:rPr>
        <w:t>5</w:t>
      </w:r>
      <w:r w:rsidRPr="0018360A">
        <w:rPr>
          <w:sz w:val="28"/>
          <w:szCs w:val="28"/>
        </w:rPr>
        <w:t>.5. Получение муниципальной услуги по экстерриториальному принципу, либо посредством комплексного запроса невозможно.</w:t>
      </w:r>
    </w:p>
    <w:p w:rsidR="00B82DE4" w:rsidRPr="0018360A" w:rsidRDefault="007D753B" w:rsidP="0018360A">
      <w:pPr>
        <w:ind w:firstLine="709"/>
        <w:jc w:val="both"/>
        <w:rPr>
          <w:sz w:val="28"/>
          <w:szCs w:val="28"/>
        </w:rPr>
      </w:pPr>
      <w:r w:rsidRPr="0018360A">
        <w:rPr>
          <w:sz w:val="28"/>
          <w:szCs w:val="28"/>
        </w:rPr>
        <w:lastRenderedPageBreak/>
        <w:t>2.1</w:t>
      </w:r>
      <w:r w:rsidR="00A177ED">
        <w:rPr>
          <w:sz w:val="28"/>
          <w:szCs w:val="28"/>
        </w:rPr>
        <w:t>5</w:t>
      </w:r>
      <w:r w:rsidRPr="0018360A">
        <w:rPr>
          <w:sz w:val="28"/>
          <w:szCs w:val="28"/>
        </w:rPr>
        <w:t>.6. Возможность получения информации о ходе предоставления муниципальной услуги указана в пункте 1.3 настоящего Административного регламента.</w:t>
      </w:r>
    </w:p>
    <w:p w:rsidR="00B82DE4" w:rsidRPr="0018360A" w:rsidRDefault="00B82DE4" w:rsidP="0018360A">
      <w:pPr>
        <w:ind w:firstLine="709"/>
        <w:jc w:val="both"/>
        <w:rPr>
          <w:b/>
          <w:bCs/>
          <w:sz w:val="28"/>
          <w:szCs w:val="28"/>
        </w:rPr>
      </w:pPr>
    </w:p>
    <w:p w:rsidR="00B82DE4" w:rsidRPr="0018360A" w:rsidRDefault="00A177ED" w:rsidP="0018360A">
      <w:pPr>
        <w:ind w:firstLine="709"/>
        <w:jc w:val="both"/>
        <w:rPr>
          <w:b/>
          <w:bCs/>
          <w:sz w:val="28"/>
          <w:szCs w:val="28"/>
        </w:rPr>
      </w:pPr>
      <w:r>
        <w:rPr>
          <w:b/>
          <w:bCs/>
          <w:sz w:val="28"/>
          <w:szCs w:val="28"/>
        </w:rPr>
        <w:t>2.16</w:t>
      </w:r>
      <w:r w:rsidR="007D753B" w:rsidRPr="0018360A">
        <w:rPr>
          <w:b/>
          <w:bCs/>
          <w:sz w:val="28"/>
          <w:szCs w:val="28"/>
        </w:rPr>
        <w:t>. Особенности предоставления муниципальной услуги в многофункциональном центре</w:t>
      </w:r>
    </w:p>
    <w:p w:rsidR="00B82DE4" w:rsidRPr="0018360A" w:rsidRDefault="007D753B" w:rsidP="0018360A">
      <w:pPr>
        <w:ind w:firstLine="709"/>
        <w:jc w:val="both"/>
        <w:rPr>
          <w:bCs/>
          <w:sz w:val="28"/>
          <w:szCs w:val="28"/>
        </w:rPr>
      </w:pPr>
      <w:r w:rsidRPr="0018360A">
        <w:rPr>
          <w:bCs/>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B82DE4" w:rsidRPr="0018360A" w:rsidRDefault="00B82DE4" w:rsidP="0018360A">
      <w:pPr>
        <w:ind w:firstLine="709"/>
        <w:jc w:val="both"/>
        <w:rPr>
          <w:b/>
          <w:bCs/>
          <w:sz w:val="28"/>
          <w:szCs w:val="28"/>
        </w:rPr>
      </w:pPr>
    </w:p>
    <w:p w:rsidR="00B82DE4" w:rsidRPr="0018360A" w:rsidRDefault="007D753B" w:rsidP="0018360A">
      <w:pPr>
        <w:ind w:firstLine="709"/>
        <w:jc w:val="both"/>
        <w:rPr>
          <w:b/>
          <w:bCs/>
          <w:sz w:val="28"/>
          <w:szCs w:val="28"/>
        </w:rPr>
      </w:pPr>
      <w:r w:rsidRPr="0018360A">
        <w:rPr>
          <w:b/>
          <w:bCs/>
          <w:sz w:val="28"/>
          <w:szCs w:val="28"/>
        </w:rPr>
        <w:t>2.</w:t>
      </w:r>
      <w:r w:rsidR="00A177ED">
        <w:rPr>
          <w:b/>
          <w:bCs/>
          <w:sz w:val="28"/>
          <w:szCs w:val="28"/>
        </w:rPr>
        <w:t>17</w:t>
      </w:r>
      <w:r w:rsidRPr="0018360A">
        <w:rPr>
          <w:b/>
          <w:bCs/>
          <w:sz w:val="28"/>
          <w:szCs w:val="28"/>
        </w:rPr>
        <w:t>. Особенности предоставления муниципальной услуги в электронной форме</w:t>
      </w:r>
    </w:p>
    <w:p w:rsidR="00B82DE4" w:rsidRPr="0018360A" w:rsidRDefault="007D753B" w:rsidP="0018360A">
      <w:pPr>
        <w:ind w:firstLine="709"/>
        <w:jc w:val="both"/>
        <w:rPr>
          <w:bCs/>
          <w:sz w:val="28"/>
          <w:szCs w:val="28"/>
        </w:rPr>
      </w:pPr>
      <w:r w:rsidRPr="0018360A">
        <w:rPr>
          <w:bCs/>
          <w:sz w:val="28"/>
          <w:szCs w:val="28"/>
        </w:rPr>
        <w:t>Особенности предоставления муниципальной услуги в электронной форме:</w:t>
      </w:r>
    </w:p>
    <w:p w:rsidR="00B82DE4" w:rsidRPr="0018360A" w:rsidRDefault="007D753B" w:rsidP="0018360A">
      <w:pPr>
        <w:ind w:firstLine="709"/>
        <w:jc w:val="both"/>
        <w:rPr>
          <w:bCs/>
          <w:sz w:val="28"/>
          <w:szCs w:val="28"/>
        </w:rPr>
      </w:pPr>
      <w:r w:rsidRPr="0018360A">
        <w:rPr>
          <w:bCs/>
          <w:sz w:val="28"/>
          <w:szCs w:val="28"/>
        </w:rPr>
        <w:t>получение информации о предоставляемой муниципальной услуге в сети «Интернет», в том числе на официальном сайте, на Едином портале государственных и муниципальных услуг (функций), Портале Кировской области.</w:t>
      </w:r>
    </w:p>
    <w:p w:rsidR="00B82DE4" w:rsidRPr="0018360A" w:rsidRDefault="007D753B" w:rsidP="0018360A">
      <w:pPr>
        <w:ind w:firstLine="709"/>
        <w:jc w:val="both"/>
        <w:rPr>
          <w:bCs/>
          <w:sz w:val="28"/>
          <w:szCs w:val="28"/>
        </w:rPr>
      </w:pPr>
      <w:r w:rsidRPr="0018360A">
        <w:rPr>
          <w:bCs/>
          <w:sz w:val="28"/>
          <w:szCs w:val="28"/>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на Едином портале государственных и муниципальных услуг (функций), Портале Кировской области;</w:t>
      </w:r>
    </w:p>
    <w:p w:rsidR="00B82DE4" w:rsidRPr="0018360A" w:rsidRDefault="007D753B" w:rsidP="0018360A">
      <w:pPr>
        <w:ind w:firstLine="709"/>
        <w:jc w:val="both"/>
        <w:rPr>
          <w:bCs/>
          <w:sz w:val="28"/>
          <w:szCs w:val="28"/>
        </w:rPr>
      </w:pPr>
      <w:r w:rsidRPr="0018360A">
        <w:rPr>
          <w:bCs/>
          <w:sz w:val="28"/>
          <w:szCs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B82DE4" w:rsidRPr="0018360A" w:rsidRDefault="007D753B" w:rsidP="0018360A">
      <w:pPr>
        <w:ind w:firstLine="709"/>
        <w:jc w:val="both"/>
        <w:rPr>
          <w:bCs/>
          <w:sz w:val="28"/>
          <w:szCs w:val="28"/>
        </w:rPr>
      </w:pPr>
      <w:r w:rsidRPr="0018360A">
        <w:rPr>
          <w:bCs/>
          <w:sz w:val="28"/>
          <w:szCs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B82DE4" w:rsidRPr="0018360A" w:rsidRDefault="007D753B" w:rsidP="0018360A">
      <w:pPr>
        <w:ind w:firstLine="709"/>
        <w:jc w:val="both"/>
        <w:rPr>
          <w:bCs/>
          <w:sz w:val="28"/>
          <w:szCs w:val="28"/>
        </w:rPr>
      </w:pPr>
      <w:r w:rsidRPr="0018360A">
        <w:rPr>
          <w:bCs/>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B82DE4" w:rsidRPr="0018360A" w:rsidRDefault="007D753B" w:rsidP="0018360A">
      <w:pPr>
        <w:ind w:firstLine="709"/>
        <w:jc w:val="both"/>
        <w:rPr>
          <w:bCs/>
          <w:sz w:val="28"/>
          <w:szCs w:val="28"/>
        </w:rPr>
      </w:pPr>
      <w:r w:rsidRPr="0018360A">
        <w:rPr>
          <w:bCs/>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B82DE4" w:rsidRPr="0018360A" w:rsidRDefault="007D753B" w:rsidP="0018360A">
      <w:pPr>
        <w:ind w:firstLine="709"/>
        <w:jc w:val="both"/>
        <w:rPr>
          <w:bCs/>
          <w:sz w:val="28"/>
          <w:szCs w:val="28"/>
        </w:rPr>
      </w:pPr>
      <w:r w:rsidRPr="0018360A">
        <w:rPr>
          <w:bCs/>
          <w:sz w:val="28"/>
          <w:szCs w:val="28"/>
        </w:rPr>
        <w:t>для физических лиц: простая электронная подпись либо усиленная неквалифицированная подпись;</w:t>
      </w:r>
    </w:p>
    <w:p w:rsidR="00B82DE4" w:rsidRPr="0018360A" w:rsidRDefault="007D753B" w:rsidP="0018360A">
      <w:pPr>
        <w:ind w:firstLine="709"/>
        <w:jc w:val="both"/>
        <w:rPr>
          <w:sz w:val="28"/>
          <w:szCs w:val="28"/>
        </w:rPr>
      </w:pPr>
      <w:r w:rsidRPr="0018360A">
        <w:rPr>
          <w:bCs/>
          <w:sz w:val="28"/>
          <w:szCs w:val="28"/>
        </w:rPr>
        <w:t xml:space="preserve"> для юридических лиц: усиленная квалифицированная подпись.</w:t>
      </w:r>
    </w:p>
    <w:p w:rsidR="00B82DE4" w:rsidRPr="0018360A" w:rsidRDefault="00B82DE4" w:rsidP="0018360A">
      <w:pPr>
        <w:ind w:firstLine="709"/>
        <w:jc w:val="center"/>
        <w:rPr>
          <w:b/>
          <w:bCs/>
          <w:sz w:val="28"/>
          <w:szCs w:val="28"/>
        </w:rPr>
      </w:pPr>
    </w:p>
    <w:p w:rsidR="00B82DE4" w:rsidRPr="0018360A" w:rsidRDefault="007D753B" w:rsidP="0018360A">
      <w:pPr>
        <w:ind w:firstLine="709"/>
        <w:jc w:val="center"/>
        <w:rPr>
          <w:b/>
          <w:bCs/>
          <w:sz w:val="28"/>
          <w:szCs w:val="28"/>
        </w:rPr>
      </w:pPr>
      <w:r w:rsidRPr="0018360A">
        <w:rPr>
          <w:b/>
          <w:bCs/>
          <w:sz w:val="28"/>
          <w:szCs w:val="28"/>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82DE4" w:rsidRPr="0018360A" w:rsidRDefault="00B82DE4" w:rsidP="0018360A">
      <w:pPr>
        <w:ind w:firstLine="709"/>
        <w:jc w:val="both"/>
        <w:rPr>
          <w:sz w:val="28"/>
          <w:szCs w:val="28"/>
        </w:rPr>
      </w:pPr>
    </w:p>
    <w:p w:rsidR="00B82DE4" w:rsidRPr="0018360A" w:rsidRDefault="007D753B" w:rsidP="0018360A">
      <w:pPr>
        <w:ind w:firstLine="709"/>
        <w:jc w:val="both"/>
        <w:outlineLvl w:val="1"/>
        <w:rPr>
          <w:b/>
          <w:bCs/>
          <w:sz w:val="28"/>
          <w:szCs w:val="28"/>
        </w:rPr>
      </w:pPr>
      <w:r w:rsidRPr="0018360A">
        <w:rPr>
          <w:b/>
          <w:bCs/>
          <w:sz w:val="28"/>
          <w:szCs w:val="28"/>
        </w:rPr>
        <w:t>3.1. Исчерпывающий перечень административных процедур</w:t>
      </w:r>
    </w:p>
    <w:p w:rsidR="00B82DE4" w:rsidRPr="0018360A" w:rsidRDefault="007D753B" w:rsidP="0018360A">
      <w:pPr>
        <w:ind w:firstLine="709"/>
        <w:jc w:val="both"/>
        <w:rPr>
          <w:sz w:val="28"/>
          <w:szCs w:val="28"/>
        </w:rPr>
      </w:pPr>
      <w:r w:rsidRPr="0018360A">
        <w:rPr>
          <w:sz w:val="28"/>
          <w:szCs w:val="28"/>
        </w:rPr>
        <w:t>Предоставление муниципальной услуги включает в себя следующие административные процедуры:</w:t>
      </w:r>
    </w:p>
    <w:p w:rsidR="00B82DE4" w:rsidRPr="0018360A" w:rsidRDefault="007D753B" w:rsidP="0018360A">
      <w:pPr>
        <w:ind w:firstLine="709"/>
        <w:jc w:val="both"/>
        <w:rPr>
          <w:sz w:val="28"/>
          <w:szCs w:val="28"/>
        </w:rPr>
      </w:pPr>
      <w:r w:rsidRPr="0018360A">
        <w:rPr>
          <w:sz w:val="28"/>
          <w:szCs w:val="28"/>
        </w:rPr>
        <w:t xml:space="preserve">- прием, проверка документов и регистрация уведомления об окончании строительства; </w:t>
      </w:r>
    </w:p>
    <w:p w:rsidR="00B82DE4" w:rsidRPr="0018360A" w:rsidRDefault="007D753B" w:rsidP="0018360A">
      <w:pPr>
        <w:ind w:firstLine="709"/>
        <w:jc w:val="both"/>
        <w:rPr>
          <w:sz w:val="28"/>
          <w:szCs w:val="28"/>
        </w:rPr>
      </w:pPr>
      <w:r w:rsidRPr="0018360A">
        <w:rPr>
          <w:sz w:val="28"/>
          <w:szCs w:val="28"/>
        </w:rPr>
        <w:t>-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82DE4" w:rsidRPr="0018360A" w:rsidRDefault="007D753B" w:rsidP="0018360A">
      <w:pPr>
        <w:ind w:firstLine="709"/>
        <w:jc w:val="both"/>
        <w:rPr>
          <w:sz w:val="28"/>
          <w:szCs w:val="28"/>
        </w:rPr>
      </w:pPr>
      <w:r w:rsidRPr="0018360A">
        <w:rPr>
          <w:sz w:val="28"/>
          <w:szCs w:val="28"/>
        </w:rPr>
        <w:t>- рассмотрение документов и сведений и выдача результата.</w:t>
      </w:r>
    </w:p>
    <w:p w:rsidR="00B82DE4" w:rsidRPr="0018360A" w:rsidRDefault="007D753B" w:rsidP="0018360A">
      <w:pPr>
        <w:widowControl w:val="0"/>
        <w:ind w:firstLine="709"/>
        <w:jc w:val="both"/>
        <w:rPr>
          <w:sz w:val="28"/>
          <w:szCs w:val="28"/>
        </w:rPr>
      </w:pPr>
      <w:r w:rsidRPr="0018360A">
        <w:rPr>
          <w:sz w:val="28"/>
          <w:szCs w:val="28"/>
        </w:rPr>
        <w:t>Перечень административных процедур (действий) при предоставлении муниципальной услуги в электронной форме:</w:t>
      </w:r>
    </w:p>
    <w:p w:rsidR="00B82DE4" w:rsidRPr="0018360A" w:rsidRDefault="007D753B" w:rsidP="0018360A">
      <w:pPr>
        <w:ind w:firstLine="709"/>
        <w:jc w:val="both"/>
        <w:rPr>
          <w:sz w:val="28"/>
          <w:szCs w:val="28"/>
        </w:rPr>
      </w:pPr>
      <w:r w:rsidRPr="0018360A">
        <w:rPr>
          <w:sz w:val="28"/>
          <w:szCs w:val="28"/>
        </w:rPr>
        <w:t xml:space="preserve">- прием, проверка документов и регистрация уведомления об окончании строительства; </w:t>
      </w:r>
    </w:p>
    <w:p w:rsidR="00B82DE4" w:rsidRPr="0018360A" w:rsidRDefault="007D753B" w:rsidP="0018360A">
      <w:pPr>
        <w:ind w:firstLine="709"/>
        <w:jc w:val="both"/>
        <w:rPr>
          <w:sz w:val="28"/>
          <w:szCs w:val="28"/>
        </w:rPr>
      </w:pPr>
      <w:r w:rsidRPr="0018360A">
        <w:rPr>
          <w:sz w:val="28"/>
          <w:szCs w:val="28"/>
        </w:rPr>
        <w:t>-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82DE4" w:rsidRPr="0018360A" w:rsidRDefault="007D753B" w:rsidP="0018360A">
      <w:pPr>
        <w:ind w:firstLine="709"/>
        <w:jc w:val="both"/>
        <w:rPr>
          <w:sz w:val="28"/>
          <w:szCs w:val="28"/>
        </w:rPr>
      </w:pPr>
      <w:r w:rsidRPr="0018360A">
        <w:rPr>
          <w:sz w:val="28"/>
          <w:szCs w:val="28"/>
        </w:rPr>
        <w:t>- рассмотрение документов и сведений и выдача результата.</w:t>
      </w:r>
    </w:p>
    <w:p w:rsidR="00B82DE4" w:rsidRPr="0018360A" w:rsidRDefault="007D753B" w:rsidP="0018360A">
      <w:pPr>
        <w:widowControl w:val="0"/>
        <w:ind w:firstLine="709"/>
        <w:jc w:val="both"/>
        <w:rPr>
          <w:sz w:val="28"/>
          <w:szCs w:val="28"/>
        </w:rPr>
      </w:pPr>
      <w:r w:rsidRPr="0018360A">
        <w:rPr>
          <w:sz w:val="28"/>
          <w:szCs w:val="28"/>
        </w:rPr>
        <w:t>Перечень процедур (действий), выполняемых многофункциональным центром:</w:t>
      </w:r>
    </w:p>
    <w:p w:rsidR="00B82DE4" w:rsidRPr="0018360A" w:rsidRDefault="007D753B" w:rsidP="0018360A">
      <w:pPr>
        <w:widowControl w:val="0"/>
        <w:ind w:firstLine="709"/>
        <w:jc w:val="both"/>
        <w:rPr>
          <w:sz w:val="28"/>
          <w:szCs w:val="28"/>
        </w:rPr>
      </w:pPr>
      <w:r w:rsidRPr="0018360A">
        <w:rPr>
          <w:sz w:val="28"/>
          <w:szCs w:val="28"/>
        </w:rPr>
        <w:t>прием и регистрация заявления и представленных документов;</w:t>
      </w:r>
    </w:p>
    <w:p w:rsidR="00B82DE4" w:rsidRPr="0018360A" w:rsidRDefault="007D753B" w:rsidP="0018360A">
      <w:pPr>
        <w:widowControl w:val="0"/>
        <w:ind w:firstLine="709"/>
        <w:jc w:val="both"/>
        <w:rPr>
          <w:sz w:val="28"/>
          <w:szCs w:val="28"/>
        </w:rPr>
      </w:pPr>
      <w:r w:rsidRPr="0018360A">
        <w:rPr>
          <w:sz w:val="28"/>
          <w:szCs w:val="28"/>
        </w:rPr>
        <w:t>уведомление заявителя о готовности результата предоставления муниципальной услуги.</w:t>
      </w:r>
    </w:p>
    <w:p w:rsidR="00B82DE4" w:rsidRPr="0018360A" w:rsidRDefault="007D753B" w:rsidP="0018360A">
      <w:pPr>
        <w:widowControl w:val="0"/>
        <w:ind w:firstLine="709"/>
        <w:jc w:val="both"/>
        <w:rPr>
          <w:sz w:val="28"/>
          <w:szCs w:val="28"/>
        </w:rPr>
      </w:pPr>
      <w:r w:rsidRPr="0018360A">
        <w:rPr>
          <w:sz w:val="28"/>
          <w:szCs w:val="28"/>
        </w:rPr>
        <w:t>3.1.1. Предоставление услуги в упреждающем (проактивном) режиме не требуется.</w:t>
      </w:r>
    </w:p>
    <w:p w:rsidR="00B82DE4" w:rsidRPr="0018360A" w:rsidRDefault="00B82DE4" w:rsidP="0018360A">
      <w:pPr>
        <w:ind w:firstLine="709"/>
        <w:jc w:val="both"/>
        <w:rPr>
          <w:sz w:val="28"/>
          <w:szCs w:val="28"/>
        </w:rPr>
      </w:pPr>
    </w:p>
    <w:p w:rsidR="00B82DE4" w:rsidRPr="0018360A" w:rsidRDefault="007D753B" w:rsidP="0018360A">
      <w:pPr>
        <w:ind w:firstLine="709"/>
        <w:jc w:val="both"/>
        <w:outlineLvl w:val="0"/>
        <w:rPr>
          <w:b/>
          <w:sz w:val="28"/>
          <w:szCs w:val="28"/>
        </w:rPr>
      </w:pPr>
      <w:r w:rsidRPr="0018360A">
        <w:rPr>
          <w:b/>
          <w:sz w:val="28"/>
          <w:szCs w:val="28"/>
        </w:rPr>
        <w:t>3.2. Описание последовательности административных действий при приеме и регистрации заявления</w:t>
      </w:r>
    </w:p>
    <w:p w:rsidR="00B82DE4" w:rsidRPr="0018360A" w:rsidRDefault="007D753B" w:rsidP="0018360A">
      <w:pPr>
        <w:widowControl w:val="0"/>
        <w:ind w:firstLine="709"/>
        <w:jc w:val="both"/>
        <w:rPr>
          <w:sz w:val="28"/>
          <w:szCs w:val="28"/>
        </w:rPr>
      </w:pPr>
      <w:r w:rsidRPr="0018360A">
        <w:rPr>
          <w:sz w:val="28"/>
          <w:szCs w:val="28"/>
        </w:rPr>
        <w:t>Основанием для начала исполнения муниципальной услуги является обращение заявителя в администрацию с письменным уведомлением об окончании строительства, прилагаемых к нему документов и предъявлением:</w:t>
      </w:r>
    </w:p>
    <w:p w:rsidR="00B82DE4" w:rsidRPr="0018360A" w:rsidRDefault="007D753B" w:rsidP="0018360A">
      <w:pPr>
        <w:widowControl w:val="0"/>
        <w:ind w:firstLine="709"/>
        <w:jc w:val="both"/>
        <w:rPr>
          <w:sz w:val="28"/>
          <w:szCs w:val="28"/>
        </w:rPr>
      </w:pPr>
      <w:r w:rsidRPr="0018360A">
        <w:rPr>
          <w:sz w:val="28"/>
          <w:szCs w:val="28"/>
        </w:rPr>
        <w:t>документа, удостоверяющего личность заявителя (его представителя);</w:t>
      </w:r>
    </w:p>
    <w:p w:rsidR="00B82DE4" w:rsidRPr="0018360A" w:rsidRDefault="007D753B" w:rsidP="0018360A">
      <w:pPr>
        <w:widowControl w:val="0"/>
        <w:ind w:firstLine="709"/>
        <w:jc w:val="both"/>
        <w:rPr>
          <w:sz w:val="28"/>
          <w:szCs w:val="28"/>
        </w:rPr>
      </w:pPr>
      <w:r w:rsidRPr="0018360A">
        <w:rPr>
          <w:sz w:val="28"/>
          <w:szCs w:val="28"/>
        </w:rPr>
        <w:t>документа, подтверждающего полномочия представителя заявителя.</w:t>
      </w:r>
    </w:p>
    <w:p w:rsidR="00B82DE4" w:rsidRPr="0018360A" w:rsidRDefault="007D753B" w:rsidP="0018360A">
      <w:pPr>
        <w:ind w:firstLine="709"/>
        <w:jc w:val="both"/>
        <w:rPr>
          <w:sz w:val="28"/>
          <w:szCs w:val="28"/>
        </w:rPr>
      </w:pPr>
      <w:r w:rsidRPr="0018360A">
        <w:rPr>
          <w:sz w:val="28"/>
          <w:szCs w:val="28"/>
        </w:rPr>
        <w:t>Специалист, ответственный за прием и регистрацию уведомления об окончании строительства:</w:t>
      </w:r>
    </w:p>
    <w:p w:rsidR="00B82DE4" w:rsidRPr="0018360A" w:rsidRDefault="007D753B" w:rsidP="0018360A">
      <w:pPr>
        <w:ind w:firstLine="709"/>
        <w:jc w:val="both"/>
        <w:rPr>
          <w:sz w:val="28"/>
          <w:szCs w:val="28"/>
        </w:rPr>
      </w:pPr>
      <w:r w:rsidRPr="0018360A">
        <w:rPr>
          <w:sz w:val="28"/>
          <w:szCs w:val="28"/>
        </w:rPr>
        <w:lastRenderedPageBreak/>
        <w:t>регистрирует уведомление об окончании строительства в установленном порядке;</w:t>
      </w:r>
    </w:p>
    <w:p w:rsidR="00B82DE4" w:rsidRPr="0018360A" w:rsidRDefault="007D753B" w:rsidP="0018360A">
      <w:pPr>
        <w:ind w:firstLine="709"/>
        <w:jc w:val="both"/>
        <w:rPr>
          <w:sz w:val="28"/>
          <w:szCs w:val="28"/>
        </w:rPr>
      </w:pPr>
      <w:r w:rsidRPr="0018360A">
        <w:rPr>
          <w:sz w:val="28"/>
          <w:szCs w:val="28"/>
        </w:rPr>
        <w:t>оформляет уведомление о приеме документов и направляет (выдает) его заявителю;</w:t>
      </w:r>
    </w:p>
    <w:p w:rsidR="00B82DE4" w:rsidRPr="0018360A" w:rsidRDefault="007D753B" w:rsidP="0018360A">
      <w:pPr>
        <w:ind w:firstLine="709"/>
        <w:jc w:val="both"/>
        <w:rPr>
          <w:sz w:val="28"/>
          <w:szCs w:val="28"/>
        </w:rPr>
      </w:pPr>
      <w:r w:rsidRPr="0018360A">
        <w:rPr>
          <w:sz w:val="28"/>
          <w:szCs w:val="28"/>
        </w:rPr>
        <w:t>направляет уведомление об окончании строительства с прилагаемыми к нему документами на рассмотрение специалисту, ответственному за предоставление муниципальной услуги.</w:t>
      </w:r>
    </w:p>
    <w:p w:rsidR="00B82DE4" w:rsidRPr="0018360A" w:rsidRDefault="007D753B" w:rsidP="0018360A">
      <w:pPr>
        <w:ind w:firstLine="709"/>
        <w:jc w:val="both"/>
        <w:rPr>
          <w:sz w:val="28"/>
          <w:szCs w:val="28"/>
        </w:rPr>
      </w:pPr>
      <w:r w:rsidRPr="0018360A">
        <w:rPr>
          <w:sz w:val="28"/>
          <w:szCs w:val="28"/>
        </w:rPr>
        <w:t xml:space="preserve">Результатом выполнения административной процедуры является регистрация поступивших документов и выдача (направление) уведомления о приеме документов, необходимых для предоставления муниципальной услуги. </w:t>
      </w:r>
    </w:p>
    <w:p w:rsidR="00B82DE4" w:rsidRPr="0018360A" w:rsidRDefault="007D753B" w:rsidP="0018360A">
      <w:pPr>
        <w:ind w:firstLine="709"/>
        <w:jc w:val="both"/>
        <w:rPr>
          <w:sz w:val="28"/>
          <w:szCs w:val="28"/>
        </w:rPr>
      </w:pPr>
      <w:r w:rsidRPr="0018360A">
        <w:rPr>
          <w:sz w:val="28"/>
          <w:szCs w:val="28"/>
        </w:rPr>
        <w:t xml:space="preserve">Максимальный срок выполнения административной процедуры не может превышать 1 день. </w:t>
      </w:r>
    </w:p>
    <w:p w:rsidR="00B82DE4" w:rsidRPr="0018360A" w:rsidRDefault="00B82DE4" w:rsidP="0018360A">
      <w:pPr>
        <w:ind w:firstLine="709"/>
        <w:jc w:val="both"/>
        <w:outlineLvl w:val="0"/>
        <w:rPr>
          <w:b/>
          <w:sz w:val="28"/>
          <w:szCs w:val="28"/>
        </w:rPr>
      </w:pPr>
    </w:p>
    <w:p w:rsidR="00B82DE4" w:rsidRPr="0018360A" w:rsidRDefault="007D753B" w:rsidP="0018360A">
      <w:pPr>
        <w:ind w:firstLine="709"/>
        <w:jc w:val="both"/>
        <w:outlineLvl w:val="0"/>
        <w:rPr>
          <w:b/>
          <w:sz w:val="28"/>
          <w:szCs w:val="28"/>
        </w:rPr>
      </w:pPr>
      <w:r w:rsidRPr="0018360A">
        <w:rPr>
          <w:b/>
          <w:sz w:val="28"/>
          <w:szCs w:val="28"/>
        </w:rPr>
        <w:t>3.3. Описание последовательности административных действий при формировании и направлении межведомственных запросов</w:t>
      </w:r>
    </w:p>
    <w:p w:rsidR="00B82DE4" w:rsidRPr="0018360A" w:rsidRDefault="007D753B" w:rsidP="0018360A">
      <w:pPr>
        <w:ind w:firstLine="709"/>
        <w:jc w:val="both"/>
        <w:rPr>
          <w:sz w:val="28"/>
          <w:szCs w:val="28"/>
        </w:rPr>
      </w:pPr>
      <w:r w:rsidRPr="0018360A">
        <w:rPr>
          <w:sz w:val="28"/>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B82DE4" w:rsidRPr="0018360A" w:rsidRDefault="007D753B" w:rsidP="0018360A">
      <w:pPr>
        <w:ind w:firstLine="709"/>
        <w:jc w:val="both"/>
        <w:rPr>
          <w:sz w:val="28"/>
          <w:szCs w:val="28"/>
        </w:rPr>
      </w:pPr>
      <w:r w:rsidRPr="0018360A">
        <w:rPr>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подпунктами «д»-«е» пункта 2.4.1 настоящего Административного регламента (в случае, если указанные документы не представлены заявителем самостоятельно). </w:t>
      </w:r>
    </w:p>
    <w:p w:rsidR="00B82DE4" w:rsidRPr="0018360A" w:rsidRDefault="007D753B" w:rsidP="0018360A">
      <w:pPr>
        <w:ind w:firstLine="709"/>
        <w:jc w:val="both"/>
        <w:rPr>
          <w:sz w:val="28"/>
          <w:szCs w:val="28"/>
        </w:rPr>
      </w:pPr>
      <w:r w:rsidRPr="0018360A">
        <w:rPr>
          <w:sz w:val="28"/>
          <w:szCs w:val="28"/>
        </w:rPr>
        <w:t>Максимальный срок выполнения административной процедуры не может превышать 3 дней.</w:t>
      </w:r>
    </w:p>
    <w:p w:rsidR="00B82DE4" w:rsidRPr="0018360A" w:rsidRDefault="00B82DE4" w:rsidP="0018360A">
      <w:pPr>
        <w:ind w:firstLine="709"/>
        <w:jc w:val="both"/>
        <w:outlineLvl w:val="0"/>
        <w:rPr>
          <w:b/>
          <w:sz w:val="28"/>
          <w:szCs w:val="28"/>
        </w:rPr>
      </w:pPr>
    </w:p>
    <w:p w:rsidR="00B82DE4" w:rsidRPr="0018360A" w:rsidRDefault="007D753B" w:rsidP="0018360A">
      <w:pPr>
        <w:ind w:firstLine="709"/>
        <w:jc w:val="both"/>
        <w:outlineLvl w:val="0"/>
        <w:rPr>
          <w:b/>
          <w:sz w:val="28"/>
          <w:szCs w:val="28"/>
        </w:rPr>
      </w:pPr>
      <w:r w:rsidRPr="0018360A">
        <w:rPr>
          <w:b/>
          <w:sz w:val="28"/>
          <w:szCs w:val="28"/>
        </w:rPr>
        <w:t>3.4. Описание последовательности административных действий при рассмотрении уведомления об окончании строительства и представленных документов и принятие решения о подготовке уведомления о соответствии, либо уведомления о несоответствии</w:t>
      </w:r>
    </w:p>
    <w:p w:rsidR="00B82DE4" w:rsidRPr="0018360A" w:rsidRDefault="007D753B" w:rsidP="0018360A">
      <w:pPr>
        <w:ind w:firstLine="709"/>
        <w:jc w:val="both"/>
        <w:rPr>
          <w:sz w:val="28"/>
          <w:szCs w:val="28"/>
        </w:rPr>
      </w:pPr>
      <w:r w:rsidRPr="0018360A">
        <w:rPr>
          <w:sz w:val="28"/>
          <w:szCs w:val="28"/>
        </w:rPr>
        <w:t>3.4.1. Основанием для начала административной процедуры является отсутствие оснований для возврата застройщику уведомления об окончании строительства и прилагаемых к нему документов.</w:t>
      </w:r>
    </w:p>
    <w:p w:rsidR="00B82DE4" w:rsidRPr="0018360A" w:rsidRDefault="007D753B" w:rsidP="0018360A">
      <w:pPr>
        <w:ind w:firstLine="709"/>
        <w:jc w:val="both"/>
        <w:rPr>
          <w:sz w:val="28"/>
          <w:szCs w:val="28"/>
        </w:rPr>
      </w:pPr>
      <w:r w:rsidRPr="0018360A">
        <w:rPr>
          <w:sz w:val="28"/>
          <w:szCs w:val="28"/>
        </w:rPr>
        <w:t>3.4.2. Специалист, ответственный за предоставление муниципальной услуги:</w:t>
      </w:r>
    </w:p>
    <w:p w:rsidR="00B82DE4" w:rsidRPr="0018360A" w:rsidRDefault="007D753B" w:rsidP="0018360A">
      <w:pPr>
        <w:ind w:firstLine="709"/>
        <w:jc w:val="both"/>
        <w:rPr>
          <w:sz w:val="28"/>
          <w:szCs w:val="28"/>
        </w:rPr>
      </w:pPr>
      <w:r w:rsidRPr="0018360A">
        <w:rPr>
          <w:sz w:val="28"/>
          <w:szCs w:val="28"/>
        </w:rPr>
        <w:t xml:space="preserve">проводит проверку соответствия указанных в уведомлении об окончании строительства параметров построенных или реконструированных объектов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w:t>
      </w:r>
      <w:r w:rsidRPr="0018360A">
        <w:rPr>
          <w:sz w:val="28"/>
          <w:szCs w:val="28"/>
        </w:rPr>
        <w:lastRenderedPageBreak/>
        <w:t>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объектов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B82DE4" w:rsidRPr="0018360A" w:rsidRDefault="007D753B" w:rsidP="0018360A">
      <w:pPr>
        <w:ind w:firstLine="709"/>
        <w:jc w:val="both"/>
        <w:rPr>
          <w:sz w:val="28"/>
          <w:szCs w:val="28"/>
        </w:rPr>
      </w:pPr>
      <w:r w:rsidRPr="0018360A">
        <w:rPr>
          <w:sz w:val="28"/>
          <w:szCs w:val="28"/>
        </w:rPr>
        <w:t>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82DE4" w:rsidRPr="0018360A" w:rsidRDefault="007D753B" w:rsidP="0018360A">
      <w:pPr>
        <w:ind w:firstLine="709"/>
        <w:jc w:val="both"/>
        <w:rPr>
          <w:sz w:val="28"/>
          <w:szCs w:val="28"/>
        </w:rPr>
      </w:pPr>
      <w:r w:rsidRPr="0018360A">
        <w:rPr>
          <w:sz w:val="28"/>
          <w:szCs w:val="28"/>
        </w:rPr>
        <w:t xml:space="preserve">проверяет соответствие вида разрешенного использования объекта индивидуального жилищного строительства или садового дома виду </w:t>
      </w:r>
      <w:r w:rsidRPr="0018360A">
        <w:rPr>
          <w:sz w:val="28"/>
          <w:szCs w:val="28"/>
        </w:rPr>
        <w:lastRenderedPageBreak/>
        <w:t>разрешенного использования, указанному в уведомлении о планируемом строительстве;</w:t>
      </w:r>
    </w:p>
    <w:p w:rsidR="00B82DE4" w:rsidRPr="0018360A" w:rsidRDefault="007D753B" w:rsidP="0018360A">
      <w:pPr>
        <w:ind w:firstLine="709"/>
        <w:jc w:val="both"/>
        <w:rPr>
          <w:sz w:val="28"/>
          <w:szCs w:val="28"/>
        </w:rPr>
      </w:pPr>
      <w:r w:rsidRPr="0018360A">
        <w:rPr>
          <w:sz w:val="28"/>
          <w:szCs w:val="28"/>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82DE4" w:rsidRPr="0018360A" w:rsidRDefault="007D753B" w:rsidP="0018360A">
      <w:pPr>
        <w:ind w:firstLine="709"/>
        <w:jc w:val="both"/>
        <w:rPr>
          <w:sz w:val="28"/>
          <w:szCs w:val="28"/>
        </w:rPr>
      </w:pPr>
      <w:r w:rsidRPr="0018360A">
        <w:rPr>
          <w:sz w:val="28"/>
          <w:szCs w:val="28"/>
        </w:rPr>
        <w:t>3.4.3. В случае наличия оснований для подготовки уведомления о несоответствии специалист, ответственный за предоставление муниципальной услуги готовит проект указанного уведомления, форма которого утверждена приказом Министерства строительства и жилищно-коммунального хозяйства Российской Федерации от 19.09.2018 № 591/пр.</w:t>
      </w:r>
    </w:p>
    <w:p w:rsidR="00B82DE4" w:rsidRPr="0018360A" w:rsidRDefault="007D753B" w:rsidP="0018360A">
      <w:pPr>
        <w:ind w:firstLine="709"/>
        <w:jc w:val="both"/>
        <w:rPr>
          <w:sz w:val="28"/>
          <w:szCs w:val="28"/>
        </w:rPr>
      </w:pPr>
      <w:r w:rsidRPr="0018360A">
        <w:rPr>
          <w:sz w:val="28"/>
          <w:szCs w:val="28"/>
        </w:rPr>
        <w:t>Уведомление о несоответствии подготавливается в случае, если:</w:t>
      </w:r>
    </w:p>
    <w:p w:rsidR="00B82DE4" w:rsidRPr="0018360A" w:rsidRDefault="007D753B" w:rsidP="0018360A">
      <w:pPr>
        <w:ind w:firstLine="709"/>
        <w:jc w:val="both"/>
        <w:rPr>
          <w:sz w:val="28"/>
          <w:szCs w:val="28"/>
        </w:rPr>
      </w:pPr>
      <w:r w:rsidRPr="0018360A">
        <w:rPr>
          <w:sz w:val="28"/>
          <w:szCs w:val="28"/>
        </w:rPr>
        <w:t>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82DE4" w:rsidRPr="0018360A" w:rsidRDefault="007D753B" w:rsidP="0018360A">
      <w:pPr>
        <w:ind w:firstLine="709"/>
        <w:jc w:val="both"/>
        <w:rPr>
          <w:sz w:val="28"/>
          <w:szCs w:val="28"/>
        </w:rPr>
      </w:pPr>
      <w:r w:rsidRPr="0018360A">
        <w:rPr>
          <w:sz w:val="28"/>
          <w:szCs w:val="28"/>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82DE4" w:rsidRPr="0018360A" w:rsidRDefault="007D753B" w:rsidP="0018360A">
      <w:pPr>
        <w:ind w:firstLine="709"/>
        <w:jc w:val="both"/>
        <w:rPr>
          <w:sz w:val="28"/>
          <w:szCs w:val="28"/>
        </w:rPr>
      </w:pPr>
      <w:r w:rsidRPr="0018360A">
        <w:rPr>
          <w:sz w:val="28"/>
          <w:szCs w:val="28"/>
        </w:rPr>
        <w:t xml:space="preserve">вид </w:t>
      </w:r>
      <w:r w:rsidR="00A177ED" w:rsidRPr="0018360A">
        <w:rPr>
          <w:sz w:val="28"/>
          <w:szCs w:val="28"/>
        </w:rPr>
        <w:t>разрешенного использования,</w:t>
      </w:r>
      <w:r w:rsidRPr="0018360A">
        <w:rPr>
          <w:sz w:val="28"/>
          <w:szCs w:val="28"/>
        </w:rPr>
        <w:t xml:space="preserve"> построенного или </w:t>
      </w:r>
      <w:r w:rsidR="00A177ED" w:rsidRPr="0018360A">
        <w:rPr>
          <w:sz w:val="28"/>
          <w:szCs w:val="28"/>
        </w:rPr>
        <w:t>реконструированного объекта капитального строительства,</w:t>
      </w:r>
      <w:r w:rsidRPr="0018360A">
        <w:rPr>
          <w:sz w:val="28"/>
          <w:szCs w:val="28"/>
        </w:rPr>
        <w:t xml:space="preserve"> не соответствует виду разрешенного использования объекта индивидуального жилищного </w:t>
      </w:r>
      <w:r w:rsidRPr="0018360A">
        <w:rPr>
          <w:sz w:val="28"/>
          <w:szCs w:val="28"/>
        </w:rPr>
        <w:lastRenderedPageBreak/>
        <w:t>строительства или садового дома, указанному в уведомлении о планируемом строительстве;</w:t>
      </w:r>
    </w:p>
    <w:p w:rsidR="00B82DE4" w:rsidRPr="0018360A" w:rsidRDefault="007D753B" w:rsidP="0018360A">
      <w:pPr>
        <w:ind w:firstLine="709"/>
        <w:jc w:val="both"/>
        <w:rPr>
          <w:sz w:val="28"/>
          <w:szCs w:val="28"/>
        </w:rPr>
      </w:pPr>
      <w:r w:rsidRPr="0018360A">
        <w:rPr>
          <w:sz w:val="28"/>
          <w:szCs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82DE4" w:rsidRPr="0018360A" w:rsidRDefault="007D753B" w:rsidP="0018360A">
      <w:pPr>
        <w:ind w:firstLine="709"/>
        <w:jc w:val="both"/>
        <w:rPr>
          <w:sz w:val="28"/>
          <w:szCs w:val="28"/>
        </w:rPr>
      </w:pPr>
      <w:r w:rsidRPr="0018360A">
        <w:rPr>
          <w:sz w:val="28"/>
          <w:szCs w:val="28"/>
        </w:rPr>
        <w:t xml:space="preserve">3.4.4. Проект уведомления о несоответствии направляется уполномоченному должностному лицу на рассмотрение и подпись. </w:t>
      </w:r>
    </w:p>
    <w:p w:rsidR="00B82DE4" w:rsidRPr="0018360A" w:rsidRDefault="007D753B" w:rsidP="0018360A">
      <w:pPr>
        <w:ind w:firstLine="709"/>
        <w:jc w:val="both"/>
        <w:rPr>
          <w:sz w:val="28"/>
          <w:szCs w:val="28"/>
        </w:rPr>
      </w:pPr>
      <w:r w:rsidRPr="0018360A">
        <w:rPr>
          <w:sz w:val="28"/>
          <w:szCs w:val="28"/>
        </w:rPr>
        <w:t xml:space="preserve">3.4.5. В случае отсутствия вышеуказанных оснований для подготовки уведомления о несоответствии, специалист, ответственный за предоставление муниципальной услуги осуществляет подготовку уведомления о соответствии и направляет его на согласование и подпись в соответствии с установленным порядком. </w:t>
      </w:r>
    </w:p>
    <w:p w:rsidR="00B82DE4" w:rsidRPr="0018360A" w:rsidRDefault="007D753B" w:rsidP="0018360A">
      <w:pPr>
        <w:ind w:firstLine="709"/>
        <w:jc w:val="both"/>
        <w:rPr>
          <w:sz w:val="28"/>
          <w:szCs w:val="28"/>
        </w:rPr>
      </w:pPr>
      <w:r w:rsidRPr="0018360A">
        <w:rPr>
          <w:sz w:val="28"/>
          <w:szCs w:val="28"/>
        </w:rPr>
        <w:t xml:space="preserve">3.4.6. Результатом выполнения административной процедуры является оформление администрацией уведомления о соответствии либо уведомления о несоответствии. </w:t>
      </w:r>
    </w:p>
    <w:p w:rsidR="00B82DE4" w:rsidRPr="0018360A" w:rsidRDefault="007D753B" w:rsidP="0018360A">
      <w:pPr>
        <w:ind w:firstLine="709"/>
        <w:jc w:val="both"/>
        <w:rPr>
          <w:sz w:val="28"/>
          <w:szCs w:val="28"/>
        </w:rPr>
      </w:pPr>
      <w:r w:rsidRPr="0018360A">
        <w:rPr>
          <w:sz w:val="28"/>
          <w:szCs w:val="28"/>
        </w:rPr>
        <w:t>3.4.7. Максимальный срок выполнения административной процедуры не может превышать 2 рабочих дней со дня поступления в администрацию уведомления об окончании строительства.</w:t>
      </w:r>
    </w:p>
    <w:p w:rsidR="00B82DE4" w:rsidRPr="0018360A" w:rsidRDefault="00B82DE4" w:rsidP="0018360A">
      <w:pPr>
        <w:ind w:firstLine="709"/>
        <w:jc w:val="both"/>
        <w:outlineLvl w:val="0"/>
        <w:rPr>
          <w:b/>
          <w:sz w:val="28"/>
          <w:szCs w:val="28"/>
        </w:rPr>
      </w:pPr>
    </w:p>
    <w:p w:rsidR="00B82DE4" w:rsidRPr="0018360A" w:rsidRDefault="007D753B" w:rsidP="0018360A">
      <w:pPr>
        <w:ind w:firstLine="709"/>
        <w:jc w:val="both"/>
        <w:outlineLvl w:val="0"/>
        <w:rPr>
          <w:b/>
          <w:sz w:val="28"/>
          <w:szCs w:val="28"/>
        </w:rPr>
      </w:pPr>
      <w:r w:rsidRPr="0018360A">
        <w:rPr>
          <w:b/>
          <w:sz w:val="28"/>
          <w:szCs w:val="28"/>
        </w:rPr>
        <w:t xml:space="preserve">3.5. Описание последовательности административных действий при регистрации и выдаче документов заявителю </w:t>
      </w:r>
    </w:p>
    <w:p w:rsidR="00B82DE4" w:rsidRPr="0018360A" w:rsidRDefault="007D753B" w:rsidP="0018360A">
      <w:pPr>
        <w:ind w:firstLine="709"/>
        <w:jc w:val="both"/>
        <w:rPr>
          <w:sz w:val="28"/>
          <w:szCs w:val="28"/>
        </w:rPr>
      </w:pPr>
      <w:r w:rsidRPr="0018360A">
        <w:rPr>
          <w:sz w:val="28"/>
          <w:szCs w:val="28"/>
        </w:rPr>
        <w:t xml:space="preserve">После подписания уполномоченным должностным лицом уведомления о соответствии и его регистрации, указанное уведомление направляется заявителю способом, указанным в уведомлении об окончании строительства. </w:t>
      </w:r>
    </w:p>
    <w:p w:rsidR="00B82DE4" w:rsidRPr="0018360A" w:rsidRDefault="007D753B" w:rsidP="0018360A">
      <w:pPr>
        <w:ind w:firstLine="709"/>
        <w:jc w:val="both"/>
        <w:rPr>
          <w:sz w:val="28"/>
          <w:szCs w:val="28"/>
        </w:rPr>
      </w:pPr>
      <w:r w:rsidRPr="0018360A">
        <w:rPr>
          <w:sz w:val="28"/>
          <w:szCs w:val="28"/>
        </w:rPr>
        <w:t xml:space="preserve">После подписания уполномоченным должностным лицом уведомления о несоответствии и его регистрации, указанное уведомление направляется заявителю способом, указанным в уведомлении об окончании строительства. </w:t>
      </w:r>
    </w:p>
    <w:p w:rsidR="00B82DE4" w:rsidRPr="0018360A" w:rsidRDefault="007D753B" w:rsidP="0018360A">
      <w:pPr>
        <w:ind w:firstLine="709"/>
        <w:jc w:val="both"/>
        <w:rPr>
          <w:sz w:val="28"/>
          <w:szCs w:val="28"/>
        </w:rPr>
      </w:pPr>
      <w:r w:rsidRPr="0018360A">
        <w:rPr>
          <w:sz w:val="28"/>
          <w:szCs w:val="28"/>
        </w:rPr>
        <w:t>Документы, приложенные к уведомлению об окончании строительства строительстве, после предоставления муниципальной услуги (в случае выдачи уведомления о соответствии, либо уведомления о несоответствии) возврату застройщику не подлежат.</w:t>
      </w:r>
    </w:p>
    <w:p w:rsidR="00B82DE4" w:rsidRPr="0018360A" w:rsidRDefault="007D753B" w:rsidP="0018360A">
      <w:pPr>
        <w:ind w:firstLine="709"/>
        <w:jc w:val="both"/>
        <w:rPr>
          <w:sz w:val="28"/>
          <w:szCs w:val="28"/>
        </w:rPr>
      </w:pPr>
      <w:r w:rsidRPr="0018360A">
        <w:rPr>
          <w:sz w:val="28"/>
          <w:szCs w:val="28"/>
        </w:rPr>
        <w:t xml:space="preserve">Максимальный срок выполнения административной процедуры не может превышать 1 день с момента подписания уполномоченным должностным лицом результата предоставления муниципальной услуги. </w:t>
      </w:r>
    </w:p>
    <w:p w:rsidR="00B82DE4" w:rsidRPr="0018360A" w:rsidRDefault="00B82DE4" w:rsidP="0018360A">
      <w:pPr>
        <w:pStyle w:val="2"/>
        <w:spacing w:before="0" w:after="0" w:line="240" w:lineRule="auto"/>
        <w:ind w:firstLine="709"/>
        <w:rPr>
          <w:rFonts w:ascii="Times New Roman" w:hAnsi="Times New Roman" w:cs="Times New Roman"/>
          <w:b w:val="0"/>
        </w:rPr>
      </w:pPr>
    </w:p>
    <w:p w:rsidR="00B82DE4" w:rsidRPr="0018360A" w:rsidRDefault="007D753B" w:rsidP="0018360A">
      <w:pPr>
        <w:pStyle w:val="2"/>
        <w:spacing w:before="0" w:after="0" w:line="240" w:lineRule="auto"/>
        <w:ind w:firstLine="709"/>
        <w:rPr>
          <w:rFonts w:ascii="Times New Roman" w:hAnsi="Times New Roman" w:cs="Times New Roman"/>
          <w:i w:val="0"/>
        </w:rPr>
      </w:pPr>
      <w:r w:rsidRPr="0018360A">
        <w:rPr>
          <w:rFonts w:ascii="Times New Roman" w:hAnsi="Times New Roman" w:cs="Times New Roman"/>
          <w:i w:val="0"/>
        </w:rPr>
        <w:t xml:space="preserve">3.6. Порядок осуществления административных процедур (действий) в электронной форме, в том числе с использованием Единого портала </w:t>
      </w:r>
      <w:r w:rsidRPr="0018360A">
        <w:rPr>
          <w:rFonts w:ascii="Times New Roman" w:hAnsi="Times New Roman" w:cs="Times New Roman"/>
          <w:i w:val="0"/>
        </w:rPr>
        <w:lastRenderedPageBreak/>
        <w:t>государственных и муниципальных услуг (функций) и Портала Кировской области</w:t>
      </w:r>
    </w:p>
    <w:p w:rsidR="00B82DE4" w:rsidRPr="0018360A" w:rsidRDefault="007D753B" w:rsidP="0018360A">
      <w:pPr>
        <w:ind w:firstLine="709"/>
        <w:jc w:val="both"/>
        <w:rPr>
          <w:sz w:val="28"/>
          <w:szCs w:val="28"/>
        </w:rPr>
      </w:pPr>
      <w:r w:rsidRPr="0018360A">
        <w:rPr>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B82DE4" w:rsidRPr="0018360A" w:rsidRDefault="007D753B" w:rsidP="0018360A">
      <w:pPr>
        <w:ind w:firstLine="709"/>
        <w:jc w:val="both"/>
        <w:rPr>
          <w:sz w:val="28"/>
          <w:szCs w:val="28"/>
        </w:rPr>
      </w:pPr>
      <w:r w:rsidRPr="0018360A">
        <w:rPr>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B82DE4" w:rsidRPr="0018360A" w:rsidRDefault="007D753B" w:rsidP="0018360A">
      <w:pPr>
        <w:ind w:firstLine="709"/>
        <w:jc w:val="both"/>
        <w:rPr>
          <w:sz w:val="28"/>
          <w:szCs w:val="28"/>
        </w:rPr>
      </w:pPr>
      <w:r w:rsidRPr="0018360A">
        <w:rPr>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B82DE4" w:rsidRPr="0018360A" w:rsidRDefault="007D753B" w:rsidP="0018360A">
      <w:pPr>
        <w:ind w:firstLine="709"/>
        <w:jc w:val="both"/>
        <w:rPr>
          <w:sz w:val="28"/>
          <w:szCs w:val="28"/>
        </w:rPr>
      </w:pPr>
      <w:r w:rsidRPr="0018360A">
        <w:rPr>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B82DE4" w:rsidRPr="0018360A" w:rsidRDefault="007D753B" w:rsidP="0018360A">
      <w:pPr>
        <w:ind w:firstLine="709"/>
        <w:jc w:val="both"/>
        <w:rPr>
          <w:sz w:val="28"/>
          <w:szCs w:val="28"/>
        </w:rPr>
      </w:pPr>
      <w:r w:rsidRPr="0018360A">
        <w:rPr>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B82DE4" w:rsidRPr="0018360A" w:rsidRDefault="007D753B" w:rsidP="0018360A">
      <w:pPr>
        <w:ind w:firstLine="709"/>
        <w:jc w:val="both"/>
        <w:rPr>
          <w:b/>
          <w:sz w:val="28"/>
          <w:szCs w:val="28"/>
        </w:rPr>
      </w:pPr>
      <w:r w:rsidRPr="0018360A">
        <w:rPr>
          <w:b/>
          <w:sz w:val="28"/>
          <w:szCs w:val="28"/>
        </w:rPr>
        <w:t>3.6.1.</w:t>
      </w:r>
      <w:r w:rsidRPr="0018360A">
        <w:rPr>
          <w:b/>
          <w:sz w:val="28"/>
          <w:szCs w:val="28"/>
        </w:rPr>
        <w:tab/>
        <w:t>Описание последовательности действий при приеме и регистрации документов.</w:t>
      </w:r>
    </w:p>
    <w:p w:rsidR="00B82DE4" w:rsidRPr="0018360A" w:rsidRDefault="007D753B" w:rsidP="0018360A">
      <w:pPr>
        <w:ind w:firstLine="709"/>
        <w:jc w:val="both"/>
        <w:rPr>
          <w:sz w:val="28"/>
          <w:szCs w:val="28"/>
        </w:rPr>
      </w:pPr>
      <w:r w:rsidRPr="0018360A">
        <w:rPr>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B82DE4" w:rsidRPr="0018360A" w:rsidRDefault="007D753B" w:rsidP="0018360A">
      <w:pPr>
        <w:ind w:firstLine="709"/>
        <w:jc w:val="both"/>
        <w:rPr>
          <w:sz w:val="28"/>
          <w:szCs w:val="28"/>
        </w:rPr>
      </w:pPr>
      <w:r w:rsidRPr="0018360A">
        <w:rPr>
          <w:sz w:val="28"/>
          <w:szCs w:val="28"/>
        </w:rPr>
        <w:t>Максимальный срок выполнения административной процедуры не может превышать 1 день.</w:t>
      </w:r>
    </w:p>
    <w:p w:rsidR="00B82DE4" w:rsidRPr="0018360A" w:rsidRDefault="00B82DE4" w:rsidP="0018360A">
      <w:pPr>
        <w:ind w:firstLine="709"/>
        <w:jc w:val="both"/>
        <w:rPr>
          <w:sz w:val="28"/>
          <w:szCs w:val="28"/>
        </w:rPr>
      </w:pPr>
    </w:p>
    <w:p w:rsidR="00B82DE4" w:rsidRPr="0018360A" w:rsidRDefault="007D753B" w:rsidP="0018360A">
      <w:pPr>
        <w:ind w:firstLine="709"/>
        <w:jc w:val="both"/>
        <w:rPr>
          <w:b/>
          <w:sz w:val="28"/>
          <w:szCs w:val="28"/>
        </w:rPr>
      </w:pPr>
      <w:r w:rsidRPr="0018360A">
        <w:rPr>
          <w:b/>
          <w:sz w:val="28"/>
          <w:szCs w:val="28"/>
        </w:rPr>
        <w:t>3.6.2. Описание последовательности административных действий при рассмотрении уведомления об окончании строительства и приложенных к нему документов на предмет отказа в приеме документов.</w:t>
      </w:r>
    </w:p>
    <w:p w:rsidR="00B82DE4" w:rsidRPr="0018360A" w:rsidRDefault="007D753B" w:rsidP="0018360A">
      <w:pPr>
        <w:ind w:firstLine="709"/>
        <w:jc w:val="both"/>
        <w:rPr>
          <w:sz w:val="28"/>
          <w:szCs w:val="28"/>
        </w:rPr>
      </w:pPr>
      <w:r w:rsidRPr="0018360A">
        <w:rPr>
          <w:sz w:val="28"/>
          <w:szCs w:val="28"/>
        </w:rPr>
        <w:t xml:space="preserve">Основанием для начала административной процедуры является поступление зарегистрированного в установленном порядке уведомления </w:t>
      </w:r>
      <w:r w:rsidRPr="0018360A">
        <w:rPr>
          <w:sz w:val="28"/>
          <w:szCs w:val="28"/>
        </w:rPr>
        <w:lastRenderedPageBreak/>
        <w:t xml:space="preserve">об окончании строительства и документов специалисту, ответственному за предоставление муниципальной услуги. </w:t>
      </w:r>
    </w:p>
    <w:p w:rsidR="00B82DE4" w:rsidRPr="0018360A" w:rsidRDefault="007D753B" w:rsidP="0018360A">
      <w:pPr>
        <w:ind w:firstLine="709"/>
        <w:jc w:val="both"/>
        <w:rPr>
          <w:sz w:val="28"/>
          <w:szCs w:val="28"/>
        </w:rPr>
      </w:pPr>
      <w:r w:rsidRPr="0018360A">
        <w:rPr>
          <w:sz w:val="28"/>
          <w:szCs w:val="28"/>
        </w:rPr>
        <w:t>Специалист, ответственный за предоставление муниципальной услуги, проверяет наличие оснований для подготовки уведомления об отказе в приеме документов, указанных в пункте 2.7 настоящего Административного регламента.</w:t>
      </w:r>
    </w:p>
    <w:p w:rsidR="00B82DE4" w:rsidRPr="0018360A" w:rsidRDefault="007D753B" w:rsidP="0018360A">
      <w:pPr>
        <w:ind w:firstLine="709"/>
        <w:jc w:val="both"/>
        <w:rPr>
          <w:sz w:val="28"/>
          <w:szCs w:val="28"/>
        </w:rPr>
      </w:pPr>
      <w:r w:rsidRPr="0018360A">
        <w:rPr>
          <w:sz w:val="28"/>
          <w:szCs w:val="28"/>
        </w:rPr>
        <w:t xml:space="preserve">В случае наличия таких оснований специалист, ответственный за предоставление муниципальной услуги возвращает застройщику уведомление об окончании строительства и прилагаемые к нему документы без рассмотрения с сопроводительным письмом, в котором указываются причины возврата. В этом случае уведомление об окончании строительства считается ненаправленным. </w:t>
      </w:r>
    </w:p>
    <w:p w:rsidR="00B82DE4" w:rsidRPr="0018360A" w:rsidRDefault="007D753B" w:rsidP="0018360A">
      <w:pPr>
        <w:ind w:firstLine="709"/>
        <w:jc w:val="both"/>
        <w:rPr>
          <w:sz w:val="28"/>
          <w:szCs w:val="28"/>
        </w:rPr>
      </w:pPr>
      <w:r w:rsidRPr="0018360A">
        <w:rPr>
          <w:sz w:val="28"/>
          <w:szCs w:val="28"/>
        </w:rPr>
        <w:t xml:space="preserve">Проект уведомления об отказе в приеме документов направляется уполномоченному должностному лицу на рассмотрение и подпись. </w:t>
      </w:r>
    </w:p>
    <w:p w:rsidR="00B82DE4" w:rsidRPr="0018360A" w:rsidRDefault="007D753B" w:rsidP="0018360A">
      <w:pPr>
        <w:ind w:firstLine="709"/>
        <w:jc w:val="both"/>
        <w:rPr>
          <w:sz w:val="28"/>
          <w:szCs w:val="28"/>
        </w:rPr>
      </w:pPr>
      <w:r w:rsidRPr="0018360A">
        <w:rPr>
          <w:sz w:val="28"/>
          <w:szCs w:val="28"/>
        </w:rPr>
        <w:t xml:space="preserve">Результатом выполнения административной процедуры является оформление Администрацией уведомления об отказе в приеме документов. </w:t>
      </w:r>
    </w:p>
    <w:p w:rsidR="00B82DE4" w:rsidRPr="0018360A" w:rsidRDefault="007D753B" w:rsidP="0018360A">
      <w:pPr>
        <w:ind w:firstLine="709"/>
        <w:jc w:val="both"/>
        <w:rPr>
          <w:b/>
          <w:sz w:val="28"/>
          <w:szCs w:val="28"/>
        </w:rPr>
      </w:pPr>
      <w:r w:rsidRPr="0018360A">
        <w:rPr>
          <w:sz w:val="28"/>
          <w:szCs w:val="28"/>
        </w:rPr>
        <w:t>Максимальный срок выполнения административной процедуры не может превышать 3 рабочих дней с момента поступления уведомления об окончании строительства.</w:t>
      </w:r>
    </w:p>
    <w:p w:rsidR="00B82DE4" w:rsidRPr="0018360A" w:rsidRDefault="00B82DE4" w:rsidP="0018360A">
      <w:pPr>
        <w:ind w:firstLine="709"/>
        <w:jc w:val="both"/>
        <w:rPr>
          <w:sz w:val="28"/>
          <w:szCs w:val="28"/>
        </w:rPr>
      </w:pPr>
    </w:p>
    <w:p w:rsidR="00B82DE4" w:rsidRPr="0018360A" w:rsidRDefault="007D753B" w:rsidP="0018360A">
      <w:pPr>
        <w:ind w:firstLine="709"/>
        <w:jc w:val="both"/>
        <w:rPr>
          <w:b/>
          <w:sz w:val="28"/>
          <w:szCs w:val="28"/>
        </w:rPr>
      </w:pPr>
      <w:r w:rsidRPr="0018360A">
        <w:rPr>
          <w:b/>
          <w:sz w:val="28"/>
          <w:szCs w:val="28"/>
        </w:rPr>
        <w:t>3.6.3. Описание последовательности административных действий при рассмотрении уведомления об окончании строительства и представленных документов и принятие решения о подготовке уведомления о соответствии либо уведомления о несоответствии.</w:t>
      </w:r>
    </w:p>
    <w:p w:rsidR="00B82DE4" w:rsidRPr="0018360A" w:rsidRDefault="007D753B" w:rsidP="0018360A">
      <w:pPr>
        <w:ind w:firstLine="709"/>
        <w:jc w:val="both"/>
        <w:rPr>
          <w:sz w:val="28"/>
          <w:szCs w:val="28"/>
        </w:rPr>
      </w:pPr>
      <w:r w:rsidRPr="0018360A">
        <w:rPr>
          <w:sz w:val="28"/>
          <w:szCs w:val="28"/>
        </w:rPr>
        <w:t>Основанием для начала административной процедуры является отсутствие оснований для возврата застройщику уведомления об окончании строительства и прилагаемых к нему документов.</w:t>
      </w:r>
    </w:p>
    <w:p w:rsidR="00B82DE4" w:rsidRPr="0018360A" w:rsidRDefault="007D753B" w:rsidP="0018360A">
      <w:pPr>
        <w:ind w:firstLine="709"/>
        <w:jc w:val="both"/>
        <w:rPr>
          <w:sz w:val="28"/>
          <w:szCs w:val="28"/>
        </w:rPr>
      </w:pPr>
      <w:r w:rsidRPr="0018360A">
        <w:rPr>
          <w:sz w:val="28"/>
          <w:szCs w:val="28"/>
        </w:rPr>
        <w:t>Специалист, ответственный за предоставление муниципальной услуги:</w:t>
      </w:r>
    </w:p>
    <w:p w:rsidR="00B82DE4" w:rsidRPr="0018360A" w:rsidRDefault="007D753B" w:rsidP="0018360A">
      <w:pPr>
        <w:ind w:firstLine="709"/>
        <w:jc w:val="both"/>
        <w:rPr>
          <w:sz w:val="28"/>
          <w:szCs w:val="28"/>
        </w:rPr>
      </w:pPr>
      <w:r w:rsidRPr="0018360A">
        <w:rPr>
          <w:sz w:val="28"/>
          <w:szCs w:val="28"/>
        </w:rPr>
        <w:t xml:space="preserve">проводит проверку соответствия указанных в уведомлении об окончании строительства параметров построенных или реконструированных объектов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w:t>
      </w:r>
      <w:r w:rsidRPr="0018360A">
        <w:rPr>
          <w:sz w:val="28"/>
          <w:szCs w:val="28"/>
        </w:rPr>
        <w:lastRenderedPageBreak/>
        <w:t>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объектов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B82DE4" w:rsidRPr="0018360A" w:rsidRDefault="007D753B" w:rsidP="0018360A">
      <w:pPr>
        <w:ind w:firstLine="709"/>
        <w:jc w:val="both"/>
        <w:rPr>
          <w:sz w:val="28"/>
          <w:szCs w:val="28"/>
        </w:rPr>
      </w:pPr>
      <w:r w:rsidRPr="0018360A">
        <w:rPr>
          <w:sz w:val="28"/>
          <w:szCs w:val="28"/>
        </w:rPr>
        <w:t>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82DE4" w:rsidRPr="0018360A" w:rsidRDefault="007D753B" w:rsidP="0018360A">
      <w:pPr>
        <w:ind w:firstLine="709"/>
        <w:jc w:val="both"/>
        <w:rPr>
          <w:sz w:val="28"/>
          <w:szCs w:val="28"/>
        </w:rPr>
      </w:pPr>
      <w:r w:rsidRPr="0018360A">
        <w:rPr>
          <w:sz w:val="28"/>
          <w:szCs w:val="28"/>
        </w:rP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B82DE4" w:rsidRPr="0018360A" w:rsidRDefault="007D753B" w:rsidP="0018360A">
      <w:pPr>
        <w:ind w:firstLine="709"/>
        <w:jc w:val="both"/>
        <w:rPr>
          <w:sz w:val="28"/>
          <w:szCs w:val="28"/>
        </w:rPr>
      </w:pPr>
      <w:r w:rsidRPr="0018360A">
        <w:rPr>
          <w:sz w:val="28"/>
          <w:szCs w:val="28"/>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82DE4" w:rsidRPr="0018360A" w:rsidRDefault="007D753B" w:rsidP="0018360A">
      <w:pPr>
        <w:ind w:firstLine="709"/>
        <w:jc w:val="both"/>
        <w:rPr>
          <w:sz w:val="28"/>
          <w:szCs w:val="28"/>
        </w:rPr>
      </w:pPr>
      <w:r w:rsidRPr="0018360A">
        <w:rPr>
          <w:sz w:val="28"/>
          <w:szCs w:val="28"/>
        </w:rPr>
        <w:lastRenderedPageBreak/>
        <w:t>В случае наличия оснований для подготовки уведомления о несоответствии специалист, ответственный за предоставление муниципальной услуги готовит проект указанного уведомления, форма которого утверждена приказом Министерства строительства и жилищно-коммунального хозяйства Российской Федерации от 19.09.2018 № 591/пр.</w:t>
      </w:r>
    </w:p>
    <w:p w:rsidR="00B82DE4" w:rsidRPr="0018360A" w:rsidRDefault="007D753B" w:rsidP="0018360A">
      <w:pPr>
        <w:ind w:firstLine="709"/>
        <w:jc w:val="both"/>
        <w:rPr>
          <w:sz w:val="28"/>
          <w:szCs w:val="28"/>
        </w:rPr>
      </w:pPr>
      <w:r w:rsidRPr="0018360A">
        <w:rPr>
          <w:sz w:val="28"/>
          <w:szCs w:val="28"/>
        </w:rPr>
        <w:t>Уведомление о несоответствии подготавливается в случае, если:</w:t>
      </w:r>
    </w:p>
    <w:p w:rsidR="00B82DE4" w:rsidRPr="0018360A" w:rsidRDefault="007D753B" w:rsidP="0018360A">
      <w:pPr>
        <w:ind w:firstLine="709"/>
        <w:jc w:val="both"/>
        <w:rPr>
          <w:sz w:val="28"/>
          <w:szCs w:val="28"/>
        </w:rPr>
      </w:pPr>
      <w:r w:rsidRPr="0018360A">
        <w:rPr>
          <w:sz w:val="28"/>
          <w:szCs w:val="28"/>
        </w:rPr>
        <w:t>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82DE4" w:rsidRPr="0018360A" w:rsidRDefault="007D753B" w:rsidP="0018360A">
      <w:pPr>
        <w:ind w:firstLine="709"/>
        <w:jc w:val="both"/>
        <w:rPr>
          <w:sz w:val="28"/>
          <w:szCs w:val="28"/>
        </w:rPr>
      </w:pPr>
      <w:r w:rsidRPr="0018360A">
        <w:rPr>
          <w:sz w:val="28"/>
          <w:szCs w:val="28"/>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82DE4" w:rsidRPr="0018360A" w:rsidRDefault="007D753B" w:rsidP="0018360A">
      <w:pPr>
        <w:ind w:firstLine="709"/>
        <w:jc w:val="both"/>
        <w:rPr>
          <w:sz w:val="28"/>
          <w:szCs w:val="28"/>
        </w:rPr>
      </w:pPr>
      <w:r w:rsidRPr="0018360A">
        <w:rPr>
          <w:sz w:val="28"/>
          <w:szCs w:val="28"/>
        </w:rPr>
        <w:t xml:space="preserve">вид </w:t>
      </w:r>
      <w:r w:rsidR="00A177ED" w:rsidRPr="0018360A">
        <w:rPr>
          <w:sz w:val="28"/>
          <w:szCs w:val="28"/>
        </w:rPr>
        <w:t>разрешенного использования,</w:t>
      </w:r>
      <w:r w:rsidRPr="0018360A">
        <w:rPr>
          <w:sz w:val="28"/>
          <w:szCs w:val="28"/>
        </w:rPr>
        <w:t xml:space="preserve"> построенного или </w:t>
      </w:r>
      <w:r w:rsidR="00A177ED" w:rsidRPr="0018360A">
        <w:rPr>
          <w:sz w:val="28"/>
          <w:szCs w:val="28"/>
        </w:rPr>
        <w:t>реконструированного объекта капитального строительства,</w:t>
      </w:r>
      <w:r w:rsidRPr="0018360A">
        <w:rPr>
          <w:sz w:val="28"/>
          <w:szCs w:val="28"/>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82DE4" w:rsidRPr="0018360A" w:rsidRDefault="007D753B" w:rsidP="0018360A">
      <w:pPr>
        <w:ind w:firstLine="709"/>
        <w:jc w:val="both"/>
        <w:rPr>
          <w:sz w:val="28"/>
          <w:szCs w:val="28"/>
        </w:rPr>
      </w:pPr>
      <w:r w:rsidRPr="0018360A">
        <w:rPr>
          <w:sz w:val="28"/>
          <w:szCs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82DE4" w:rsidRPr="0018360A" w:rsidRDefault="007D753B" w:rsidP="0018360A">
      <w:pPr>
        <w:ind w:firstLine="709"/>
        <w:jc w:val="both"/>
        <w:rPr>
          <w:sz w:val="28"/>
          <w:szCs w:val="28"/>
        </w:rPr>
      </w:pPr>
      <w:r w:rsidRPr="0018360A">
        <w:rPr>
          <w:sz w:val="28"/>
          <w:szCs w:val="28"/>
        </w:rPr>
        <w:lastRenderedPageBreak/>
        <w:t xml:space="preserve">Проект уведомления о несоответствии направляется уполномоченному должностному лицу на рассмотрение и подпись. </w:t>
      </w:r>
    </w:p>
    <w:p w:rsidR="00B82DE4" w:rsidRPr="0018360A" w:rsidRDefault="007D753B" w:rsidP="0018360A">
      <w:pPr>
        <w:ind w:firstLine="709"/>
        <w:jc w:val="both"/>
        <w:rPr>
          <w:sz w:val="28"/>
          <w:szCs w:val="28"/>
        </w:rPr>
      </w:pPr>
      <w:r w:rsidRPr="0018360A">
        <w:rPr>
          <w:sz w:val="28"/>
          <w:szCs w:val="28"/>
        </w:rPr>
        <w:t xml:space="preserve">В случае отсутствия вышеуказанных оснований для подготовки уведомления о несоответствии, специалист, ответственный за предоставление муниципальной услуги осуществляет подготовку уведомления о соответствии и направляет его на согласование и подпись в соответствии с установленным порядком. </w:t>
      </w:r>
    </w:p>
    <w:p w:rsidR="00B82DE4" w:rsidRPr="0018360A" w:rsidRDefault="007D753B" w:rsidP="0018360A">
      <w:pPr>
        <w:ind w:firstLine="709"/>
        <w:jc w:val="both"/>
        <w:rPr>
          <w:sz w:val="28"/>
          <w:szCs w:val="28"/>
        </w:rPr>
      </w:pPr>
      <w:r w:rsidRPr="0018360A">
        <w:rPr>
          <w:sz w:val="28"/>
          <w:szCs w:val="28"/>
        </w:rPr>
        <w:t xml:space="preserve">Результатом выполнения административной процедуры является оформление администрацией уведомления о соответствии либо уведомления о несоответствии. </w:t>
      </w:r>
    </w:p>
    <w:p w:rsidR="00B82DE4" w:rsidRPr="0018360A" w:rsidRDefault="007D753B" w:rsidP="0018360A">
      <w:pPr>
        <w:ind w:firstLine="709"/>
        <w:jc w:val="both"/>
        <w:rPr>
          <w:sz w:val="28"/>
          <w:szCs w:val="28"/>
        </w:rPr>
      </w:pPr>
      <w:r w:rsidRPr="0018360A">
        <w:rPr>
          <w:sz w:val="28"/>
          <w:szCs w:val="28"/>
        </w:rPr>
        <w:t>Уведомление о соответствии, либо уведомление о несоответствии после подписи уполномоченного должностного лица направляется на регистрацию в установленном порядке.</w:t>
      </w:r>
    </w:p>
    <w:p w:rsidR="00B82DE4" w:rsidRPr="0018360A" w:rsidRDefault="007D753B" w:rsidP="0018360A">
      <w:pPr>
        <w:ind w:firstLine="709"/>
        <w:jc w:val="both"/>
        <w:rPr>
          <w:sz w:val="28"/>
          <w:szCs w:val="28"/>
        </w:rPr>
      </w:pPr>
      <w:r w:rsidRPr="0018360A">
        <w:rPr>
          <w:sz w:val="28"/>
          <w:szCs w:val="28"/>
        </w:rPr>
        <w:t>Максимальный срок выполнения административной процедуры не может превышать 2 рабочих дней со дня поступления в администрацию уведомления об окончании строительства.</w:t>
      </w:r>
    </w:p>
    <w:p w:rsidR="00B82DE4" w:rsidRPr="0018360A" w:rsidRDefault="007D753B" w:rsidP="0018360A">
      <w:pPr>
        <w:ind w:firstLine="709"/>
        <w:jc w:val="both"/>
        <w:rPr>
          <w:b/>
          <w:sz w:val="28"/>
          <w:szCs w:val="28"/>
        </w:rPr>
      </w:pPr>
      <w:r w:rsidRPr="0018360A">
        <w:rPr>
          <w:b/>
          <w:sz w:val="28"/>
          <w:szCs w:val="28"/>
        </w:rPr>
        <w:t>3.6.5. Описание последовательности действий при регистрации и выдаче документов заявителю.</w:t>
      </w:r>
    </w:p>
    <w:p w:rsidR="00B82DE4" w:rsidRPr="0018360A" w:rsidRDefault="007D753B" w:rsidP="0018360A">
      <w:pPr>
        <w:ind w:firstLine="709"/>
        <w:jc w:val="both"/>
        <w:rPr>
          <w:sz w:val="28"/>
          <w:szCs w:val="28"/>
        </w:rPr>
      </w:pPr>
      <w:r w:rsidRPr="0018360A">
        <w:rPr>
          <w:sz w:val="28"/>
          <w:szCs w:val="28"/>
        </w:rPr>
        <w:t>После подписания уполномоченным должностным лицом уведомления о соответствии, либо уведомления о несоответствии.</w:t>
      </w:r>
    </w:p>
    <w:p w:rsidR="00B82DE4" w:rsidRPr="0018360A" w:rsidRDefault="007D753B" w:rsidP="0018360A">
      <w:pPr>
        <w:ind w:firstLine="709"/>
        <w:jc w:val="both"/>
        <w:rPr>
          <w:sz w:val="28"/>
          <w:szCs w:val="28"/>
        </w:rPr>
      </w:pPr>
      <w:r w:rsidRPr="0018360A">
        <w:rPr>
          <w:sz w:val="28"/>
          <w:szCs w:val="28"/>
        </w:rPr>
        <w:t>В случае представления документов через Единый портал государственных и муниципальных услуг (функций) или через Портал Кировской области уведомление о соответствии и его регистрации, либо уведомление о несоответствии направляются заявителю в «Личный кабинет» Единого портала государственных и муниципальных услуг (функций) либо Портала Кировской области.</w:t>
      </w:r>
    </w:p>
    <w:p w:rsidR="00B82DE4" w:rsidRPr="0018360A" w:rsidRDefault="007D753B" w:rsidP="0018360A">
      <w:pPr>
        <w:widowControl w:val="0"/>
        <w:ind w:firstLine="709"/>
        <w:jc w:val="both"/>
        <w:rPr>
          <w:sz w:val="28"/>
          <w:szCs w:val="28"/>
        </w:rPr>
      </w:pPr>
      <w:r w:rsidRPr="0018360A">
        <w:rPr>
          <w:sz w:val="28"/>
          <w:szCs w:val="28"/>
        </w:rPr>
        <w:t>Максимальный срок выполнения административной процедуры не может превышать 1 день.</w:t>
      </w:r>
    </w:p>
    <w:p w:rsidR="00B82DE4" w:rsidRPr="0018360A" w:rsidRDefault="00B82DE4" w:rsidP="0018360A">
      <w:pPr>
        <w:widowControl w:val="0"/>
        <w:ind w:firstLine="709"/>
        <w:jc w:val="both"/>
        <w:rPr>
          <w:b/>
          <w:sz w:val="28"/>
          <w:szCs w:val="28"/>
        </w:rPr>
      </w:pPr>
    </w:p>
    <w:p w:rsidR="00B82DE4" w:rsidRPr="0018360A" w:rsidRDefault="007D753B" w:rsidP="0018360A">
      <w:pPr>
        <w:widowControl w:val="0"/>
        <w:ind w:firstLine="709"/>
        <w:jc w:val="both"/>
        <w:rPr>
          <w:b/>
          <w:sz w:val="28"/>
          <w:szCs w:val="28"/>
        </w:rPr>
      </w:pPr>
      <w:r w:rsidRPr="0018360A">
        <w:rPr>
          <w:b/>
          <w:sz w:val="28"/>
          <w:szCs w:val="28"/>
        </w:rPr>
        <w:t>3.7.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82DE4" w:rsidRPr="0018360A" w:rsidRDefault="007D753B" w:rsidP="0018360A">
      <w:pPr>
        <w:widowControl w:val="0"/>
        <w:ind w:firstLine="709"/>
        <w:jc w:val="both"/>
        <w:rPr>
          <w:sz w:val="28"/>
          <w:szCs w:val="28"/>
        </w:rPr>
      </w:pPr>
      <w:r w:rsidRPr="0018360A">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B82DE4" w:rsidRPr="0018360A" w:rsidRDefault="007D753B" w:rsidP="0018360A">
      <w:pPr>
        <w:widowControl w:val="0"/>
        <w:ind w:firstLine="709"/>
        <w:jc w:val="both"/>
        <w:rPr>
          <w:sz w:val="28"/>
          <w:szCs w:val="28"/>
        </w:rPr>
      </w:pPr>
      <w:r w:rsidRPr="0018360A">
        <w:rPr>
          <w:sz w:val="28"/>
          <w:szCs w:val="28"/>
        </w:rPr>
        <w:t>3.7.1.</w:t>
      </w:r>
      <w:r w:rsidRPr="0018360A">
        <w:rPr>
          <w:sz w:val="28"/>
          <w:szCs w:val="28"/>
        </w:rPr>
        <w:tab/>
        <w:t>Описание последовательности действий при приеме и регистрации документов.</w:t>
      </w:r>
    </w:p>
    <w:p w:rsidR="00B82DE4" w:rsidRPr="0018360A" w:rsidRDefault="007D753B" w:rsidP="0018360A">
      <w:pPr>
        <w:widowControl w:val="0"/>
        <w:ind w:firstLine="709"/>
        <w:jc w:val="both"/>
        <w:rPr>
          <w:sz w:val="28"/>
          <w:szCs w:val="28"/>
        </w:rPr>
      </w:pPr>
      <w:r w:rsidRPr="0018360A">
        <w:rPr>
          <w:sz w:val="28"/>
          <w:szCs w:val="28"/>
        </w:rPr>
        <w:t xml:space="preserve">Уведомление об окончании строительства и документы, необходимые для </w:t>
      </w:r>
      <w:r w:rsidRPr="0018360A">
        <w:rPr>
          <w:sz w:val="28"/>
          <w:szCs w:val="28"/>
        </w:rPr>
        <w:lastRenderedPageBreak/>
        <w:t>предоставления муниципальной услуги, подаются в многофункциональный центр только на бумажном носителе.</w:t>
      </w:r>
    </w:p>
    <w:p w:rsidR="00B82DE4" w:rsidRPr="0018360A" w:rsidRDefault="007D753B" w:rsidP="0018360A">
      <w:pPr>
        <w:widowControl w:val="0"/>
        <w:ind w:firstLine="709"/>
        <w:jc w:val="both"/>
        <w:rPr>
          <w:sz w:val="28"/>
          <w:szCs w:val="28"/>
        </w:rPr>
      </w:pPr>
      <w:r w:rsidRPr="0018360A">
        <w:rPr>
          <w:sz w:val="28"/>
          <w:szCs w:val="28"/>
        </w:rPr>
        <w:t>Основанием для начала исполнения муниципальной услуги является поступление в многофункциональный центр уведомления об окончании строительства с документами и предъявлением:</w:t>
      </w:r>
    </w:p>
    <w:p w:rsidR="00B82DE4" w:rsidRPr="0018360A" w:rsidRDefault="007D753B" w:rsidP="0018360A">
      <w:pPr>
        <w:widowControl w:val="0"/>
        <w:ind w:firstLine="709"/>
        <w:jc w:val="both"/>
        <w:rPr>
          <w:sz w:val="28"/>
          <w:szCs w:val="28"/>
        </w:rPr>
      </w:pPr>
      <w:r w:rsidRPr="0018360A">
        <w:rPr>
          <w:sz w:val="28"/>
          <w:szCs w:val="28"/>
        </w:rPr>
        <w:t>документа, удостоверяющего личность заявителя (его представителя);</w:t>
      </w:r>
    </w:p>
    <w:p w:rsidR="00B82DE4" w:rsidRPr="0018360A" w:rsidRDefault="007D753B" w:rsidP="0018360A">
      <w:pPr>
        <w:widowControl w:val="0"/>
        <w:ind w:firstLine="709"/>
        <w:jc w:val="both"/>
        <w:rPr>
          <w:sz w:val="28"/>
          <w:szCs w:val="28"/>
        </w:rPr>
      </w:pPr>
      <w:r w:rsidRPr="0018360A">
        <w:rPr>
          <w:sz w:val="28"/>
          <w:szCs w:val="28"/>
        </w:rPr>
        <w:t>документа, подтверждающего полномочия представителя заявителя.</w:t>
      </w:r>
    </w:p>
    <w:p w:rsidR="00B82DE4" w:rsidRPr="0018360A" w:rsidRDefault="007D753B" w:rsidP="0018360A">
      <w:pPr>
        <w:widowControl w:val="0"/>
        <w:ind w:firstLine="709"/>
        <w:jc w:val="both"/>
        <w:rPr>
          <w:sz w:val="28"/>
          <w:szCs w:val="28"/>
        </w:rPr>
      </w:pPr>
      <w:r w:rsidRPr="0018360A">
        <w:rPr>
          <w:sz w:val="28"/>
          <w:szCs w:val="28"/>
        </w:rPr>
        <w:t>Специалист, ответственный за прием и регистрацию документов:</w:t>
      </w:r>
    </w:p>
    <w:p w:rsidR="00B82DE4" w:rsidRPr="0018360A" w:rsidRDefault="007D753B" w:rsidP="0018360A">
      <w:pPr>
        <w:widowControl w:val="0"/>
        <w:ind w:firstLine="709"/>
        <w:jc w:val="both"/>
        <w:rPr>
          <w:sz w:val="28"/>
          <w:szCs w:val="28"/>
        </w:rPr>
      </w:pPr>
      <w:r w:rsidRPr="0018360A">
        <w:rPr>
          <w:sz w:val="28"/>
          <w:szCs w:val="28"/>
        </w:rPr>
        <w:t>регистрирует в установленном порядке поступившие документы;</w:t>
      </w:r>
    </w:p>
    <w:p w:rsidR="00B82DE4" w:rsidRPr="0018360A" w:rsidRDefault="007D753B" w:rsidP="0018360A">
      <w:pPr>
        <w:widowControl w:val="0"/>
        <w:ind w:firstLine="709"/>
        <w:jc w:val="both"/>
        <w:rPr>
          <w:sz w:val="28"/>
          <w:szCs w:val="28"/>
        </w:rPr>
      </w:pPr>
      <w:r w:rsidRPr="0018360A">
        <w:rPr>
          <w:sz w:val="28"/>
          <w:szCs w:val="28"/>
        </w:rPr>
        <w:t>оформляет уведомление о приеме документов и передает его заявителю;</w:t>
      </w:r>
    </w:p>
    <w:p w:rsidR="00B82DE4" w:rsidRPr="0018360A" w:rsidRDefault="007D753B" w:rsidP="0018360A">
      <w:pPr>
        <w:widowControl w:val="0"/>
        <w:ind w:firstLine="709"/>
        <w:jc w:val="both"/>
        <w:rPr>
          <w:sz w:val="28"/>
          <w:szCs w:val="28"/>
        </w:rPr>
      </w:pPr>
      <w:r w:rsidRPr="0018360A">
        <w:rPr>
          <w:sz w:val="28"/>
          <w:szCs w:val="28"/>
        </w:rPr>
        <w:t>направляет уведомление об окончании строительства и комплект документов в администрацию;</w:t>
      </w:r>
    </w:p>
    <w:p w:rsidR="00B82DE4" w:rsidRPr="0018360A" w:rsidRDefault="007D753B" w:rsidP="0018360A">
      <w:pPr>
        <w:widowControl w:val="0"/>
        <w:ind w:firstLine="709"/>
        <w:jc w:val="both"/>
        <w:rPr>
          <w:sz w:val="28"/>
          <w:szCs w:val="28"/>
        </w:rPr>
      </w:pPr>
      <w:r w:rsidRPr="0018360A">
        <w:rPr>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B82DE4" w:rsidRPr="0018360A" w:rsidRDefault="007D753B" w:rsidP="0018360A">
      <w:pPr>
        <w:widowControl w:val="0"/>
        <w:ind w:firstLine="709"/>
        <w:jc w:val="both"/>
        <w:rPr>
          <w:sz w:val="28"/>
          <w:szCs w:val="28"/>
        </w:rPr>
      </w:pPr>
      <w:r w:rsidRPr="0018360A">
        <w:rPr>
          <w:sz w:val="28"/>
          <w:szCs w:val="28"/>
        </w:rPr>
        <w:t>Максимальный срок выполнения административной процедуры не может превышать 1 день.</w:t>
      </w:r>
    </w:p>
    <w:p w:rsidR="00B82DE4" w:rsidRPr="0018360A" w:rsidRDefault="007D753B" w:rsidP="0018360A">
      <w:pPr>
        <w:widowControl w:val="0"/>
        <w:ind w:firstLine="709"/>
        <w:jc w:val="both"/>
        <w:rPr>
          <w:sz w:val="28"/>
          <w:szCs w:val="28"/>
        </w:rPr>
      </w:pPr>
      <w:r w:rsidRPr="0018360A">
        <w:rPr>
          <w:sz w:val="28"/>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B82DE4" w:rsidRPr="0018360A" w:rsidRDefault="007D753B" w:rsidP="0018360A">
      <w:pPr>
        <w:widowControl w:val="0"/>
        <w:ind w:firstLine="709"/>
        <w:jc w:val="both"/>
        <w:rPr>
          <w:sz w:val="28"/>
          <w:szCs w:val="28"/>
        </w:rPr>
      </w:pPr>
      <w:r w:rsidRPr="0018360A">
        <w:rPr>
          <w:sz w:val="28"/>
          <w:szCs w:val="28"/>
        </w:rPr>
        <w:t>3.7.3.</w:t>
      </w:r>
      <w:r w:rsidRPr="0018360A">
        <w:rPr>
          <w:sz w:val="28"/>
          <w:szCs w:val="28"/>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B82DE4" w:rsidRPr="0018360A" w:rsidRDefault="007D753B" w:rsidP="0018360A">
      <w:pPr>
        <w:widowControl w:val="0"/>
        <w:ind w:firstLine="709"/>
        <w:jc w:val="both"/>
        <w:rPr>
          <w:sz w:val="28"/>
          <w:szCs w:val="28"/>
        </w:rPr>
      </w:pPr>
      <w:r w:rsidRPr="0018360A">
        <w:rPr>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B82DE4" w:rsidRPr="0018360A" w:rsidRDefault="007D753B" w:rsidP="0018360A">
      <w:pPr>
        <w:widowControl w:val="0"/>
        <w:ind w:firstLine="709"/>
        <w:jc w:val="both"/>
        <w:rPr>
          <w:sz w:val="28"/>
          <w:szCs w:val="28"/>
        </w:rPr>
      </w:pPr>
      <w:r w:rsidRPr="0018360A">
        <w:rPr>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B82DE4" w:rsidRPr="0018360A" w:rsidRDefault="007D753B" w:rsidP="0018360A">
      <w:pPr>
        <w:widowControl w:val="0"/>
        <w:ind w:firstLine="709"/>
        <w:jc w:val="both"/>
        <w:rPr>
          <w:sz w:val="28"/>
          <w:szCs w:val="28"/>
        </w:rPr>
      </w:pPr>
      <w:r w:rsidRPr="0018360A">
        <w:rPr>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B82DE4" w:rsidRPr="0018360A" w:rsidRDefault="007D753B" w:rsidP="0018360A">
      <w:pPr>
        <w:widowControl w:val="0"/>
        <w:ind w:firstLine="709"/>
        <w:jc w:val="both"/>
        <w:rPr>
          <w:sz w:val="28"/>
          <w:szCs w:val="28"/>
        </w:rPr>
      </w:pPr>
      <w:r w:rsidRPr="0018360A">
        <w:rPr>
          <w:sz w:val="28"/>
          <w:szCs w:val="28"/>
        </w:rPr>
        <w:t>Максимальный срок выполнения административной процедуры не может превышать 1 день, с момента поступления результата предоставления муниципальной услуги в многофункциональный центр.</w:t>
      </w:r>
    </w:p>
    <w:p w:rsidR="00B82DE4" w:rsidRPr="0018360A" w:rsidRDefault="007D753B" w:rsidP="0018360A">
      <w:pPr>
        <w:widowControl w:val="0"/>
        <w:ind w:firstLine="709"/>
        <w:jc w:val="both"/>
        <w:rPr>
          <w:sz w:val="28"/>
          <w:szCs w:val="28"/>
        </w:rPr>
      </w:pPr>
      <w:r w:rsidRPr="0018360A">
        <w:rPr>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B82DE4" w:rsidRPr="0018360A" w:rsidRDefault="007D753B" w:rsidP="0018360A">
      <w:pPr>
        <w:widowControl w:val="0"/>
        <w:ind w:firstLine="709"/>
        <w:jc w:val="both"/>
        <w:rPr>
          <w:sz w:val="28"/>
          <w:szCs w:val="28"/>
        </w:rPr>
      </w:pPr>
      <w:r w:rsidRPr="0018360A">
        <w:rPr>
          <w:sz w:val="28"/>
          <w:szCs w:val="28"/>
        </w:rPr>
        <w:t>документ, удостоверяющий личность заявителя либо его представителя;</w:t>
      </w:r>
    </w:p>
    <w:p w:rsidR="00B82DE4" w:rsidRPr="0018360A" w:rsidRDefault="007D753B" w:rsidP="0018360A">
      <w:pPr>
        <w:widowControl w:val="0"/>
        <w:ind w:firstLine="709"/>
        <w:jc w:val="both"/>
        <w:rPr>
          <w:sz w:val="28"/>
          <w:szCs w:val="28"/>
        </w:rPr>
      </w:pPr>
      <w:r w:rsidRPr="0018360A">
        <w:rPr>
          <w:sz w:val="28"/>
          <w:szCs w:val="28"/>
        </w:rPr>
        <w:t>документ, подтверждающий полномочия представителя заявителя.</w:t>
      </w:r>
    </w:p>
    <w:p w:rsidR="00B82DE4" w:rsidRPr="0018360A" w:rsidRDefault="007D753B" w:rsidP="0018360A">
      <w:pPr>
        <w:widowControl w:val="0"/>
        <w:ind w:firstLine="709"/>
        <w:jc w:val="both"/>
        <w:rPr>
          <w:sz w:val="28"/>
          <w:szCs w:val="28"/>
        </w:rPr>
      </w:pPr>
      <w:r w:rsidRPr="0018360A">
        <w:rPr>
          <w:sz w:val="28"/>
          <w:szCs w:val="28"/>
        </w:rPr>
        <w:t xml:space="preserve">Эксперт многофункционального центра, выдает заявителю </w:t>
      </w:r>
      <w:r w:rsidRPr="0018360A">
        <w:rPr>
          <w:sz w:val="28"/>
          <w:szCs w:val="28"/>
        </w:rPr>
        <w:lastRenderedPageBreak/>
        <w:t>(уполномоченному либо доверенному лицу на получение документов) два экземпляра уведомления о соответствии, либо один экземпляр уведомления о несоответствии.</w:t>
      </w:r>
    </w:p>
    <w:p w:rsidR="00B82DE4" w:rsidRPr="0018360A" w:rsidRDefault="007D753B" w:rsidP="0018360A">
      <w:pPr>
        <w:widowControl w:val="0"/>
        <w:ind w:firstLine="709"/>
        <w:jc w:val="both"/>
        <w:rPr>
          <w:sz w:val="28"/>
          <w:szCs w:val="28"/>
        </w:rPr>
      </w:pPr>
      <w:r w:rsidRPr="0018360A">
        <w:rPr>
          <w:sz w:val="28"/>
          <w:szCs w:val="28"/>
        </w:rPr>
        <w:t>Результатом административной процедуры является получение заявителем уведомления о соответствии, либо уведомления о несоответствии.</w:t>
      </w:r>
    </w:p>
    <w:p w:rsidR="00B82DE4" w:rsidRPr="0018360A" w:rsidRDefault="007D753B" w:rsidP="0018360A">
      <w:pPr>
        <w:widowControl w:val="0"/>
        <w:ind w:firstLine="709"/>
        <w:jc w:val="both"/>
        <w:rPr>
          <w:sz w:val="28"/>
          <w:szCs w:val="28"/>
        </w:rPr>
      </w:pPr>
      <w:r w:rsidRPr="0018360A">
        <w:rPr>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пунктом 2.5 настоящего Административного регламента.</w:t>
      </w:r>
    </w:p>
    <w:p w:rsidR="00B82DE4" w:rsidRPr="0018360A" w:rsidRDefault="007D753B" w:rsidP="0018360A">
      <w:pPr>
        <w:widowControl w:val="0"/>
        <w:ind w:firstLine="709"/>
        <w:jc w:val="both"/>
        <w:rPr>
          <w:sz w:val="28"/>
          <w:szCs w:val="28"/>
        </w:rPr>
      </w:pPr>
      <w:r w:rsidRPr="0018360A">
        <w:rPr>
          <w:sz w:val="28"/>
          <w:szCs w:val="28"/>
        </w:rPr>
        <w:t>3.7.4. Особенности выполнения административных процедур (действий) в многофункциональном центре</w:t>
      </w:r>
    </w:p>
    <w:p w:rsidR="00B82DE4" w:rsidRPr="0018360A" w:rsidRDefault="007D753B" w:rsidP="0018360A">
      <w:pPr>
        <w:widowControl w:val="0"/>
        <w:ind w:firstLine="709"/>
        <w:jc w:val="both"/>
        <w:rPr>
          <w:sz w:val="28"/>
          <w:szCs w:val="28"/>
        </w:rPr>
      </w:pPr>
      <w:r w:rsidRPr="0018360A">
        <w:rPr>
          <w:sz w:val="28"/>
          <w:szCs w:val="28"/>
        </w:rPr>
        <w:t>В случае подачи запроса на предоставление муниципальной услуги через многофункциональный центр:</w:t>
      </w:r>
    </w:p>
    <w:p w:rsidR="00B82DE4" w:rsidRPr="0018360A" w:rsidRDefault="007D753B" w:rsidP="0018360A">
      <w:pPr>
        <w:widowControl w:val="0"/>
        <w:ind w:firstLine="709"/>
        <w:jc w:val="both"/>
        <w:rPr>
          <w:sz w:val="28"/>
          <w:szCs w:val="28"/>
        </w:rPr>
      </w:pPr>
      <w:r w:rsidRPr="0018360A">
        <w:rPr>
          <w:sz w:val="28"/>
          <w:szCs w:val="28"/>
        </w:rPr>
        <w:t>уведомление об окончании строительства и комплект прилагающихся к нему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B82DE4" w:rsidRPr="0018360A" w:rsidRDefault="007D753B" w:rsidP="0018360A">
      <w:pPr>
        <w:widowControl w:val="0"/>
        <w:ind w:firstLine="709"/>
        <w:jc w:val="both"/>
        <w:rPr>
          <w:sz w:val="28"/>
          <w:szCs w:val="28"/>
        </w:rPr>
      </w:pPr>
      <w:r w:rsidRPr="0018360A">
        <w:rPr>
          <w:sz w:val="28"/>
          <w:szCs w:val="28"/>
        </w:rPr>
        <w:t>началом срока предоставления муниципальной услуги является день получения администрацией уведомления об окончании строительства.</w:t>
      </w:r>
    </w:p>
    <w:p w:rsidR="00B82DE4" w:rsidRPr="0018360A" w:rsidRDefault="00B82DE4" w:rsidP="0018360A">
      <w:pPr>
        <w:widowControl w:val="0"/>
        <w:ind w:firstLine="709"/>
        <w:jc w:val="both"/>
        <w:rPr>
          <w:b/>
          <w:sz w:val="28"/>
          <w:szCs w:val="28"/>
        </w:rPr>
      </w:pPr>
    </w:p>
    <w:p w:rsidR="00B82DE4" w:rsidRPr="0018360A" w:rsidRDefault="007D753B" w:rsidP="0018360A">
      <w:pPr>
        <w:ind w:firstLine="709"/>
        <w:jc w:val="center"/>
        <w:rPr>
          <w:b/>
          <w:bCs/>
          <w:color w:val="000000"/>
          <w:sz w:val="28"/>
          <w:szCs w:val="28"/>
        </w:rPr>
      </w:pPr>
      <w:r w:rsidRPr="0018360A">
        <w:rPr>
          <w:b/>
          <w:bCs/>
          <w:color w:val="000000"/>
          <w:sz w:val="28"/>
          <w:szCs w:val="28"/>
        </w:rPr>
        <w:t>4. Формы контроля за исполнением административного регламента</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4.1. Порядок осуществления текущего контроля</w:t>
      </w:r>
    </w:p>
    <w:p w:rsidR="00B82DE4" w:rsidRPr="0018360A" w:rsidRDefault="007D753B" w:rsidP="0018360A">
      <w:pPr>
        <w:ind w:firstLine="709"/>
        <w:jc w:val="both"/>
        <w:rPr>
          <w:bCs/>
          <w:color w:val="000000"/>
          <w:sz w:val="28"/>
          <w:szCs w:val="28"/>
        </w:rPr>
      </w:pPr>
      <w:r w:rsidRPr="0018360A">
        <w:rPr>
          <w:bCs/>
          <w:color w:val="000000"/>
          <w:sz w:val="28"/>
          <w:szCs w:val="28"/>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w:t>
      </w:r>
      <w:r w:rsidR="00030128" w:rsidRPr="0018360A">
        <w:rPr>
          <w:bCs/>
          <w:color w:val="000000"/>
          <w:sz w:val="28"/>
          <w:szCs w:val="28"/>
        </w:rPr>
        <w:t>Богород</w:t>
      </w:r>
      <w:r w:rsidRPr="0018360A">
        <w:rPr>
          <w:sz w:val="28"/>
          <w:szCs w:val="28"/>
        </w:rPr>
        <w:t>ского муниципального округа</w:t>
      </w:r>
      <w:r w:rsidRPr="0018360A">
        <w:rPr>
          <w:bCs/>
          <w:color w:val="000000"/>
          <w:sz w:val="28"/>
          <w:szCs w:val="28"/>
        </w:rPr>
        <w:t xml:space="preserve"> или уполномоченным должностным лицом.</w:t>
      </w:r>
    </w:p>
    <w:p w:rsidR="00B82DE4" w:rsidRPr="0018360A" w:rsidRDefault="007D753B" w:rsidP="0018360A">
      <w:pPr>
        <w:ind w:firstLine="709"/>
        <w:jc w:val="both"/>
        <w:rPr>
          <w:bCs/>
          <w:color w:val="000000"/>
          <w:sz w:val="28"/>
          <w:szCs w:val="28"/>
        </w:rPr>
      </w:pPr>
      <w:r w:rsidRPr="0018360A">
        <w:rPr>
          <w:bCs/>
          <w:color w:val="000000"/>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B82DE4" w:rsidRPr="0018360A" w:rsidRDefault="007D753B" w:rsidP="0018360A">
      <w:pPr>
        <w:ind w:firstLine="709"/>
        <w:jc w:val="both"/>
        <w:rPr>
          <w:bCs/>
          <w:color w:val="000000"/>
          <w:sz w:val="28"/>
          <w:szCs w:val="28"/>
        </w:rPr>
      </w:pPr>
      <w:r w:rsidRPr="0018360A">
        <w:rPr>
          <w:bCs/>
          <w:color w:val="000000"/>
          <w:sz w:val="28"/>
          <w:szCs w:val="28"/>
        </w:rPr>
        <w:t xml:space="preserve">4.1.2. Текущий контроль осуществляется путем проведения главой </w:t>
      </w:r>
      <w:r w:rsidR="00030128" w:rsidRPr="0018360A">
        <w:rPr>
          <w:bCs/>
          <w:color w:val="000000"/>
          <w:sz w:val="28"/>
          <w:szCs w:val="28"/>
        </w:rPr>
        <w:t>Богород</w:t>
      </w:r>
      <w:r w:rsidRPr="0018360A">
        <w:rPr>
          <w:sz w:val="28"/>
          <w:szCs w:val="28"/>
        </w:rPr>
        <w:t>ского муниципального округа</w:t>
      </w:r>
      <w:r w:rsidRPr="0018360A">
        <w:rPr>
          <w:bCs/>
          <w:color w:val="000000"/>
          <w:sz w:val="28"/>
          <w:szCs w:val="28"/>
        </w:rPr>
        <w:t xml:space="preserve">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4.1.3. Глава</w:t>
      </w:r>
      <w:r w:rsidRPr="0018360A">
        <w:rPr>
          <w:sz w:val="28"/>
          <w:szCs w:val="28"/>
        </w:rPr>
        <w:t xml:space="preserve"> </w:t>
      </w:r>
      <w:r w:rsidR="00030128" w:rsidRPr="0018360A">
        <w:rPr>
          <w:sz w:val="28"/>
          <w:szCs w:val="28"/>
        </w:rPr>
        <w:t>Богород</w:t>
      </w:r>
      <w:r w:rsidRPr="0018360A">
        <w:rPr>
          <w:sz w:val="28"/>
          <w:szCs w:val="28"/>
        </w:rPr>
        <w:t>ского муниципального округа</w:t>
      </w:r>
      <w:r w:rsidRPr="0018360A">
        <w:rPr>
          <w:bCs/>
          <w:color w:val="000000"/>
          <w:sz w:val="28"/>
          <w:szCs w:val="28"/>
        </w:rPr>
        <w:t>, а также уполномоченное им должностное лицо, осуществляя контроль, вправе:</w:t>
      </w:r>
    </w:p>
    <w:p w:rsidR="00B82DE4" w:rsidRPr="0018360A" w:rsidRDefault="007D753B" w:rsidP="0018360A">
      <w:pPr>
        <w:ind w:firstLine="709"/>
        <w:jc w:val="both"/>
        <w:rPr>
          <w:bCs/>
          <w:color w:val="000000"/>
          <w:sz w:val="28"/>
          <w:szCs w:val="28"/>
        </w:rPr>
      </w:pPr>
      <w:r w:rsidRPr="0018360A">
        <w:rPr>
          <w:bCs/>
          <w:color w:val="000000"/>
          <w:sz w:val="28"/>
          <w:szCs w:val="28"/>
        </w:rPr>
        <w:t>контролировать соблюдение порядка и условий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B82DE4" w:rsidRPr="0018360A" w:rsidRDefault="007D753B" w:rsidP="0018360A">
      <w:pPr>
        <w:ind w:firstLine="709"/>
        <w:jc w:val="both"/>
        <w:rPr>
          <w:bCs/>
          <w:color w:val="000000"/>
          <w:sz w:val="28"/>
          <w:szCs w:val="28"/>
        </w:rPr>
      </w:pPr>
      <w:r w:rsidRPr="0018360A">
        <w:rPr>
          <w:bCs/>
          <w:color w:val="000000"/>
          <w:sz w:val="28"/>
          <w:szCs w:val="28"/>
        </w:rPr>
        <w:t>назначать ответственных специалистов администрации для постоянного наблюдения за предоставлением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4.2.3. Проверки могут быть плановыми и внеплановыми.</w:t>
      </w:r>
    </w:p>
    <w:p w:rsidR="00B82DE4" w:rsidRPr="0018360A" w:rsidRDefault="007D753B" w:rsidP="0018360A">
      <w:pPr>
        <w:ind w:firstLine="709"/>
        <w:jc w:val="both"/>
        <w:rPr>
          <w:bCs/>
          <w:color w:val="000000"/>
          <w:sz w:val="28"/>
          <w:szCs w:val="28"/>
        </w:rPr>
      </w:pPr>
      <w:r w:rsidRPr="0018360A">
        <w:rPr>
          <w:bCs/>
          <w:color w:val="000000"/>
          <w:sz w:val="28"/>
          <w:szCs w:val="28"/>
        </w:rPr>
        <w:t>4.2.4. Плановые проверки осуществляются на основании распоряжений главы</w:t>
      </w:r>
      <w:r w:rsidRPr="0018360A">
        <w:rPr>
          <w:sz w:val="28"/>
          <w:szCs w:val="28"/>
        </w:rPr>
        <w:t xml:space="preserve"> </w:t>
      </w:r>
      <w:r w:rsidR="00030128" w:rsidRPr="0018360A">
        <w:rPr>
          <w:sz w:val="28"/>
          <w:szCs w:val="28"/>
        </w:rPr>
        <w:t>Богород</w:t>
      </w:r>
      <w:r w:rsidRPr="0018360A">
        <w:rPr>
          <w:sz w:val="28"/>
          <w:szCs w:val="28"/>
        </w:rPr>
        <w:t>ского муниципального округа</w:t>
      </w:r>
      <w:r w:rsidRPr="0018360A">
        <w:rPr>
          <w:bCs/>
          <w:color w:val="000000"/>
          <w:sz w:val="28"/>
          <w:szCs w:val="28"/>
        </w:rPr>
        <w:t>. При плановых проверках рассматриваются все вопросы, связанные с предоставлением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4.2.6. Для проведения проверки создается комиссия, в состав которой включаются муниципальные служащие администрации.</w:t>
      </w:r>
    </w:p>
    <w:p w:rsidR="00B82DE4" w:rsidRPr="0018360A" w:rsidRDefault="007D753B" w:rsidP="0018360A">
      <w:pPr>
        <w:ind w:firstLine="709"/>
        <w:jc w:val="both"/>
        <w:rPr>
          <w:bCs/>
          <w:color w:val="000000"/>
          <w:sz w:val="28"/>
          <w:szCs w:val="28"/>
        </w:rPr>
      </w:pPr>
      <w:r w:rsidRPr="0018360A">
        <w:rPr>
          <w:bCs/>
          <w:color w:val="000000"/>
          <w:sz w:val="28"/>
          <w:szCs w:val="28"/>
        </w:rPr>
        <w:t>4.2.7. Проверка осуществляется на основании распоряжения главы</w:t>
      </w:r>
      <w:r w:rsidRPr="0018360A">
        <w:rPr>
          <w:sz w:val="28"/>
          <w:szCs w:val="28"/>
        </w:rPr>
        <w:t xml:space="preserve"> </w:t>
      </w:r>
      <w:r w:rsidR="00B65D6A">
        <w:rPr>
          <w:sz w:val="28"/>
          <w:szCs w:val="28"/>
        </w:rPr>
        <w:t>Богородского</w:t>
      </w:r>
      <w:r w:rsidRPr="0018360A">
        <w:rPr>
          <w:sz w:val="28"/>
          <w:szCs w:val="28"/>
        </w:rPr>
        <w:t xml:space="preserve"> муниципального округа</w:t>
      </w:r>
      <w:r w:rsidRPr="0018360A">
        <w:rPr>
          <w:bCs/>
          <w:color w:val="000000"/>
          <w:sz w:val="28"/>
          <w:szCs w:val="28"/>
        </w:rPr>
        <w:t>.</w:t>
      </w:r>
    </w:p>
    <w:p w:rsidR="00B82DE4" w:rsidRPr="0018360A" w:rsidRDefault="007D753B" w:rsidP="0018360A">
      <w:pPr>
        <w:ind w:firstLine="709"/>
        <w:jc w:val="both"/>
        <w:rPr>
          <w:b/>
          <w:bCs/>
          <w:color w:val="000000"/>
          <w:sz w:val="28"/>
          <w:szCs w:val="28"/>
        </w:rPr>
      </w:pPr>
      <w:r w:rsidRPr="0018360A">
        <w:rPr>
          <w:bCs/>
          <w:color w:val="000000"/>
          <w:sz w:val="28"/>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r w:rsidR="00030128" w:rsidRPr="0018360A">
        <w:rPr>
          <w:bCs/>
          <w:color w:val="000000"/>
          <w:sz w:val="28"/>
          <w:szCs w:val="28"/>
        </w:rPr>
        <w:t>Богород</w:t>
      </w:r>
      <w:r w:rsidRPr="0018360A">
        <w:rPr>
          <w:sz w:val="28"/>
          <w:szCs w:val="28"/>
        </w:rPr>
        <w:t>ского муниципального округа</w:t>
      </w:r>
      <w:r w:rsidRPr="0018360A">
        <w:rPr>
          <w:bCs/>
          <w:color w:val="000000"/>
          <w:sz w:val="28"/>
          <w:szCs w:val="28"/>
        </w:rPr>
        <w:t xml:space="preserve"> (лицо, исполняющее обязанности главы</w:t>
      </w:r>
      <w:r w:rsidRPr="0018360A">
        <w:rPr>
          <w:sz w:val="28"/>
          <w:szCs w:val="28"/>
        </w:rPr>
        <w:t xml:space="preserve"> </w:t>
      </w:r>
      <w:r w:rsidR="00030128" w:rsidRPr="0018360A">
        <w:rPr>
          <w:sz w:val="28"/>
          <w:szCs w:val="28"/>
        </w:rPr>
        <w:t>Богород</w:t>
      </w:r>
      <w:r w:rsidRPr="0018360A">
        <w:rPr>
          <w:sz w:val="28"/>
          <w:szCs w:val="28"/>
        </w:rPr>
        <w:t>ского муниципального округа</w:t>
      </w:r>
      <w:r w:rsidRPr="0018360A">
        <w:rPr>
          <w:bCs/>
          <w:color w:val="000000"/>
          <w:sz w:val="28"/>
          <w:szCs w:val="28"/>
        </w:rPr>
        <w:t>).</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B82DE4" w:rsidRPr="0018360A" w:rsidRDefault="007D753B" w:rsidP="0018360A">
      <w:pPr>
        <w:ind w:firstLine="709"/>
        <w:jc w:val="both"/>
        <w:rPr>
          <w:bCs/>
          <w:color w:val="000000"/>
          <w:sz w:val="28"/>
          <w:szCs w:val="28"/>
        </w:rPr>
      </w:pPr>
      <w:r w:rsidRPr="0018360A">
        <w:rPr>
          <w:bCs/>
          <w:color w:val="000000"/>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B82DE4" w:rsidRPr="0018360A" w:rsidRDefault="007D753B" w:rsidP="0018360A">
      <w:pPr>
        <w:ind w:firstLine="709"/>
        <w:jc w:val="both"/>
        <w:rPr>
          <w:bCs/>
          <w:color w:val="000000"/>
          <w:sz w:val="28"/>
          <w:szCs w:val="28"/>
        </w:rPr>
      </w:pPr>
      <w:r w:rsidRPr="0018360A">
        <w:rPr>
          <w:bCs/>
          <w:color w:val="000000"/>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82DE4" w:rsidRPr="0018360A" w:rsidRDefault="007D753B" w:rsidP="0018360A">
      <w:pPr>
        <w:ind w:firstLine="709"/>
        <w:jc w:val="both"/>
        <w:rPr>
          <w:bCs/>
          <w:color w:val="000000"/>
          <w:sz w:val="28"/>
          <w:szCs w:val="28"/>
        </w:rPr>
      </w:pPr>
      <w:r w:rsidRPr="0018360A">
        <w:rPr>
          <w:bCs/>
          <w:color w:val="000000"/>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B82DE4" w:rsidRPr="0018360A" w:rsidRDefault="007D753B" w:rsidP="0018360A">
      <w:pPr>
        <w:ind w:firstLine="709"/>
        <w:jc w:val="both"/>
        <w:rPr>
          <w:bCs/>
          <w:color w:val="000000"/>
          <w:sz w:val="28"/>
          <w:szCs w:val="28"/>
        </w:rPr>
      </w:pPr>
      <w:r w:rsidRPr="0018360A">
        <w:rPr>
          <w:bCs/>
          <w:color w:val="000000"/>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B82DE4" w:rsidRPr="0018360A" w:rsidRDefault="007D753B" w:rsidP="0018360A">
      <w:pPr>
        <w:ind w:firstLine="709"/>
        <w:jc w:val="center"/>
        <w:rPr>
          <w:b/>
          <w:bCs/>
          <w:color w:val="000000"/>
          <w:sz w:val="28"/>
          <w:szCs w:val="28"/>
        </w:rPr>
      </w:pPr>
      <w:r w:rsidRPr="0018360A">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5.1. Информация для заявителя о его праве подать жалобу</w:t>
      </w:r>
    </w:p>
    <w:p w:rsidR="00B82DE4" w:rsidRPr="0018360A" w:rsidRDefault="007D753B" w:rsidP="0018360A">
      <w:pPr>
        <w:ind w:firstLine="709"/>
        <w:jc w:val="both"/>
        <w:rPr>
          <w:bCs/>
          <w:color w:val="000000"/>
          <w:sz w:val="28"/>
          <w:szCs w:val="28"/>
        </w:rPr>
      </w:pPr>
      <w:r w:rsidRPr="0018360A">
        <w:rPr>
          <w:bCs/>
          <w:color w:val="000000"/>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B82DE4" w:rsidRPr="0018360A" w:rsidRDefault="007D753B" w:rsidP="0018360A">
      <w:pPr>
        <w:ind w:firstLine="709"/>
        <w:jc w:val="both"/>
        <w:rPr>
          <w:bCs/>
          <w:color w:val="000000"/>
          <w:sz w:val="28"/>
          <w:szCs w:val="28"/>
        </w:rPr>
      </w:pPr>
      <w:r w:rsidRPr="0018360A">
        <w:rPr>
          <w:bCs/>
          <w:color w:val="000000"/>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5.2. Предмет жалобы</w:t>
      </w:r>
    </w:p>
    <w:p w:rsidR="00B82DE4" w:rsidRPr="0018360A" w:rsidRDefault="007D753B" w:rsidP="0018360A">
      <w:pPr>
        <w:ind w:firstLine="709"/>
        <w:jc w:val="both"/>
        <w:rPr>
          <w:bCs/>
          <w:color w:val="000000"/>
          <w:sz w:val="28"/>
          <w:szCs w:val="28"/>
        </w:rPr>
      </w:pPr>
      <w:r w:rsidRPr="0018360A">
        <w:rPr>
          <w:bCs/>
          <w:color w:val="000000"/>
          <w:sz w:val="28"/>
          <w:szCs w:val="28"/>
        </w:rPr>
        <w:t>5.2.1. Заявитель может обратиться с жалобой, в том числе в следующих случаях:</w:t>
      </w:r>
    </w:p>
    <w:p w:rsidR="00B82DE4" w:rsidRPr="0018360A" w:rsidRDefault="007D753B" w:rsidP="0018360A">
      <w:pPr>
        <w:ind w:firstLine="709"/>
        <w:jc w:val="both"/>
        <w:rPr>
          <w:bCs/>
          <w:color w:val="000000"/>
          <w:sz w:val="28"/>
          <w:szCs w:val="28"/>
        </w:rPr>
      </w:pPr>
      <w:r w:rsidRPr="0018360A">
        <w:rPr>
          <w:bCs/>
          <w:color w:val="000000"/>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B82DE4" w:rsidRPr="0018360A" w:rsidRDefault="007D753B" w:rsidP="0018360A">
      <w:pPr>
        <w:ind w:firstLine="709"/>
        <w:jc w:val="both"/>
        <w:rPr>
          <w:bCs/>
          <w:color w:val="000000"/>
          <w:sz w:val="28"/>
          <w:szCs w:val="28"/>
        </w:rPr>
      </w:pPr>
      <w:r w:rsidRPr="0018360A">
        <w:rPr>
          <w:bCs/>
          <w:color w:val="000000"/>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82DE4" w:rsidRPr="0018360A" w:rsidRDefault="007D753B" w:rsidP="0018360A">
      <w:pPr>
        <w:ind w:firstLine="709"/>
        <w:jc w:val="both"/>
        <w:rPr>
          <w:bCs/>
          <w:color w:val="000000"/>
          <w:sz w:val="28"/>
          <w:szCs w:val="28"/>
        </w:rPr>
      </w:pPr>
      <w:r w:rsidRPr="0018360A">
        <w:rPr>
          <w:bCs/>
          <w:color w:val="00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82DE4" w:rsidRPr="0018360A" w:rsidRDefault="007D753B" w:rsidP="0018360A">
      <w:pPr>
        <w:ind w:firstLine="709"/>
        <w:jc w:val="both"/>
        <w:rPr>
          <w:bCs/>
          <w:color w:val="000000"/>
          <w:sz w:val="28"/>
          <w:szCs w:val="28"/>
        </w:rPr>
      </w:pPr>
      <w:r w:rsidRPr="0018360A">
        <w:rPr>
          <w:bCs/>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B82DE4" w:rsidRPr="0018360A" w:rsidRDefault="007D753B" w:rsidP="0018360A">
      <w:pPr>
        <w:ind w:firstLine="709"/>
        <w:jc w:val="both"/>
        <w:rPr>
          <w:bCs/>
          <w:color w:val="000000"/>
          <w:sz w:val="28"/>
          <w:szCs w:val="28"/>
        </w:rPr>
      </w:pPr>
      <w:r w:rsidRPr="0018360A">
        <w:rPr>
          <w:bCs/>
          <w:color w:val="000000"/>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82DE4" w:rsidRPr="0018360A" w:rsidRDefault="007D753B" w:rsidP="0018360A">
      <w:pPr>
        <w:ind w:firstLine="709"/>
        <w:jc w:val="both"/>
        <w:rPr>
          <w:bCs/>
          <w:color w:val="000000"/>
          <w:sz w:val="28"/>
          <w:szCs w:val="28"/>
        </w:rPr>
      </w:pPr>
      <w:r w:rsidRPr="0018360A">
        <w:rPr>
          <w:bCs/>
          <w:color w:val="000000"/>
          <w:sz w:val="28"/>
          <w:szCs w:val="28"/>
        </w:rPr>
        <w:t>нарушение срока или порядка выдачи документов по результатам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частью 1.3 статьи 16 Федерального закона № 210-ФЗ.</w:t>
      </w:r>
    </w:p>
    <w:p w:rsidR="00B82DE4" w:rsidRPr="0018360A" w:rsidRDefault="007D753B" w:rsidP="0018360A">
      <w:pPr>
        <w:ind w:firstLine="709"/>
        <w:jc w:val="both"/>
        <w:rPr>
          <w:bCs/>
          <w:color w:val="000000"/>
          <w:sz w:val="28"/>
          <w:szCs w:val="28"/>
        </w:rPr>
      </w:pPr>
      <w:r w:rsidRPr="0018360A">
        <w:rPr>
          <w:bCs/>
          <w:color w:val="000000"/>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w:t>
      </w:r>
      <w:r w:rsidRPr="0018360A">
        <w:rPr>
          <w:bCs/>
          <w:color w:val="000000"/>
          <w:sz w:val="28"/>
          <w:szCs w:val="28"/>
        </w:rPr>
        <w:lastRenderedPageBreak/>
        <w:t>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частью 1.3 статьи 16 Федерального закона № 210-ФЗ.</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5.3. Органы муниципальной власти, организации, должностные лица, которым может быть направлена жалоба</w:t>
      </w:r>
    </w:p>
    <w:p w:rsidR="00B82DE4" w:rsidRPr="0018360A" w:rsidRDefault="007D753B" w:rsidP="0018360A">
      <w:pPr>
        <w:ind w:firstLine="709"/>
        <w:jc w:val="both"/>
        <w:rPr>
          <w:bCs/>
          <w:color w:val="000000"/>
          <w:sz w:val="28"/>
          <w:szCs w:val="28"/>
        </w:rPr>
      </w:pPr>
      <w:r w:rsidRPr="0018360A">
        <w:rPr>
          <w:bCs/>
          <w:color w:val="000000"/>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Кировской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5.4. Порядок подачи и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82DE4" w:rsidRPr="0018360A" w:rsidRDefault="007D753B" w:rsidP="0018360A">
      <w:pPr>
        <w:ind w:firstLine="709"/>
        <w:jc w:val="both"/>
        <w:rPr>
          <w:bCs/>
          <w:color w:val="000000"/>
          <w:sz w:val="28"/>
          <w:szCs w:val="28"/>
        </w:rPr>
      </w:pPr>
      <w:r w:rsidRPr="0018360A">
        <w:rPr>
          <w:bCs/>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B82DE4" w:rsidRPr="0018360A" w:rsidRDefault="007D753B" w:rsidP="0018360A">
      <w:pPr>
        <w:ind w:firstLine="709"/>
        <w:jc w:val="both"/>
        <w:rPr>
          <w:bCs/>
          <w:color w:val="000000"/>
          <w:sz w:val="28"/>
          <w:szCs w:val="28"/>
        </w:rPr>
      </w:pPr>
      <w:r w:rsidRPr="0018360A">
        <w:rPr>
          <w:bCs/>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82DE4" w:rsidRPr="0018360A" w:rsidRDefault="007D753B" w:rsidP="0018360A">
      <w:pPr>
        <w:ind w:firstLine="709"/>
        <w:jc w:val="both"/>
        <w:rPr>
          <w:bCs/>
          <w:color w:val="000000"/>
          <w:sz w:val="28"/>
          <w:szCs w:val="28"/>
        </w:rPr>
      </w:pPr>
      <w:r w:rsidRPr="0018360A">
        <w:rPr>
          <w:bCs/>
          <w:color w:val="000000"/>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82DE4" w:rsidRPr="0018360A" w:rsidRDefault="007D753B" w:rsidP="0018360A">
      <w:pPr>
        <w:ind w:firstLine="709"/>
        <w:jc w:val="both"/>
        <w:rPr>
          <w:bCs/>
          <w:color w:val="000000"/>
          <w:sz w:val="28"/>
          <w:szCs w:val="28"/>
        </w:rPr>
      </w:pPr>
      <w:r w:rsidRPr="0018360A">
        <w:rPr>
          <w:bCs/>
          <w:color w:val="000000"/>
          <w:sz w:val="28"/>
          <w:szCs w:val="28"/>
        </w:rPr>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w:t>
      </w:r>
      <w:r w:rsidRPr="0018360A">
        <w:rPr>
          <w:bCs/>
          <w:color w:val="000000"/>
          <w:sz w:val="28"/>
          <w:szCs w:val="28"/>
        </w:rPr>
        <w:lastRenderedPageBreak/>
        <w:t>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B82DE4" w:rsidRPr="0018360A" w:rsidRDefault="007D753B" w:rsidP="0018360A">
      <w:pPr>
        <w:ind w:firstLine="709"/>
        <w:jc w:val="both"/>
        <w:rPr>
          <w:bCs/>
          <w:color w:val="000000"/>
          <w:sz w:val="28"/>
          <w:szCs w:val="28"/>
        </w:rPr>
      </w:pPr>
      <w:r w:rsidRPr="0018360A">
        <w:rPr>
          <w:bCs/>
          <w:color w:val="000000"/>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B82DE4" w:rsidRPr="0018360A" w:rsidRDefault="007D753B" w:rsidP="0018360A">
      <w:pPr>
        <w:ind w:firstLine="709"/>
        <w:jc w:val="both"/>
        <w:rPr>
          <w:bCs/>
          <w:color w:val="000000"/>
          <w:sz w:val="28"/>
          <w:szCs w:val="28"/>
        </w:rPr>
      </w:pPr>
      <w:r w:rsidRPr="0018360A">
        <w:rPr>
          <w:bCs/>
          <w:color w:val="000000"/>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B82DE4" w:rsidRPr="0018360A" w:rsidRDefault="007D753B" w:rsidP="0018360A">
      <w:pPr>
        <w:ind w:firstLine="709"/>
        <w:jc w:val="both"/>
        <w:rPr>
          <w:bCs/>
          <w:color w:val="000000"/>
          <w:sz w:val="28"/>
          <w:szCs w:val="28"/>
        </w:rPr>
      </w:pPr>
      <w:r w:rsidRPr="0018360A">
        <w:rPr>
          <w:bCs/>
          <w:color w:val="000000"/>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5.4.3. Жалоба должна содержать:</w:t>
      </w:r>
    </w:p>
    <w:p w:rsidR="00B82DE4" w:rsidRPr="0018360A" w:rsidRDefault="007D753B" w:rsidP="0018360A">
      <w:pPr>
        <w:ind w:firstLine="709"/>
        <w:jc w:val="both"/>
        <w:rPr>
          <w:bCs/>
          <w:color w:val="000000"/>
          <w:sz w:val="28"/>
          <w:szCs w:val="28"/>
        </w:rPr>
      </w:pPr>
      <w:r w:rsidRPr="0018360A">
        <w:rPr>
          <w:bCs/>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82DE4" w:rsidRPr="0018360A" w:rsidRDefault="007D753B" w:rsidP="0018360A">
      <w:pPr>
        <w:ind w:firstLine="709"/>
        <w:jc w:val="both"/>
        <w:rPr>
          <w:bCs/>
          <w:color w:val="000000"/>
          <w:sz w:val="28"/>
          <w:szCs w:val="28"/>
        </w:rPr>
      </w:pPr>
      <w:r w:rsidRPr="0018360A">
        <w:rPr>
          <w:bCs/>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2DE4" w:rsidRPr="0018360A" w:rsidRDefault="007D753B" w:rsidP="0018360A">
      <w:pPr>
        <w:ind w:firstLine="709"/>
        <w:jc w:val="both"/>
        <w:rPr>
          <w:bCs/>
          <w:color w:val="000000"/>
          <w:sz w:val="28"/>
          <w:szCs w:val="28"/>
        </w:rPr>
      </w:pPr>
      <w:r w:rsidRPr="0018360A">
        <w:rPr>
          <w:bCs/>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82DE4" w:rsidRPr="0018360A" w:rsidRDefault="007D753B" w:rsidP="0018360A">
      <w:pPr>
        <w:ind w:firstLine="709"/>
        <w:jc w:val="both"/>
        <w:rPr>
          <w:bCs/>
          <w:color w:val="000000"/>
          <w:sz w:val="28"/>
          <w:szCs w:val="28"/>
        </w:rPr>
      </w:pPr>
      <w:r w:rsidRPr="0018360A">
        <w:rPr>
          <w:bCs/>
          <w:color w:val="000000"/>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w:t>
      </w:r>
      <w:r w:rsidRPr="0018360A">
        <w:rPr>
          <w:bCs/>
          <w:color w:val="000000"/>
          <w:sz w:val="28"/>
          <w:szCs w:val="28"/>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82DE4" w:rsidRPr="0018360A" w:rsidRDefault="007D753B" w:rsidP="0018360A">
      <w:pPr>
        <w:ind w:firstLine="709"/>
        <w:jc w:val="both"/>
        <w:rPr>
          <w:bCs/>
          <w:color w:val="000000"/>
          <w:sz w:val="28"/>
          <w:szCs w:val="28"/>
        </w:rPr>
      </w:pPr>
      <w:r w:rsidRPr="0018360A">
        <w:rPr>
          <w:bCs/>
          <w:color w:val="000000"/>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B82DE4" w:rsidRPr="0018360A" w:rsidRDefault="007D753B" w:rsidP="0018360A">
      <w:pPr>
        <w:ind w:firstLine="709"/>
        <w:jc w:val="both"/>
        <w:rPr>
          <w:bCs/>
          <w:color w:val="000000"/>
          <w:sz w:val="28"/>
          <w:szCs w:val="28"/>
        </w:rPr>
      </w:pPr>
      <w:r w:rsidRPr="0018360A">
        <w:rPr>
          <w:bCs/>
          <w:color w:val="000000"/>
          <w:sz w:val="28"/>
          <w:szCs w:val="28"/>
        </w:rPr>
        <w:t xml:space="preserve">Время приёма жалоб должно совпадать со временем предоставления муниципальных услуг. </w:t>
      </w:r>
    </w:p>
    <w:p w:rsidR="00B82DE4" w:rsidRPr="0018360A" w:rsidRDefault="007D753B" w:rsidP="0018360A">
      <w:pPr>
        <w:ind w:firstLine="709"/>
        <w:jc w:val="both"/>
        <w:rPr>
          <w:bCs/>
          <w:color w:val="000000"/>
          <w:sz w:val="28"/>
          <w:szCs w:val="28"/>
        </w:rPr>
      </w:pPr>
      <w:r w:rsidRPr="0018360A">
        <w:rPr>
          <w:bCs/>
          <w:color w:val="000000"/>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B82DE4" w:rsidRPr="0018360A" w:rsidRDefault="007D753B" w:rsidP="0018360A">
      <w:pPr>
        <w:ind w:firstLine="709"/>
        <w:jc w:val="both"/>
        <w:rPr>
          <w:bCs/>
          <w:color w:val="000000"/>
          <w:sz w:val="28"/>
          <w:szCs w:val="28"/>
        </w:rPr>
      </w:pPr>
      <w:r w:rsidRPr="0018360A">
        <w:rPr>
          <w:bCs/>
          <w:color w:val="000000"/>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B82DE4" w:rsidRPr="0018360A" w:rsidRDefault="007D753B" w:rsidP="0018360A">
      <w:pPr>
        <w:ind w:firstLine="709"/>
        <w:jc w:val="both"/>
        <w:rPr>
          <w:bCs/>
          <w:color w:val="000000"/>
          <w:sz w:val="28"/>
          <w:szCs w:val="28"/>
        </w:rPr>
      </w:pPr>
      <w:r w:rsidRPr="0018360A">
        <w:rPr>
          <w:bCs/>
          <w:color w:val="000000"/>
          <w:sz w:val="28"/>
          <w:szCs w:val="28"/>
        </w:rPr>
        <w:t>оформленная в соответствии с законодательством Российской Федерации доверенность (для физических лиц);</w:t>
      </w:r>
    </w:p>
    <w:p w:rsidR="00B82DE4" w:rsidRPr="0018360A" w:rsidRDefault="007D753B" w:rsidP="0018360A">
      <w:pPr>
        <w:ind w:firstLine="709"/>
        <w:jc w:val="both"/>
        <w:rPr>
          <w:bCs/>
          <w:color w:val="000000"/>
          <w:sz w:val="28"/>
          <w:szCs w:val="28"/>
        </w:rPr>
      </w:pPr>
      <w:r w:rsidRPr="0018360A">
        <w:rPr>
          <w:bCs/>
          <w:color w:val="000000"/>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82DE4" w:rsidRPr="0018360A" w:rsidRDefault="007D753B" w:rsidP="0018360A">
      <w:pPr>
        <w:ind w:firstLine="709"/>
        <w:jc w:val="both"/>
        <w:rPr>
          <w:bCs/>
          <w:color w:val="000000"/>
          <w:sz w:val="28"/>
          <w:szCs w:val="28"/>
        </w:rPr>
      </w:pPr>
      <w:r w:rsidRPr="0018360A">
        <w:rPr>
          <w:bCs/>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82DE4" w:rsidRPr="0018360A" w:rsidRDefault="007D753B" w:rsidP="0018360A">
      <w:pPr>
        <w:ind w:firstLine="709"/>
        <w:jc w:val="both"/>
        <w:rPr>
          <w:bCs/>
          <w:color w:val="000000"/>
          <w:sz w:val="28"/>
          <w:szCs w:val="28"/>
        </w:rPr>
      </w:pPr>
      <w:r w:rsidRPr="0018360A">
        <w:rPr>
          <w:bCs/>
          <w:color w:val="000000"/>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82DE4" w:rsidRPr="0018360A" w:rsidRDefault="007D753B" w:rsidP="0018360A">
      <w:pPr>
        <w:ind w:firstLine="709"/>
        <w:jc w:val="both"/>
        <w:rPr>
          <w:bCs/>
          <w:color w:val="000000"/>
          <w:sz w:val="28"/>
          <w:szCs w:val="28"/>
        </w:rPr>
      </w:pPr>
      <w:r w:rsidRPr="0018360A">
        <w:rPr>
          <w:bCs/>
          <w:color w:val="000000"/>
          <w:sz w:val="28"/>
          <w:szCs w:val="28"/>
        </w:rPr>
        <w:t xml:space="preserve">В электронном виде жалоба может быть подана заявителем посредством: </w:t>
      </w:r>
    </w:p>
    <w:p w:rsidR="00B82DE4" w:rsidRPr="0018360A" w:rsidRDefault="007D753B" w:rsidP="0018360A">
      <w:pPr>
        <w:ind w:firstLine="709"/>
        <w:jc w:val="both"/>
        <w:rPr>
          <w:bCs/>
          <w:color w:val="000000"/>
          <w:sz w:val="28"/>
          <w:szCs w:val="28"/>
        </w:rPr>
      </w:pPr>
      <w:r w:rsidRPr="0018360A">
        <w:rPr>
          <w:bCs/>
          <w:color w:val="000000"/>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B82DE4" w:rsidRPr="0018360A" w:rsidRDefault="007D753B" w:rsidP="0018360A">
      <w:pPr>
        <w:ind w:firstLine="709"/>
        <w:jc w:val="both"/>
        <w:rPr>
          <w:bCs/>
          <w:color w:val="000000"/>
          <w:sz w:val="28"/>
          <w:szCs w:val="28"/>
        </w:rPr>
      </w:pPr>
      <w:r w:rsidRPr="0018360A">
        <w:rPr>
          <w:bCs/>
          <w:color w:val="000000"/>
          <w:sz w:val="28"/>
          <w:szCs w:val="28"/>
        </w:rPr>
        <w:t xml:space="preserve">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w:t>
      </w:r>
      <w:r w:rsidR="00A177ED" w:rsidRPr="0018360A">
        <w:rPr>
          <w:bCs/>
          <w:color w:val="000000"/>
          <w:sz w:val="28"/>
          <w:szCs w:val="28"/>
        </w:rPr>
        <w:t>их должностных лиц,</w:t>
      </w:r>
      <w:r w:rsidRPr="0018360A">
        <w:rPr>
          <w:bCs/>
          <w:color w:val="000000"/>
          <w:sz w:val="28"/>
          <w:szCs w:val="28"/>
        </w:rPr>
        <w:t xml:space="preserve"> и работников);</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w:t>
      </w:r>
      <w:r w:rsidR="00A177ED" w:rsidRPr="0018360A">
        <w:rPr>
          <w:bCs/>
          <w:color w:val="000000"/>
          <w:sz w:val="28"/>
          <w:szCs w:val="28"/>
        </w:rPr>
        <w:t>их должностных лиц,</w:t>
      </w:r>
      <w:r w:rsidRPr="0018360A">
        <w:rPr>
          <w:bCs/>
          <w:color w:val="000000"/>
          <w:sz w:val="28"/>
          <w:szCs w:val="28"/>
        </w:rPr>
        <w:t xml:space="preserve"> и работников);</w:t>
      </w:r>
    </w:p>
    <w:p w:rsidR="00B82DE4" w:rsidRPr="0018360A" w:rsidRDefault="007D753B" w:rsidP="0018360A">
      <w:pPr>
        <w:ind w:firstLine="709"/>
        <w:jc w:val="both"/>
        <w:rPr>
          <w:bCs/>
          <w:color w:val="000000"/>
          <w:sz w:val="28"/>
          <w:szCs w:val="28"/>
        </w:rPr>
      </w:pPr>
      <w:r w:rsidRPr="0018360A">
        <w:rPr>
          <w:bCs/>
          <w:color w:val="000000"/>
          <w:sz w:val="28"/>
          <w:szCs w:val="28"/>
        </w:rPr>
        <w:t>Портала Кировской области.</w:t>
      </w:r>
    </w:p>
    <w:p w:rsidR="00B82DE4" w:rsidRPr="0018360A" w:rsidRDefault="007D753B" w:rsidP="0018360A">
      <w:pPr>
        <w:ind w:firstLine="709"/>
        <w:jc w:val="both"/>
        <w:rPr>
          <w:bCs/>
          <w:color w:val="000000"/>
          <w:sz w:val="28"/>
          <w:szCs w:val="28"/>
        </w:rPr>
      </w:pPr>
      <w:r w:rsidRPr="0018360A">
        <w:rPr>
          <w:bCs/>
          <w:color w:val="000000"/>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B82DE4" w:rsidRPr="0018360A" w:rsidRDefault="007D753B" w:rsidP="0018360A">
      <w:pPr>
        <w:ind w:firstLine="709"/>
        <w:jc w:val="both"/>
        <w:rPr>
          <w:bCs/>
          <w:color w:val="000000"/>
          <w:sz w:val="28"/>
          <w:szCs w:val="28"/>
        </w:rPr>
      </w:pPr>
      <w:r w:rsidRPr="0018360A">
        <w:rPr>
          <w:bCs/>
          <w:color w:val="000000"/>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B82DE4" w:rsidRPr="0018360A" w:rsidRDefault="007D753B" w:rsidP="0018360A">
      <w:pPr>
        <w:ind w:firstLine="709"/>
        <w:jc w:val="both"/>
        <w:rPr>
          <w:bCs/>
          <w:color w:val="000000"/>
          <w:sz w:val="28"/>
          <w:szCs w:val="28"/>
        </w:rPr>
      </w:pPr>
      <w:r w:rsidRPr="0018360A">
        <w:rPr>
          <w:bCs/>
          <w:color w:val="000000"/>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w:t>
      </w:r>
      <w:r w:rsidR="00A177ED" w:rsidRPr="0018360A">
        <w:rPr>
          <w:bCs/>
          <w:color w:val="000000"/>
          <w:sz w:val="28"/>
          <w:szCs w:val="28"/>
        </w:rPr>
        <w:t>и,</w:t>
      </w:r>
      <w:r w:rsidRPr="0018360A">
        <w:rPr>
          <w:bCs/>
          <w:color w:val="000000"/>
          <w:sz w:val="28"/>
          <w:szCs w:val="28"/>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5.5. Сроки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2DE4" w:rsidRPr="0018360A" w:rsidRDefault="00B82DE4" w:rsidP="0018360A">
      <w:pPr>
        <w:ind w:firstLine="709"/>
        <w:jc w:val="both"/>
        <w:rPr>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5.6. Результат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5.6.1. По результатам рассмотрения жалобы принимается решение:</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B82DE4" w:rsidRPr="0018360A" w:rsidRDefault="007D753B" w:rsidP="0018360A">
      <w:pPr>
        <w:ind w:firstLine="709"/>
        <w:jc w:val="both"/>
        <w:rPr>
          <w:bCs/>
          <w:color w:val="000000"/>
          <w:sz w:val="28"/>
          <w:szCs w:val="28"/>
        </w:rPr>
      </w:pPr>
      <w:r w:rsidRPr="0018360A">
        <w:rPr>
          <w:bCs/>
          <w:color w:val="000000"/>
          <w:sz w:val="28"/>
          <w:szCs w:val="28"/>
        </w:rPr>
        <w:t>в удовлетворении жалобы отказывается.</w:t>
      </w:r>
    </w:p>
    <w:p w:rsidR="00B82DE4" w:rsidRPr="0018360A" w:rsidRDefault="007D753B" w:rsidP="0018360A">
      <w:pPr>
        <w:ind w:firstLine="709"/>
        <w:jc w:val="both"/>
        <w:rPr>
          <w:bCs/>
          <w:color w:val="000000"/>
          <w:sz w:val="28"/>
          <w:szCs w:val="28"/>
        </w:rPr>
      </w:pPr>
      <w:r w:rsidRPr="0018360A">
        <w:rPr>
          <w:bCs/>
          <w:color w:val="000000"/>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5.6.3. В случае признания жалобы подлежащей удовлетворению в ответе заявителю, указанном в части 8 статьи 11.2 Закона №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5.6.4. В случае признания жалобы не подлежащей удовлетворению в ответе заявителю, указанном в части 8 статьи 11.2 Закона № 210-ФЗ, даются аргументированные разъяснения о причинах принятого решения, а также информация о порядке обжалования принятого решения.</w:t>
      </w:r>
    </w:p>
    <w:p w:rsidR="00B82DE4" w:rsidRPr="0018360A" w:rsidRDefault="007D753B" w:rsidP="0018360A">
      <w:pPr>
        <w:ind w:firstLine="709"/>
        <w:jc w:val="both"/>
        <w:rPr>
          <w:bCs/>
          <w:color w:val="000000"/>
          <w:sz w:val="28"/>
          <w:szCs w:val="28"/>
        </w:rPr>
      </w:pPr>
      <w:r w:rsidRPr="0018360A">
        <w:rPr>
          <w:bCs/>
          <w:color w:val="000000"/>
          <w:sz w:val="28"/>
          <w:szCs w:val="28"/>
        </w:rPr>
        <w:t>5.6.5. В ответе по результатам рассмотрения жалобы указываются:</w:t>
      </w:r>
    </w:p>
    <w:p w:rsidR="00B82DE4" w:rsidRPr="0018360A" w:rsidRDefault="007D753B" w:rsidP="0018360A">
      <w:pPr>
        <w:ind w:firstLine="709"/>
        <w:jc w:val="both"/>
        <w:rPr>
          <w:bCs/>
          <w:color w:val="000000"/>
          <w:sz w:val="28"/>
          <w:szCs w:val="28"/>
        </w:rPr>
      </w:pPr>
      <w:r w:rsidRPr="0018360A">
        <w:rPr>
          <w:bCs/>
          <w:color w:val="000000"/>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82DE4" w:rsidRPr="0018360A" w:rsidRDefault="007D753B" w:rsidP="0018360A">
      <w:pPr>
        <w:ind w:firstLine="709"/>
        <w:jc w:val="both"/>
        <w:rPr>
          <w:bCs/>
          <w:color w:val="000000"/>
          <w:sz w:val="28"/>
          <w:szCs w:val="28"/>
        </w:rPr>
      </w:pPr>
      <w:r w:rsidRPr="0018360A">
        <w:rPr>
          <w:bCs/>
          <w:color w:val="000000"/>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B82DE4" w:rsidRPr="0018360A" w:rsidRDefault="007D753B" w:rsidP="0018360A">
      <w:pPr>
        <w:ind w:firstLine="709"/>
        <w:jc w:val="both"/>
        <w:rPr>
          <w:bCs/>
          <w:color w:val="000000"/>
          <w:sz w:val="28"/>
          <w:szCs w:val="28"/>
        </w:rPr>
      </w:pPr>
      <w:r w:rsidRPr="0018360A">
        <w:rPr>
          <w:bCs/>
          <w:color w:val="000000"/>
          <w:sz w:val="28"/>
          <w:szCs w:val="28"/>
        </w:rPr>
        <w:t>фамилия, имя, отчество (последнее – при наличии) или наименование заявителя;</w:t>
      </w:r>
    </w:p>
    <w:p w:rsidR="00B82DE4" w:rsidRPr="0018360A" w:rsidRDefault="007D753B" w:rsidP="0018360A">
      <w:pPr>
        <w:ind w:firstLine="709"/>
        <w:jc w:val="both"/>
        <w:rPr>
          <w:bCs/>
          <w:color w:val="000000"/>
          <w:sz w:val="28"/>
          <w:szCs w:val="28"/>
        </w:rPr>
      </w:pPr>
      <w:r w:rsidRPr="0018360A">
        <w:rPr>
          <w:bCs/>
          <w:color w:val="000000"/>
          <w:sz w:val="28"/>
          <w:szCs w:val="28"/>
        </w:rPr>
        <w:t>основания для принятия решения по жалобе;</w:t>
      </w:r>
    </w:p>
    <w:p w:rsidR="00B82DE4" w:rsidRPr="0018360A" w:rsidRDefault="007D753B" w:rsidP="0018360A">
      <w:pPr>
        <w:ind w:firstLine="709"/>
        <w:jc w:val="both"/>
        <w:rPr>
          <w:bCs/>
          <w:color w:val="000000"/>
          <w:sz w:val="28"/>
          <w:szCs w:val="28"/>
        </w:rPr>
      </w:pPr>
      <w:r w:rsidRPr="0018360A">
        <w:rPr>
          <w:bCs/>
          <w:color w:val="000000"/>
          <w:sz w:val="28"/>
          <w:szCs w:val="28"/>
        </w:rPr>
        <w:t>принятое по жалобе решение;</w:t>
      </w:r>
    </w:p>
    <w:p w:rsidR="00B82DE4" w:rsidRPr="0018360A" w:rsidRDefault="007D753B" w:rsidP="0018360A">
      <w:pPr>
        <w:ind w:firstLine="709"/>
        <w:jc w:val="both"/>
        <w:rPr>
          <w:bCs/>
          <w:color w:val="000000"/>
          <w:sz w:val="28"/>
          <w:szCs w:val="28"/>
        </w:rPr>
      </w:pPr>
      <w:r w:rsidRPr="0018360A">
        <w:rPr>
          <w:bCs/>
          <w:color w:val="000000"/>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сведения о порядке обжалования принятого по жалобе решения.</w:t>
      </w:r>
    </w:p>
    <w:p w:rsidR="00B82DE4" w:rsidRPr="0018360A" w:rsidRDefault="007D753B" w:rsidP="0018360A">
      <w:pPr>
        <w:ind w:firstLine="709"/>
        <w:jc w:val="both"/>
        <w:rPr>
          <w:bCs/>
          <w:color w:val="000000"/>
          <w:sz w:val="28"/>
          <w:szCs w:val="28"/>
        </w:rPr>
      </w:pPr>
      <w:r w:rsidRPr="0018360A">
        <w:rPr>
          <w:bCs/>
          <w:color w:val="000000"/>
          <w:sz w:val="28"/>
          <w:szCs w:val="28"/>
        </w:rPr>
        <w:t>5.6.6.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82DE4" w:rsidRPr="0018360A" w:rsidRDefault="007D753B" w:rsidP="0018360A">
      <w:pPr>
        <w:ind w:firstLine="709"/>
        <w:jc w:val="both"/>
        <w:rPr>
          <w:bCs/>
          <w:color w:val="000000"/>
          <w:sz w:val="28"/>
          <w:szCs w:val="28"/>
        </w:rPr>
      </w:pPr>
      <w:r w:rsidRPr="0018360A">
        <w:rPr>
          <w:bCs/>
          <w:color w:val="000000"/>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B82DE4" w:rsidRPr="0018360A" w:rsidRDefault="007D753B" w:rsidP="0018360A">
      <w:pPr>
        <w:ind w:firstLine="709"/>
        <w:jc w:val="both"/>
        <w:rPr>
          <w:bCs/>
          <w:color w:val="000000"/>
          <w:sz w:val="28"/>
          <w:szCs w:val="28"/>
        </w:rPr>
      </w:pPr>
      <w:r w:rsidRPr="0018360A">
        <w:rPr>
          <w:bCs/>
          <w:color w:val="000000"/>
          <w:sz w:val="28"/>
          <w:szCs w:val="28"/>
        </w:rPr>
        <w:t xml:space="preserve">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B82DE4" w:rsidRPr="0018360A" w:rsidRDefault="007D753B" w:rsidP="0018360A">
      <w:pPr>
        <w:ind w:firstLine="709"/>
        <w:jc w:val="both"/>
        <w:rPr>
          <w:bCs/>
          <w:color w:val="000000"/>
          <w:sz w:val="28"/>
          <w:szCs w:val="28"/>
        </w:rPr>
      </w:pPr>
      <w:r w:rsidRPr="0018360A">
        <w:rPr>
          <w:bCs/>
          <w:color w:val="000000"/>
          <w:sz w:val="28"/>
          <w:szCs w:val="28"/>
        </w:rPr>
        <w:t>наличие вступившего в законную силу решения суда, арбитражного суда по жалобе о том же предмете и по тем же основаниям;</w:t>
      </w:r>
    </w:p>
    <w:p w:rsidR="00B82DE4" w:rsidRPr="0018360A" w:rsidRDefault="007D753B" w:rsidP="0018360A">
      <w:pPr>
        <w:ind w:firstLine="709"/>
        <w:jc w:val="both"/>
        <w:rPr>
          <w:bCs/>
          <w:color w:val="000000"/>
          <w:sz w:val="28"/>
          <w:szCs w:val="28"/>
        </w:rPr>
      </w:pPr>
      <w:r w:rsidRPr="0018360A">
        <w:rPr>
          <w:bCs/>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B82DE4" w:rsidRPr="0018360A" w:rsidRDefault="007D753B" w:rsidP="0018360A">
      <w:pPr>
        <w:ind w:firstLine="709"/>
        <w:jc w:val="both"/>
        <w:rPr>
          <w:bCs/>
          <w:color w:val="000000"/>
          <w:sz w:val="28"/>
          <w:szCs w:val="28"/>
        </w:rPr>
      </w:pPr>
      <w:r w:rsidRPr="0018360A">
        <w:rPr>
          <w:bCs/>
          <w:color w:val="000000"/>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B82DE4" w:rsidRPr="0018360A" w:rsidRDefault="007D753B" w:rsidP="0018360A">
      <w:pPr>
        <w:ind w:firstLine="709"/>
        <w:jc w:val="both"/>
        <w:rPr>
          <w:bCs/>
          <w:color w:val="000000"/>
          <w:sz w:val="28"/>
          <w:szCs w:val="28"/>
        </w:rPr>
      </w:pPr>
      <w:r w:rsidRPr="0018360A">
        <w:rPr>
          <w:bCs/>
          <w:color w:val="000000"/>
          <w:sz w:val="28"/>
          <w:szCs w:val="28"/>
        </w:rPr>
        <w:t>5.6.8.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82DE4" w:rsidRPr="0018360A" w:rsidRDefault="007D753B" w:rsidP="0018360A">
      <w:pPr>
        <w:ind w:firstLine="709"/>
        <w:jc w:val="both"/>
        <w:rPr>
          <w:bCs/>
          <w:color w:val="000000"/>
          <w:sz w:val="28"/>
          <w:szCs w:val="28"/>
        </w:rPr>
      </w:pPr>
      <w:r w:rsidRPr="0018360A">
        <w:rPr>
          <w:bCs/>
          <w:color w:val="000000"/>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82DE4" w:rsidRPr="0018360A" w:rsidRDefault="007D753B" w:rsidP="0018360A">
      <w:pPr>
        <w:ind w:firstLine="709"/>
        <w:jc w:val="both"/>
        <w:rPr>
          <w:bCs/>
          <w:color w:val="000000"/>
          <w:sz w:val="28"/>
          <w:szCs w:val="28"/>
        </w:rPr>
      </w:pPr>
      <w:r w:rsidRPr="0018360A">
        <w:rPr>
          <w:bCs/>
          <w:color w:val="000000"/>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82DE4" w:rsidRPr="0018360A" w:rsidRDefault="007D753B" w:rsidP="0018360A">
      <w:pPr>
        <w:ind w:firstLine="709"/>
        <w:jc w:val="both"/>
        <w:rPr>
          <w:bCs/>
          <w:color w:val="000000"/>
          <w:sz w:val="28"/>
          <w:szCs w:val="28"/>
        </w:rPr>
      </w:pPr>
      <w:r w:rsidRPr="0018360A">
        <w:rPr>
          <w:bCs/>
          <w:color w:val="000000"/>
          <w:sz w:val="28"/>
          <w:szCs w:val="28"/>
        </w:rPr>
        <w:t>5.6.9.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lastRenderedPageBreak/>
        <w:t>5.7. Порядок информирования заявителя о результатах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B82DE4" w:rsidRPr="0018360A" w:rsidRDefault="007D753B" w:rsidP="0018360A">
      <w:pPr>
        <w:ind w:firstLine="709"/>
        <w:jc w:val="both"/>
        <w:rPr>
          <w:bCs/>
          <w:color w:val="000000"/>
          <w:sz w:val="28"/>
          <w:szCs w:val="28"/>
        </w:rPr>
      </w:pPr>
      <w:r w:rsidRPr="0018360A">
        <w:rPr>
          <w:bCs/>
          <w:color w:val="000000"/>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5.8. Порядок обжалования решения по жалобе</w:t>
      </w:r>
    </w:p>
    <w:p w:rsidR="00B82DE4" w:rsidRPr="0018360A" w:rsidRDefault="007D753B" w:rsidP="0018360A">
      <w:pPr>
        <w:ind w:firstLine="709"/>
        <w:jc w:val="both"/>
        <w:rPr>
          <w:bCs/>
          <w:color w:val="000000"/>
          <w:sz w:val="28"/>
          <w:szCs w:val="28"/>
        </w:rPr>
      </w:pPr>
      <w:r w:rsidRPr="0018360A">
        <w:rPr>
          <w:bCs/>
          <w:color w:val="000000"/>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B82DE4" w:rsidRPr="0018360A" w:rsidRDefault="007D753B" w:rsidP="0018360A">
      <w:pPr>
        <w:ind w:firstLine="709"/>
        <w:jc w:val="both"/>
        <w:rPr>
          <w:bCs/>
          <w:color w:val="000000"/>
          <w:sz w:val="28"/>
          <w:szCs w:val="28"/>
        </w:rPr>
      </w:pPr>
      <w:r w:rsidRPr="0018360A">
        <w:rPr>
          <w:bCs/>
          <w:color w:val="000000"/>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B82DE4" w:rsidRPr="0018360A" w:rsidRDefault="007D753B" w:rsidP="0018360A">
      <w:pPr>
        <w:ind w:firstLine="709"/>
        <w:jc w:val="both"/>
        <w:rPr>
          <w:bCs/>
          <w:color w:val="000000"/>
          <w:sz w:val="28"/>
          <w:szCs w:val="28"/>
        </w:rPr>
      </w:pPr>
      <w:r w:rsidRPr="0018360A">
        <w:rPr>
          <w:bCs/>
          <w:color w:val="000000"/>
          <w:sz w:val="28"/>
          <w:szCs w:val="28"/>
        </w:rPr>
        <w:t>Заявитель имеет право на получение информации и документов, необходимых для обоснования и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Информацию о порядке подачи и рассмотрения жалобы можно получить:</w:t>
      </w:r>
    </w:p>
    <w:p w:rsidR="00B82DE4" w:rsidRPr="0018360A" w:rsidRDefault="007D753B" w:rsidP="0018360A">
      <w:pPr>
        <w:ind w:firstLine="709"/>
        <w:jc w:val="both"/>
        <w:rPr>
          <w:bCs/>
          <w:color w:val="000000"/>
          <w:sz w:val="28"/>
          <w:szCs w:val="28"/>
        </w:rPr>
      </w:pPr>
      <w:r w:rsidRPr="0018360A">
        <w:rPr>
          <w:bCs/>
          <w:color w:val="000000"/>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B82DE4" w:rsidRPr="0018360A" w:rsidRDefault="007D753B" w:rsidP="0018360A">
      <w:pPr>
        <w:ind w:firstLine="709"/>
        <w:jc w:val="both"/>
        <w:rPr>
          <w:bCs/>
          <w:color w:val="000000"/>
          <w:sz w:val="28"/>
          <w:szCs w:val="28"/>
        </w:rPr>
      </w:pPr>
      <w:r w:rsidRPr="0018360A">
        <w:rPr>
          <w:bCs/>
          <w:color w:val="000000"/>
          <w:sz w:val="28"/>
          <w:szCs w:val="28"/>
        </w:rPr>
        <w:t>на Едином портале государственных и муниципальных услуг (функций);</w:t>
      </w:r>
    </w:p>
    <w:p w:rsidR="00B82DE4" w:rsidRPr="0018360A" w:rsidRDefault="007D753B" w:rsidP="0018360A">
      <w:pPr>
        <w:ind w:firstLine="709"/>
        <w:jc w:val="both"/>
        <w:rPr>
          <w:bCs/>
          <w:color w:val="000000"/>
          <w:sz w:val="28"/>
          <w:szCs w:val="28"/>
        </w:rPr>
      </w:pPr>
      <w:r w:rsidRPr="0018360A">
        <w:rPr>
          <w:bCs/>
          <w:color w:val="000000"/>
          <w:sz w:val="28"/>
          <w:szCs w:val="28"/>
        </w:rPr>
        <w:t>на Портале Кировской области;</w:t>
      </w:r>
    </w:p>
    <w:p w:rsidR="00B82DE4" w:rsidRPr="0018360A" w:rsidRDefault="007D753B" w:rsidP="0018360A">
      <w:pPr>
        <w:ind w:firstLine="709"/>
        <w:jc w:val="both"/>
        <w:rPr>
          <w:bCs/>
          <w:color w:val="000000"/>
          <w:sz w:val="28"/>
          <w:szCs w:val="28"/>
        </w:rPr>
      </w:pPr>
      <w:r w:rsidRPr="0018360A">
        <w:rPr>
          <w:bCs/>
          <w:color w:val="000000"/>
          <w:sz w:val="28"/>
          <w:szCs w:val="28"/>
        </w:rPr>
        <w:t>на информационных стендах в местах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 xml:space="preserve">при личном обращении заявителя в администрацию </w:t>
      </w:r>
      <w:r w:rsidR="00B65D6A">
        <w:rPr>
          <w:sz w:val="28"/>
          <w:szCs w:val="28"/>
        </w:rPr>
        <w:t xml:space="preserve">Богородского </w:t>
      </w:r>
      <w:r w:rsidRPr="0018360A">
        <w:rPr>
          <w:sz w:val="28"/>
          <w:szCs w:val="28"/>
        </w:rPr>
        <w:t>муниципального округа</w:t>
      </w:r>
      <w:r w:rsidRPr="0018360A">
        <w:rPr>
          <w:bCs/>
          <w:color w:val="000000"/>
          <w:sz w:val="28"/>
          <w:szCs w:val="28"/>
        </w:rPr>
        <w:t xml:space="preserve"> или многофункциональный центр;</w:t>
      </w:r>
    </w:p>
    <w:p w:rsidR="00B82DE4" w:rsidRPr="0018360A" w:rsidRDefault="007D753B" w:rsidP="0018360A">
      <w:pPr>
        <w:ind w:firstLine="709"/>
        <w:jc w:val="both"/>
        <w:rPr>
          <w:bCs/>
          <w:color w:val="000000"/>
          <w:sz w:val="28"/>
          <w:szCs w:val="28"/>
        </w:rPr>
      </w:pPr>
      <w:r w:rsidRPr="0018360A">
        <w:rPr>
          <w:bCs/>
          <w:color w:val="000000"/>
          <w:sz w:val="28"/>
          <w:szCs w:val="28"/>
        </w:rPr>
        <w:t>при обращении в письменной форме, в форме электронного документа;</w:t>
      </w:r>
    </w:p>
    <w:p w:rsidR="00B82DE4" w:rsidRPr="0018360A" w:rsidRDefault="007D753B" w:rsidP="0018360A">
      <w:pPr>
        <w:ind w:firstLine="709"/>
        <w:jc w:val="both"/>
        <w:rPr>
          <w:bCs/>
          <w:color w:val="000000"/>
          <w:sz w:val="28"/>
          <w:szCs w:val="28"/>
        </w:rPr>
      </w:pPr>
      <w:r w:rsidRPr="0018360A">
        <w:rPr>
          <w:bCs/>
          <w:color w:val="000000"/>
          <w:sz w:val="28"/>
          <w:szCs w:val="28"/>
        </w:rPr>
        <w:t>по телефону.</w:t>
      </w:r>
    </w:p>
    <w:p w:rsidR="00B82DE4" w:rsidRPr="0018360A" w:rsidRDefault="007D753B" w:rsidP="0018360A">
      <w:pPr>
        <w:ind w:firstLine="709"/>
        <w:jc w:val="both"/>
        <w:rPr>
          <w:sz w:val="28"/>
          <w:szCs w:val="28"/>
        </w:rPr>
      </w:pPr>
      <w:r w:rsidRPr="0018360A">
        <w:rPr>
          <w:sz w:val="28"/>
          <w:szCs w:val="28"/>
        </w:rPr>
        <w:br w:type="page"/>
      </w:r>
    </w:p>
    <w:p w:rsidR="00B82DE4" w:rsidRDefault="007D753B">
      <w:pPr>
        <w:spacing w:after="200" w:line="276" w:lineRule="auto"/>
        <w:ind w:firstLine="708"/>
        <w:jc w:val="both"/>
        <w:rPr>
          <w:b/>
          <w:sz w:val="28"/>
          <w:szCs w:val="28"/>
        </w:rPr>
      </w:pPr>
      <w:r>
        <w:rPr>
          <w:b/>
          <w:sz w:val="28"/>
          <w:szCs w:val="28"/>
        </w:rPr>
        <w:lastRenderedPageBreak/>
        <w:t> </w:t>
      </w:r>
    </w:p>
    <w:p w:rsidR="00B82DE4" w:rsidRDefault="007D753B">
      <w:pPr>
        <w:spacing w:after="200" w:line="276" w:lineRule="auto"/>
        <w:ind w:firstLine="708"/>
        <w:rPr>
          <w:b/>
          <w:sz w:val="28"/>
          <w:szCs w:val="28"/>
        </w:rPr>
      </w:pPr>
      <w:r>
        <w:rPr>
          <w:b/>
          <w:noProof/>
          <w:sz w:val="28"/>
          <w:szCs w:val="28"/>
        </w:rPr>
        <mc:AlternateContent>
          <mc:Choice Requires="wps">
            <w:drawing>
              <wp:anchor distT="0" distB="0" distL="3175" distR="0" simplePos="0" relativeHeight="5" behindDoc="0" locked="0" layoutInCell="1" allowOverlap="1" wp14:anchorId="5DB4C538">
                <wp:simplePos x="0" y="0"/>
                <wp:positionH relativeFrom="column">
                  <wp:posOffset>3072765</wp:posOffset>
                </wp:positionH>
                <wp:positionV relativeFrom="paragraph">
                  <wp:posOffset>-702945</wp:posOffset>
                </wp:positionV>
                <wp:extent cx="3057525" cy="1181100"/>
                <wp:effectExtent l="635" t="0" r="0" b="0"/>
                <wp:wrapNone/>
                <wp:docPr id="3" name="Надпись 2"/>
                <wp:cNvGraphicFramePr/>
                <a:graphic xmlns:a="http://schemas.openxmlformats.org/drawingml/2006/main">
                  <a:graphicData uri="http://schemas.microsoft.com/office/word/2010/wordprocessingShape">
                    <wps:wsp>
                      <wps:cNvSpPr/>
                      <wps:spPr>
                        <a:xfrm>
                          <a:off x="0" y="0"/>
                          <a:ext cx="3057480" cy="1181160"/>
                        </a:xfrm>
                        <a:prstGeom prst="rect">
                          <a:avLst/>
                        </a:prstGeom>
                        <a:noFill/>
                        <a:ln w="0">
                          <a:noFill/>
                        </a:ln>
                      </wps:spPr>
                      <wps:style>
                        <a:lnRef idx="0">
                          <a:scrgbClr r="0" g="0" b="0"/>
                        </a:lnRef>
                        <a:fillRef idx="0">
                          <a:scrgbClr r="0" g="0" b="0"/>
                        </a:fillRef>
                        <a:effectRef idx="0">
                          <a:scrgbClr r="0" g="0" b="0"/>
                        </a:effectRef>
                        <a:fontRef idx="minor"/>
                      </wps:style>
                      <wps:txbx>
                        <w:txbxContent>
                          <w:p w:rsidR="0018360A" w:rsidRDefault="0018360A" w:rsidP="00026F6B">
                            <w:pPr>
                              <w:pStyle w:val="af6"/>
                              <w:tabs>
                                <w:tab w:val="left" w:pos="6096"/>
                              </w:tabs>
                              <w:spacing w:before="240"/>
                            </w:pPr>
                            <w:r>
                              <w:t>Приложение</w:t>
                            </w:r>
                            <w:bookmarkStart w:id="4" w:name="_GoBack"/>
                            <w:bookmarkEnd w:id="4"/>
                            <w:r>
                              <w:t xml:space="preserve"> №1</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wps:txbx>
                      <wps:bodyPr anchor="t" upright="1">
                        <a:noAutofit/>
                      </wps:bodyPr>
                    </wps:wsp>
                  </a:graphicData>
                </a:graphic>
              </wp:anchor>
            </w:drawing>
          </mc:Choice>
          <mc:Fallback>
            <w:pict>
              <v:rect w14:anchorId="5DB4C538" id="_x0000_s1027" style="position:absolute;left:0;text-align:left;margin-left:241.95pt;margin-top:-55.35pt;width:240.75pt;height:93pt;z-index:5;visibility:visible;mso-wrap-style:square;mso-wrap-distance-left:.2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" filled="f" stroked="f" strokeweight="0">
                <v:textbox>
                  <w:txbxContent>
                    <w:p w:rsidR="0018360A" w:rsidRDefault="0018360A" w:rsidP="00026F6B">
                      <w:pPr>
                        <w:pStyle w:val="af6"/>
                        <w:tabs>
                          <w:tab w:val="left" w:pos="6096"/>
                        </w:tabs>
                        <w:spacing w:before="240"/>
                      </w:pPr>
                      <w:r>
                        <w:t>Приложение</w:t>
                      </w:r>
                      <w:bookmarkStart w:id="5" w:name="_GoBack"/>
                      <w:bookmarkEnd w:id="5"/>
                      <w:r>
                        <w:t xml:space="preserve"> №1</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v:textbox>
              </v:rect>
            </w:pict>
          </mc:Fallback>
        </mc:AlternateContent>
      </w:r>
    </w:p>
    <w:p w:rsidR="00B82DE4" w:rsidRDefault="00B82DE4">
      <w:pPr>
        <w:widowControl w:val="0"/>
        <w:rPr>
          <w:b/>
          <w:bCs/>
          <w:sz w:val="28"/>
          <w:szCs w:val="28"/>
        </w:rPr>
      </w:pPr>
    </w:p>
    <w:p w:rsidR="00B82DE4" w:rsidRDefault="007D753B">
      <w:pPr>
        <w:spacing w:after="200" w:line="276" w:lineRule="auto"/>
        <w:ind w:firstLine="708"/>
        <w:jc w:val="right"/>
        <w:rPr>
          <w:sz w:val="28"/>
          <w:szCs w:val="28"/>
        </w:rPr>
      </w:pPr>
      <w:r>
        <w:rPr>
          <w:sz w:val="28"/>
          <w:szCs w:val="28"/>
        </w:rPr>
        <w:t>ФОРМА</w:t>
      </w:r>
    </w:p>
    <w:p w:rsidR="00B82DE4" w:rsidRDefault="007D753B">
      <w:pPr>
        <w:spacing w:after="120" w:line="276" w:lineRule="auto"/>
        <w:jc w:val="center"/>
        <w:rPr>
          <w:b/>
          <w:sz w:val="28"/>
          <w:szCs w:val="28"/>
        </w:rPr>
      </w:pPr>
      <w:r>
        <w:rPr>
          <w:b/>
          <w:sz w:val="28"/>
          <w:szCs w:val="28"/>
        </w:rPr>
        <w:t xml:space="preserve">ЗАЯВЛЕНИЕ </w:t>
      </w:r>
    </w:p>
    <w:p w:rsidR="00B82DE4" w:rsidRDefault="007D753B">
      <w:pPr>
        <w:spacing w:after="200" w:line="276" w:lineRule="auto"/>
        <w:jc w:val="center"/>
        <w:rPr>
          <w:b/>
          <w:sz w:val="26"/>
          <w:szCs w:val="26"/>
        </w:rPr>
      </w:pPr>
      <w:r>
        <w:rPr>
          <w:b/>
          <w:sz w:val="26"/>
          <w:szCs w:val="26"/>
        </w:rPr>
        <w:t>об исправлении допущенных опечаток и ошибок в уведомлении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уведомлении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 уведомление)</w:t>
      </w:r>
    </w:p>
    <w:p w:rsidR="00B82DE4" w:rsidRDefault="007D753B">
      <w:pPr>
        <w:spacing w:after="200" w:line="276" w:lineRule="auto"/>
        <w:jc w:val="right"/>
        <w:rPr>
          <w:sz w:val="28"/>
          <w:szCs w:val="28"/>
        </w:rPr>
      </w:pPr>
      <w:r>
        <w:rPr>
          <w:sz w:val="28"/>
          <w:szCs w:val="28"/>
        </w:rPr>
        <w:t>«___» ___________ 20__ г.</w:t>
      </w:r>
    </w:p>
    <w:p w:rsidR="00B82DE4" w:rsidRDefault="007D753B">
      <w:pPr>
        <w:spacing w:line="276" w:lineRule="auto"/>
        <w:jc w:val="both"/>
        <w:rPr>
          <w:sz w:val="28"/>
          <w:szCs w:val="28"/>
        </w:rPr>
      </w:pPr>
      <w:r>
        <w:rPr>
          <w:sz w:val="28"/>
          <w:szCs w:val="28"/>
        </w:rPr>
        <w:t>______________________________________________________________________________________________________________________________________</w:t>
      </w:r>
    </w:p>
    <w:p w:rsidR="00B82DE4" w:rsidRDefault="007D753B">
      <w:pPr>
        <w:spacing w:after="240"/>
        <w:jc w:val="center"/>
        <w:rPr>
          <w:sz w:val="20"/>
          <w:szCs w:val="20"/>
        </w:rPr>
      </w:pPr>
      <w:r>
        <w:rPr>
          <w:sz w:val="20"/>
          <w:szCs w:val="20"/>
        </w:rPr>
        <w:t>(наименование уполномоченного органа местного самоуправления)</w:t>
      </w:r>
    </w:p>
    <w:p w:rsidR="00B82DE4" w:rsidRDefault="007D753B">
      <w:pPr>
        <w:spacing w:after="200" w:line="276" w:lineRule="auto"/>
        <w:jc w:val="center"/>
        <w:rPr>
          <w:b/>
          <w:sz w:val="28"/>
          <w:szCs w:val="28"/>
        </w:rPr>
      </w:pPr>
      <w:r>
        <w:rPr>
          <w:sz w:val="28"/>
          <w:szCs w:val="28"/>
        </w:rPr>
        <w:t>Прошу исправить допущенную опечатку/ ошибку в уведомлении.</w:t>
      </w:r>
    </w:p>
    <w:p w:rsidR="00B82DE4" w:rsidRDefault="007D753B">
      <w:pPr>
        <w:numPr>
          <w:ilvl w:val="0"/>
          <w:numId w:val="1"/>
        </w:numPr>
        <w:spacing w:after="200" w:line="276" w:lineRule="auto"/>
        <w:ind w:left="0" w:firstLine="360"/>
        <w:jc w:val="center"/>
        <w:rPr>
          <w:sz w:val="28"/>
          <w:szCs w:val="28"/>
        </w:rPr>
      </w:pPr>
      <w:r>
        <w:rPr>
          <w:sz w:val="28"/>
          <w:szCs w:val="28"/>
        </w:rPr>
        <w:t>Сведения о заявителе</w:t>
      </w:r>
    </w:p>
    <w:tbl>
      <w:tblPr>
        <w:tblW w:w="9514" w:type="dxa"/>
        <w:jc w:val="center"/>
        <w:tblLayout w:type="fixed"/>
        <w:tblLook w:val="04A0" w:firstRow="1" w:lastRow="0" w:firstColumn="1" w:lastColumn="0" w:noHBand="0" w:noVBand="1"/>
      </w:tblPr>
      <w:tblGrid>
        <w:gridCol w:w="805"/>
        <w:gridCol w:w="4661"/>
        <w:gridCol w:w="4048"/>
      </w:tblGrid>
      <w:tr w:rsidR="00B82DE4"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after="200" w:line="276" w:lineRule="auto"/>
              <w:jc w:val="center"/>
              <w:rPr>
                <w:sz w:val="22"/>
                <w:szCs w:val="22"/>
              </w:rPr>
            </w:pPr>
            <w:r w:rsidRPr="006A31B6">
              <w:rPr>
                <w:sz w:val="22"/>
                <w:szCs w:val="22"/>
              </w:rPr>
              <w:t>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line="276" w:lineRule="auto"/>
              <w:rPr>
                <w:sz w:val="22"/>
                <w:szCs w:val="22"/>
              </w:rPr>
            </w:pPr>
            <w:r w:rsidRPr="006A31B6">
              <w:rPr>
                <w:sz w:val="22"/>
                <w:szCs w:val="22"/>
              </w:rPr>
              <w:t>Сведения о физическом лице, в случае если застройщиком является физическое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B82DE4">
            <w:pPr>
              <w:widowControl w:val="0"/>
              <w:spacing w:after="200" w:line="276" w:lineRule="auto"/>
              <w:jc w:val="both"/>
              <w:rPr>
                <w:sz w:val="22"/>
                <w:szCs w:val="22"/>
              </w:rPr>
            </w:pPr>
          </w:p>
        </w:tc>
      </w:tr>
      <w:tr w:rsidR="00B82DE4"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after="200" w:line="276" w:lineRule="auto"/>
              <w:jc w:val="center"/>
              <w:rPr>
                <w:sz w:val="22"/>
                <w:szCs w:val="22"/>
              </w:rPr>
            </w:pPr>
            <w:r w:rsidRPr="006A31B6">
              <w:rPr>
                <w:sz w:val="22"/>
                <w:szCs w:val="22"/>
              </w:rPr>
              <w:t>1.1.1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line="276" w:lineRule="auto"/>
              <w:rPr>
                <w:sz w:val="22"/>
                <w:szCs w:val="22"/>
              </w:rPr>
            </w:pPr>
            <w:r w:rsidRPr="006A31B6">
              <w:rPr>
                <w:sz w:val="22"/>
                <w:szCs w:val="22"/>
              </w:rPr>
              <w:t>Фамилия, имя, отчество (при наличии)</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B82DE4">
            <w:pPr>
              <w:widowControl w:val="0"/>
              <w:spacing w:after="200" w:line="276" w:lineRule="auto"/>
              <w:jc w:val="both"/>
              <w:rPr>
                <w:sz w:val="22"/>
                <w:szCs w:val="22"/>
              </w:rPr>
            </w:pPr>
          </w:p>
        </w:tc>
      </w:tr>
      <w:tr w:rsidR="00B82DE4"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after="200" w:line="276" w:lineRule="auto"/>
              <w:jc w:val="both"/>
              <w:rPr>
                <w:sz w:val="22"/>
                <w:szCs w:val="22"/>
              </w:rPr>
            </w:pPr>
            <w:r w:rsidRPr="006A31B6">
              <w:rPr>
                <w:sz w:val="22"/>
                <w:szCs w:val="22"/>
              </w:rPr>
              <w:t>1.1.2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line="276" w:lineRule="auto"/>
              <w:rPr>
                <w:sz w:val="22"/>
                <w:szCs w:val="22"/>
              </w:rPr>
            </w:pPr>
            <w:r w:rsidRPr="006A31B6">
              <w:rPr>
                <w:sz w:val="22"/>
                <w:szCs w:val="22"/>
              </w:rPr>
              <w:t>Реквизиты документа, удостоверяющего личность (не указываются в случае, если заявитель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B82DE4">
            <w:pPr>
              <w:widowControl w:val="0"/>
              <w:spacing w:after="200" w:line="276" w:lineRule="auto"/>
              <w:jc w:val="both"/>
              <w:rPr>
                <w:sz w:val="22"/>
                <w:szCs w:val="22"/>
              </w:rPr>
            </w:pPr>
          </w:p>
        </w:tc>
      </w:tr>
      <w:tr w:rsidR="00B82DE4"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after="200" w:line="276" w:lineRule="auto"/>
              <w:jc w:val="both"/>
              <w:rPr>
                <w:sz w:val="22"/>
                <w:szCs w:val="22"/>
              </w:rPr>
            </w:pPr>
            <w:r w:rsidRPr="006A31B6">
              <w:rPr>
                <w:sz w:val="22"/>
                <w:szCs w:val="22"/>
              </w:rPr>
              <w:t>1.1.3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line="276" w:lineRule="auto"/>
              <w:rPr>
                <w:sz w:val="22"/>
                <w:szCs w:val="22"/>
              </w:rPr>
            </w:pPr>
            <w:r w:rsidRPr="006A31B6">
              <w:rPr>
                <w:sz w:val="22"/>
                <w:szCs w:val="22"/>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B82DE4">
            <w:pPr>
              <w:widowControl w:val="0"/>
              <w:spacing w:after="200" w:line="276" w:lineRule="auto"/>
              <w:jc w:val="both"/>
              <w:rPr>
                <w:sz w:val="22"/>
                <w:szCs w:val="22"/>
              </w:rPr>
            </w:pPr>
          </w:p>
        </w:tc>
      </w:tr>
      <w:tr w:rsidR="006A31B6"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pageBreakBefore/>
              <w:widowControl w:val="0"/>
              <w:spacing w:after="200" w:line="276" w:lineRule="auto"/>
              <w:jc w:val="both"/>
              <w:rPr>
                <w:sz w:val="22"/>
                <w:szCs w:val="22"/>
              </w:rPr>
            </w:pPr>
            <w:r w:rsidRPr="006A31B6">
              <w:rPr>
                <w:sz w:val="22"/>
                <w:szCs w:val="22"/>
              </w:rPr>
              <w:lastRenderedPageBreak/>
              <w:t>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line="276" w:lineRule="auto"/>
              <w:rPr>
                <w:sz w:val="22"/>
                <w:szCs w:val="22"/>
              </w:rPr>
            </w:pPr>
            <w:r w:rsidRPr="006A31B6">
              <w:rPr>
                <w:sz w:val="22"/>
                <w:szCs w:val="22"/>
              </w:rPr>
              <w:t>Сведения о юридическом лице (в случае если заявителем является юридическое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pageBreakBefore/>
              <w:widowControl w:val="0"/>
              <w:spacing w:after="200" w:line="276" w:lineRule="auto"/>
              <w:jc w:val="both"/>
              <w:rPr>
                <w:sz w:val="22"/>
                <w:szCs w:val="22"/>
              </w:rPr>
            </w:pPr>
          </w:p>
        </w:tc>
      </w:tr>
      <w:tr w:rsidR="006A31B6"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r w:rsidRPr="006A31B6">
              <w:rPr>
                <w:sz w:val="22"/>
                <w:szCs w:val="22"/>
              </w:rPr>
              <w:t>1.2.1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120" w:line="276" w:lineRule="auto"/>
              <w:jc w:val="both"/>
              <w:rPr>
                <w:sz w:val="22"/>
                <w:szCs w:val="22"/>
              </w:rPr>
            </w:pPr>
            <w:r w:rsidRPr="006A31B6">
              <w:rPr>
                <w:sz w:val="22"/>
                <w:szCs w:val="22"/>
              </w:rPr>
              <w:t>Полное наименование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p>
        </w:tc>
      </w:tr>
      <w:tr w:rsidR="006A31B6"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r w:rsidRPr="006A31B6">
              <w:rPr>
                <w:sz w:val="22"/>
                <w:szCs w:val="22"/>
              </w:rPr>
              <w:t>1.2.2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line="276" w:lineRule="auto"/>
              <w:rPr>
                <w:sz w:val="22"/>
                <w:szCs w:val="22"/>
              </w:rPr>
            </w:pPr>
            <w:r w:rsidRPr="006A31B6">
              <w:rPr>
                <w:sz w:val="22"/>
                <w:szCs w:val="22"/>
              </w:rPr>
              <w:t>Основной государственный регистрационный номер</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p>
        </w:tc>
      </w:tr>
      <w:tr w:rsidR="006A31B6"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r w:rsidRPr="006A31B6">
              <w:rPr>
                <w:sz w:val="22"/>
                <w:szCs w:val="22"/>
              </w:rPr>
              <w:t>1.2.3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line="276" w:lineRule="auto"/>
              <w:jc w:val="both"/>
              <w:rPr>
                <w:sz w:val="22"/>
                <w:szCs w:val="22"/>
              </w:rPr>
            </w:pPr>
            <w:r w:rsidRPr="006A31B6">
              <w:rPr>
                <w:sz w:val="22"/>
                <w:szCs w:val="22"/>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p>
        </w:tc>
      </w:tr>
    </w:tbl>
    <w:p w:rsidR="00B82DE4" w:rsidRDefault="00B82DE4">
      <w:pPr>
        <w:spacing w:after="200" w:line="276" w:lineRule="auto"/>
        <w:ind w:left="720"/>
        <w:jc w:val="both"/>
        <w:rPr>
          <w:sz w:val="28"/>
          <w:szCs w:val="28"/>
        </w:rPr>
      </w:pPr>
    </w:p>
    <w:p w:rsidR="00B82DE4" w:rsidRDefault="007D753B">
      <w:pPr>
        <w:spacing w:after="200" w:line="276" w:lineRule="auto"/>
        <w:jc w:val="center"/>
        <w:rPr>
          <w:sz w:val="28"/>
          <w:szCs w:val="28"/>
        </w:rPr>
      </w:pPr>
      <w:r>
        <w:rPr>
          <w:sz w:val="28"/>
          <w:szCs w:val="28"/>
        </w:rPr>
        <w:t>2. Сведения о выданном уведомлении, содержащем опечатку/ошибку</w:t>
      </w:r>
    </w:p>
    <w:tbl>
      <w:tblPr>
        <w:tblW w:w="9746" w:type="dxa"/>
        <w:jc w:val="center"/>
        <w:tblLayout w:type="fixed"/>
        <w:tblLook w:val="04A0" w:firstRow="1" w:lastRow="0" w:firstColumn="1" w:lastColumn="0" w:noHBand="0" w:noVBand="1"/>
      </w:tblPr>
      <w:tblGrid>
        <w:gridCol w:w="485"/>
        <w:gridCol w:w="3939"/>
        <w:gridCol w:w="2662"/>
        <w:gridCol w:w="2660"/>
      </w:tblGrid>
      <w:tr w:rsidR="00B82DE4">
        <w:trPr>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7D753B">
            <w:pPr>
              <w:widowControl w:val="0"/>
              <w:spacing w:line="276" w:lineRule="auto"/>
              <w:rPr>
                <w:sz w:val="28"/>
                <w:szCs w:val="28"/>
              </w:rPr>
            </w:pPr>
            <w:r>
              <w:rPr>
                <w:sz w:val="28"/>
                <w:szCs w:val="28"/>
              </w:rPr>
              <w:t>№</w:t>
            </w:r>
          </w:p>
        </w:tc>
        <w:tc>
          <w:tcPr>
            <w:tcW w:w="3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7D753B">
            <w:pPr>
              <w:widowControl w:val="0"/>
              <w:spacing w:line="276" w:lineRule="auto"/>
              <w:jc w:val="center"/>
              <w:rPr>
                <w:sz w:val="28"/>
                <w:szCs w:val="28"/>
              </w:rPr>
            </w:pPr>
            <w:r>
              <w:rPr>
                <w:sz w:val="28"/>
                <w:szCs w:val="28"/>
              </w:rPr>
              <w:t>Орган, выдавший уведомление</w:t>
            </w:r>
          </w:p>
        </w:tc>
        <w:tc>
          <w:tcPr>
            <w:tcW w:w="2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7D753B">
            <w:pPr>
              <w:widowControl w:val="0"/>
              <w:spacing w:line="276" w:lineRule="auto"/>
              <w:jc w:val="center"/>
              <w:rPr>
                <w:sz w:val="28"/>
                <w:szCs w:val="28"/>
              </w:rPr>
            </w:pPr>
            <w:r>
              <w:rPr>
                <w:sz w:val="28"/>
                <w:szCs w:val="28"/>
              </w:rPr>
              <w:t>Номер документа</w:t>
            </w:r>
          </w:p>
        </w:tc>
        <w:tc>
          <w:tcPr>
            <w:tcW w:w="2660" w:type="dxa"/>
            <w:tcBorders>
              <w:top w:val="single" w:sz="4" w:space="0" w:color="000000"/>
              <w:left w:val="single" w:sz="4" w:space="0" w:color="000000"/>
              <w:bottom w:val="single" w:sz="4" w:space="0" w:color="000000"/>
              <w:right w:val="single" w:sz="4" w:space="0" w:color="000000"/>
            </w:tcBorders>
            <w:vAlign w:val="center"/>
          </w:tcPr>
          <w:p w:rsidR="00B82DE4" w:rsidRDefault="007D753B">
            <w:pPr>
              <w:widowControl w:val="0"/>
              <w:spacing w:line="276" w:lineRule="auto"/>
              <w:jc w:val="center"/>
              <w:rPr>
                <w:sz w:val="28"/>
                <w:szCs w:val="28"/>
              </w:rPr>
            </w:pPr>
            <w:r>
              <w:rPr>
                <w:sz w:val="28"/>
                <w:szCs w:val="28"/>
              </w:rPr>
              <w:t>Дата документа</w:t>
            </w:r>
          </w:p>
        </w:tc>
      </w:tr>
      <w:tr w:rsidR="00B82DE4">
        <w:trPr>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line="276" w:lineRule="auto"/>
              <w:rPr>
                <w:sz w:val="28"/>
                <w:szCs w:val="28"/>
              </w:rPr>
            </w:pPr>
          </w:p>
        </w:tc>
        <w:tc>
          <w:tcPr>
            <w:tcW w:w="3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line="276" w:lineRule="auto"/>
              <w:jc w:val="center"/>
              <w:rPr>
                <w:sz w:val="28"/>
                <w:szCs w:val="28"/>
              </w:rPr>
            </w:pPr>
          </w:p>
        </w:tc>
        <w:tc>
          <w:tcPr>
            <w:tcW w:w="2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line="276" w:lineRule="auto"/>
              <w:jc w:val="center"/>
              <w:rPr>
                <w:sz w:val="28"/>
                <w:szCs w:val="28"/>
              </w:rPr>
            </w:pPr>
          </w:p>
        </w:tc>
        <w:tc>
          <w:tcPr>
            <w:tcW w:w="2660" w:type="dxa"/>
            <w:tcBorders>
              <w:top w:val="single" w:sz="4" w:space="0" w:color="000000"/>
              <w:left w:val="single" w:sz="4" w:space="0" w:color="000000"/>
              <w:bottom w:val="single" w:sz="4" w:space="0" w:color="000000"/>
              <w:right w:val="single" w:sz="4" w:space="0" w:color="000000"/>
            </w:tcBorders>
            <w:vAlign w:val="center"/>
          </w:tcPr>
          <w:p w:rsidR="00B82DE4" w:rsidRDefault="00B82DE4">
            <w:pPr>
              <w:widowControl w:val="0"/>
              <w:spacing w:line="276" w:lineRule="auto"/>
              <w:jc w:val="center"/>
              <w:rPr>
                <w:sz w:val="28"/>
                <w:szCs w:val="28"/>
              </w:rPr>
            </w:pPr>
          </w:p>
        </w:tc>
      </w:tr>
    </w:tbl>
    <w:p w:rsidR="00B82DE4" w:rsidRDefault="00B82DE4">
      <w:pPr>
        <w:spacing w:line="276" w:lineRule="auto"/>
        <w:ind w:firstLine="709"/>
        <w:jc w:val="both"/>
        <w:rPr>
          <w:b/>
          <w:sz w:val="28"/>
          <w:szCs w:val="28"/>
        </w:rPr>
      </w:pPr>
    </w:p>
    <w:p w:rsidR="00B82DE4" w:rsidRDefault="007D753B">
      <w:pPr>
        <w:spacing w:after="120" w:line="276" w:lineRule="auto"/>
        <w:ind w:firstLine="709"/>
        <w:jc w:val="both"/>
        <w:rPr>
          <w:sz w:val="28"/>
          <w:szCs w:val="28"/>
        </w:rPr>
      </w:pPr>
      <w:r>
        <w:rPr>
          <w:sz w:val="28"/>
          <w:szCs w:val="28"/>
        </w:rPr>
        <w:t>3. Обоснование для внесения исправлений в уведомление</w:t>
      </w:r>
    </w:p>
    <w:tbl>
      <w:tblPr>
        <w:tblW w:w="9746" w:type="dxa"/>
        <w:jc w:val="center"/>
        <w:tblLayout w:type="fixed"/>
        <w:tblLook w:val="04A0" w:firstRow="1" w:lastRow="0" w:firstColumn="1" w:lastColumn="0" w:noHBand="0" w:noVBand="1"/>
      </w:tblPr>
      <w:tblGrid>
        <w:gridCol w:w="485"/>
        <w:gridCol w:w="3939"/>
        <w:gridCol w:w="2662"/>
        <w:gridCol w:w="2660"/>
      </w:tblGrid>
      <w:tr w:rsidR="00B82DE4">
        <w:trPr>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120" w:line="276" w:lineRule="auto"/>
              <w:ind w:firstLine="709"/>
              <w:rPr>
                <w:sz w:val="28"/>
                <w:szCs w:val="28"/>
              </w:rPr>
            </w:pPr>
            <w:r>
              <w:rPr>
                <w:sz w:val="28"/>
                <w:szCs w:val="28"/>
              </w:rPr>
              <w:t>№</w:t>
            </w:r>
          </w:p>
          <w:p w:rsidR="00B82DE4" w:rsidRDefault="00B82DE4">
            <w:pPr>
              <w:widowControl w:val="0"/>
              <w:rPr>
                <w:sz w:val="28"/>
                <w:szCs w:val="28"/>
              </w:rPr>
            </w:pPr>
          </w:p>
          <w:p w:rsidR="00B82DE4" w:rsidRDefault="00B82DE4">
            <w:pPr>
              <w:widowControl w:val="0"/>
              <w:rPr>
                <w:sz w:val="28"/>
                <w:szCs w:val="28"/>
              </w:rPr>
            </w:pPr>
          </w:p>
          <w:p w:rsidR="00B82DE4" w:rsidRDefault="00B82DE4">
            <w:pPr>
              <w:widowControl w:val="0"/>
              <w:rPr>
                <w:sz w:val="28"/>
                <w:szCs w:val="28"/>
              </w:rPr>
            </w:pPr>
          </w:p>
          <w:p w:rsidR="00B82DE4" w:rsidRDefault="007D753B">
            <w:pPr>
              <w:widowControl w:val="0"/>
              <w:rPr>
                <w:sz w:val="28"/>
                <w:szCs w:val="28"/>
              </w:rPr>
            </w:pPr>
            <w:r>
              <w:rPr>
                <w:sz w:val="28"/>
                <w:szCs w:val="28"/>
              </w:rPr>
              <w:t>№</w:t>
            </w:r>
          </w:p>
        </w:tc>
        <w:tc>
          <w:tcPr>
            <w:tcW w:w="3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7D753B">
            <w:pPr>
              <w:widowControl w:val="0"/>
              <w:spacing w:line="276" w:lineRule="auto"/>
              <w:jc w:val="center"/>
              <w:rPr>
                <w:sz w:val="28"/>
                <w:szCs w:val="28"/>
              </w:rPr>
            </w:pPr>
            <w:r>
              <w:rPr>
                <w:sz w:val="28"/>
                <w:szCs w:val="28"/>
              </w:rPr>
              <w:t>Данные (сведения), указанные в уведомлении</w:t>
            </w:r>
          </w:p>
        </w:tc>
        <w:tc>
          <w:tcPr>
            <w:tcW w:w="2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7D753B">
            <w:pPr>
              <w:widowControl w:val="0"/>
              <w:spacing w:line="276" w:lineRule="auto"/>
              <w:jc w:val="center"/>
              <w:rPr>
                <w:sz w:val="28"/>
                <w:szCs w:val="28"/>
              </w:rPr>
            </w:pPr>
            <w:r>
              <w:rPr>
                <w:sz w:val="28"/>
                <w:szCs w:val="28"/>
              </w:rPr>
              <w:t>Данные (сведения), которые необходимо указать в уведомлении</w:t>
            </w:r>
          </w:p>
        </w:tc>
        <w:tc>
          <w:tcPr>
            <w:tcW w:w="2660" w:type="dxa"/>
            <w:tcBorders>
              <w:top w:val="single" w:sz="4" w:space="0" w:color="000000"/>
              <w:left w:val="single" w:sz="4" w:space="0" w:color="000000"/>
              <w:bottom w:val="single" w:sz="4" w:space="0" w:color="000000"/>
              <w:right w:val="single" w:sz="4" w:space="0" w:color="000000"/>
            </w:tcBorders>
            <w:vAlign w:val="center"/>
          </w:tcPr>
          <w:p w:rsidR="00B82DE4" w:rsidRDefault="007D753B">
            <w:pPr>
              <w:widowControl w:val="0"/>
              <w:spacing w:line="276" w:lineRule="auto"/>
              <w:jc w:val="center"/>
              <w:rPr>
                <w:sz w:val="28"/>
                <w:szCs w:val="28"/>
              </w:rPr>
            </w:pPr>
            <w:r>
              <w:rPr>
                <w:sz w:val="28"/>
                <w:szCs w:val="28"/>
              </w:rPr>
              <w:t>Обоснование с указанием реквизита(-ов) документа(-ов), документации, на основании которых принималось решение о выдаче уведомления</w:t>
            </w:r>
          </w:p>
        </w:tc>
      </w:tr>
      <w:tr w:rsidR="00B82DE4">
        <w:trPr>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after="120" w:line="276" w:lineRule="auto"/>
              <w:ind w:firstLine="709"/>
              <w:jc w:val="both"/>
              <w:rPr>
                <w:sz w:val="28"/>
                <w:szCs w:val="28"/>
              </w:rPr>
            </w:pPr>
          </w:p>
        </w:tc>
        <w:tc>
          <w:tcPr>
            <w:tcW w:w="3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after="120" w:line="276" w:lineRule="auto"/>
              <w:ind w:firstLine="709"/>
              <w:jc w:val="both"/>
              <w:rPr>
                <w:sz w:val="28"/>
                <w:szCs w:val="28"/>
              </w:rPr>
            </w:pPr>
          </w:p>
        </w:tc>
        <w:tc>
          <w:tcPr>
            <w:tcW w:w="2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after="120" w:line="276" w:lineRule="auto"/>
              <w:ind w:firstLine="709"/>
              <w:jc w:val="both"/>
              <w:rPr>
                <w:sz w:val="28"/>
                <w:szCs w:val="28"/>
              </w:rPr>
            </w:pPr>
          </w:p>
        </w:tc>
        <w:tc>
          <w:tcPr>
            <w:tcW w:w="2660" w:type="dxa"/>
            <w:tcBorders>
              <w:top w:val="single" w:sz="4" w:space="0" w:color="000000"/>
              <w:left w:val="single" w:sz="4" w:space="0" w:color="000000"/>
              <w:bottom w:val="single" w:sz="4" w:space="0" w:color="000000"/>
              <w:right w:val="single" w:sz="4" w:space="0" w:color="000000"/>
            </w:tcBorders>
            <w:vAlign w:val="center"/>
          </w:tcPr>
          <w:p w:rsidR="00B82DE4" w:rsidRDefault="00B82DE4">
            <w:pPr>
              <w:widowControl w:val="0"/>
              <w:spacing w:after="120" w:line="276" w:lineRule="auto"/>
              <w:ind w:firstLine="709"/>
              <w:jc w:val="both"/>
              <w:rPr>
                <w:sz w:val="28"/>
                <w:szCs w:val="28"/>
              </w:rPr>
            </w:pPr>
          </w:p>
        </w:tc>
      </w:tr>
    </w:tbl>
    <w:p w:rsidR="00B82DE4" w:rsidRDefault="00B82DE4">
      <w:pPr>
        <w:spacing w:after="120" w:line="276" w:lineRule="auto"/>
        <w:ind w:firstLine="709"/>
        <w:jc w:val="both"/>
        <w:rPr>
          <w:sz w:val="28"/>
          <w:szCs w:val="28"/>
        </w:rPr>
      </w:pPr>
    </w:p>
    <w:p w:rsidR="00B82DE4" w:rsidRDefault="007D753B">
      <w:pPr>
        <w:rPr>
          <w:sz w:val="28"/>
          <w:szCs w:val="28"/>
        </w:rPr>
      </w:pPr>
      <w:r>
        <w:rPr>
          <w:sz w:val="28"/>
          <w:szCs w:val="28"/>
        </w:rPr>
        <w:t>Приложение: ________________________________________________________</w:t>
      </w:r>
    </w:p>
    <w:p w:rsidR="00B82DE4" w:rsidRDefault="007D753B">
      <w:pPr>
        <w:spacing w:after="120" w:line="276" w:lineRule="auto"/>
        <w:rPr>
          <w:sz w:val="28"/>
          <w:szCs w:val="28"/>
        </w:rPr>
      </w:pPr>
      <w:r>
        <w:rPr>
          <w:sz w:val="28"/>
          <w:szCs w:val="28"/>
        </w:rPr>
        <w:t>Номер телефона и адрес электронной почты для связи:_____________________</w:t>
      </w:r>
    </w:p>
    <w:p w:rsidR="00B82DE4" w:rsidRDefault="007D753B">
      <w:pPr>
        <w:spacing w:line="276" w:lineRule="auto"/>
        <w:rPr>
          <w:sz w:val="28"/>
          <w:szCs w:val="28"/>
        </w:rPr>
      </w:pPr>
      <w:r>
        <w:rPr>
          <w:sz w:val="28"/>
          <w:szCs w:val="28"/>
        </w:rPr>
        <w:t>Исправленное уведомление о соответствии/уведомление о несоответствии</w:t>
      </w:r>
    </w:p>
    <w:p w:rsidR="00B82DE4" w:rsidRDefault="007D753B">
      <w:pPr>
        <w:spacing w:after="120" w:line="276" w:lineRule="auto"/>
        <w:rPr>
          <w:sz w:val="28"/>
          <w:szCs w:val="28"/>
        </w:rPr>
      </w:pPr>
      <w:r>
        <w:rPr>
          <w:sz w:val="28"/>
          <w:szCs w:val="28"/>
        </w:rPr>
        <w:t>Результат предоставления услуги прошу:</w:t>
      </w:r>
    </w:p>
    <w:p w:rsidR="00B82DE4" w:rsidRDefault="007D753B">
      <w:r>
        <w:br w:type="page"/>
      </w:r>
    </w:p>
    <w:tbl>
      <w:tblPr>
        <w:tblW w:w="9854" w:type="dxa"/>
        <w:jc w:val="center"/>
        <w:tblLayout w:type="fixed"/>
        <w:tblLook w:val="04A0" w:firstRow="1" w:lastRow="0" w:firstColumn="1" w:lastColumn="0" w:noHBand="0" w:noVBand="1"/>
      </w:tblPr>
      <w:tblGrid>
        <w:gridCol w:w="8196"/>
        <w:gridCol w:w="1658"/>
      </w:tblGrid>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pageBreakBefore/>
              <w:widowControl w:val="0"/>
              <w:spacing w:after="120" w:line="276" w:lineRule="auto"/>
              <w:rPr>
                <w:sz w:val="28"/>
                <w:szCs w:val="28"/>
              </w:rPr>
            </w:pPr>
            <w:r>
              <w:rPr>
                <w:sz w:val="28"/>
                <w:szCs w:val="2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120" w:line="276" w:lineRule="auto"/>
              <w:rPr>
                <w:sz w:val="28"/>
                <w:szCs w:val="28"/>
              </w:rPr>
            </w:pPr>
          </w:p>
        </w:tc>
      </w:tr>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120" w:line="276" w:lineRule="auto"/>
              <w:rPr>
                <w:sz w:val="28"/>
                <w:szCs w:val="28"/>
              </w:rPr>
            </w:pPr>
            <w:r>
              <w:rPr>
                <w:sz w:val="28"/>
                <w:szCs w:val="28"/>
              </w:rPr>
              <w:t>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 расположенный по адресу:</w:t>
            </w:r>
          </w:p>
          <w:p w:rsidR="00B82DE4" w:rsidRDefault="007D753B">
            <w:pPr>
              <w:widowControl w:val="0"/>
              <w:spacing w:after="120" w:line="276" w:lineRule="auto"/>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120" w:line="276" w:lineRule="auto"/>
              <w:rPr>
                <w:sz w:val="28"/>
                <w:szCs w:val="28"/>
              </w:rPr>
            </w:pPr>
          </w:p>
        </w:tc>
      </w:tr>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120" w:line="276" w:lineRule="auto"/>
              <w:rPr>
                <w:sz w:val="28"/>
                <w:szCs w:val="28"/>
              </w:rPr>
            </w:pPr>
            <w:r>
              <w:rPr>
                <w:sz w:val="28"/>
                <w:szCs w:val="28"/>
              </w:rPr>
              <w:t>направить на бумажном носителе на почтовый адрес:</w:t>
            </w:r>
          </w:p>
          <w:p w:rsidR="00B82DE4" w:rsidRDefault="007D753B">
            <w:pPr>
              <w:widowControl w:val="0"/>
              <w:spacing w:after="120" w:line="276" w:lineRule="auto"/>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120" w:line="276" w:lineRule="auto"/>
              <w:rPr>
                <w:sz w:val="28"/>
                <w:szCs w:val="28"/>
              </w:rPr>
            </w:pPr>
          </w:p>
        </w:tc>
      </w:tr>
      <w:tr w:rsidR="00B82DE4">
        <w:trPr>
          <w:jc w:val="center"/>
        </w:trPr>
        <w:tc>
          <w:tcPr>
            <w:tcW w:w="985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82DE4" w:rsidRDefault="007D753B">
            <w:pPr>
              <w:widowControl w:val="0"/>
              <w:spacing w:after="120" w:line="276" w:lineRule="auto"/>
              <w:jc w:val="center"/>
              <w:rPr>
                <w:sz w:val="22"/>
                <w:szCs w:val="22"/>
              </w:rPr>
            </w:pPr>
            <w:r>
              <w:rPr>
                <w:sz w:val="22"/>
                <w:szCs w:val="22"/>
              </w:rPr>
              <w:t>Указывается один из перечисленных способов</w:t>
            </w:r>
          </w:p>
        </w:tc>
      </w:tr>
    </w:tbl>
    <w:p w:rsidR="00B82DE4" w:rsidRDefault="00B82DE4">
      <w:pPr>
        <w:spacing w:after="120" w:line="276" w:lineRule="auto"/>
        <w:rPr>
          <w:sz w:val="28"/>
          <w:szCs w:val="28"/>
        </w:rPr>
      </w:pPr>
    </w:p>
    <w:p w:rsidR="00B82DE4" w:rsidRDefault="00B82DE4">
      <w:pPr>
        <w:spacing w:after="120" w:line="276" w:lineRule="auto"/>
        <w:ind w:firstLine="709"/>
        <w:jc w:val="both"/>
        <w:rPr>
          <w:sz w:val="28"/>
          <w:szCs w:val="28"/>
        </w:rPr>
      </w:pPr>
    </w:p>
    <w:p w:rsidR="00B82DE4" w:rsidRDefault="007D753B">
      <w:pPr>
        <w:jc w:val="right"/>
        <w:rPr>
          <w:sz w:val="28"/>
          <w:szCs w:val="28"/>
        </w:rPr>
      </w:pPr>
      <w:r>
        <w:rPr>
          <w:sz w:val="28"/>
          <w:szCs w:val="28"/>
        </w:rPr>
        <w:t>_____________         _________________________</w:t>
      </w:r>
    </w:p>
    <w:p w:rsidR="00B82DE4" w:rsidRDefault="007D753B">
      <w:pPr>
        <w:jc w:val="right"/>
        <w:rPr>
          <w:sz w:val="20"/>
          <w:szCs w:val="20"/>
        </w:rPr>
      </w:pPr>
      <w:r>
        <w:rPr>
          <w:sz w:val="20"/>
          <w:szCs w:val="20"/>
        </w:rPr>
        <w:t xml:space="preserve">                        (подпись)                          (фамилия, имя, отчество (при наличии)  </w:t>
      </w:r>
    </w:p>
    <w:p w:rsidR="00B82DE4" w:rsidRDefault="007D753B">
      <w:pPr>
        <w:jc w:val="right"/>
        <w:rPr>
          <w:b/>
          <w:sz w:val="20"/>
          <w:szCs w:val="20"/>
        </w:rPr>
      </w:pPr>
      <w:r>
        <w:br w:type="page"/>
      </w:r>
    </w:p>
    <w:p w:rsidR="00B82DE4" w:rsidRDefault="007D753B">
      <w:pPr>
        <w:jc w:val="right"/>
        <w:rPr>
          <w:b/>
          <w:sz w:val="20"/>
          <w:szCs w:val="20"/>
        </w:rPr>
      </w:pPr>
      <w:r>
        <w:rPr>
          <w:b/>
          <w:noProof/>
          <w:sz w:val="20"/>
          <w:szCs w:val="20"/>
        </w:rPr>
        <w:lastRenderedPageBreak/>
        <mc:AlternateContent>
          <mc:Choice Requires="wps">
            <w:drawing>
              <wp:anchor distT="0" distB="0" distL="3175" distR="0" simplePos="0" relativeHeight="7" behindDoc="0" locked="0" layoutInCell="1" allowOverlap="1" wp14:anchorId="29B7D38B">
                <wp:simplePos x="0" y="0"/>
                <wp:positionH relativeFrom="column">
                  <wp:posOffset>3072765</wp:posOffset>
                </wp:positionH>
                <wp:positionV relativeFrom="paragraph">
                  <wp:posOffset>-477520</wp:posOffset>
                </wp:positionV>
                <wp:extent cx="3057525" cy="1171575"/>
                <wp:effectExtent l="635" t="635" r="0" b="0"/>
                <wp:wrapNone/>
                <wp:docPr id="4" name="Надпись 2"/>
                <wp:cNvGraphicFramePr/>
                <a:graphic xmlns:a="http://schemas.openxmlformats.org/drawingml/2006/main">
                  <a:graphicData uri="http://schemas.microsoft.com/office/word/2010/wordprocessingShape">
                    <wps:wsp>
                      <wps:cNvSpPr/>
                      <wps:spPr>
                        <a:xfrm>
                          <a:off x="0" y="0"/>
                          <a:ext cx="3057480" cy="1171440"/>
                        </a:xfrm>
                        <a:prstGeom prst="rect">
                          <a:avLst/>
                        </a:prstGeom>
                        <a:noFill/>
                        <a:ln w="0">
                          <a:noFill/>
                        </a:ln>
                      </wps:spPr>
                      <wps:style>
                        <a:lnRef idx="0">
                          <a:scrgbClr r="0" g="0" b="0"/>
                        </a:lnRef>
                        <a:fillRef idx="0">
                          <a:scrgbClr r="0" g="0" b="0"/>
                        </a:fillRef>
                        <a:effectRef idx="0">
                          <a:scrgbClr r="0" g="0" b="0"/>
                        </a:effectRef>
                        <a:fontRef idx="minor"/>
                      </wps:style>
                      <wps:txbx>
                        <w:txbxContent>
                          <w:p w:rsidR="0018360A" w:rsidRDefault="0018360A" w:rsidP="00026F6B">
                            <w:pPr>
                              <w:pStyle w:val="af6"/>
                              <w:tabs>
                                <w:tab w:val="left" w:pos="6096"/>
                              </w:tabs>
                              <w:spacing w:before="360"/>
                            </w:pPr>
                            <w:r>
                              <w:t>Приложение №2</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wps:txbx>
                      <wps:bodyPr anchor="t" upright="1">
                        <a:noAutofit/>
                      </wps:bodyPr>
                    </wps:wsp>
                  </a:graphicData>
                </a:graphic>
              </wp:anchor>
            </w:drawing>
          </mc:Choice>
          <mc:Fallback>
            <w:pict>
              <v:rect w14:anchorId="29B7D38B" id="_x0000_s1028" style="position:absolute;left:0;text-align:left;margin-left:241.95pt;margin-top:-37.6pt;width:240.75pt;height:92.25pt;z-index:7;visibility:visible;mso-wrap-style:square;mso-wrap-distance-left:.2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" filled="f" stroked="f" strokeweight="0">
                <v:textbox>
                  <w:txbxContent>
                    <w:p w:rsidR="0018360A" w:rsidRDefault="0018360A" w:rsidP="00026F6B">
                      <w:pPr>
                        <w:pStyle w:val="af6"/>
                        <w:tabs>
                          <w:tab w:val="left" w:pos="6096"/>
                        </w:tabs>
                        <w:spacing w:before="360"/>
                      </w:pPr>
                      <w:r>
                        <w:t>Приложение №2</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v:textbox>
              </v:rect>
            </w:pict>
          </mc:Fallback>
        </mc:AlternateContent>
      </w:r>
    </w:p>
    <w:p w:rsidR="00B82DE4" w:rsidRDefault="00B82DE4">
      <w:pPr>
        <w:jc w:val="right"/>
        <w:rPr>
          <w:b/>
          <w:sz w:val="20"/>
          <w:szCs w:val="20"/>
        </w:rPr>
      </w:pPr>
    </w:p>
    <w:p w:rsidR="00B82DE4" w:rsidRDefault="00B82DE4">
      <w:pPr>
        <w:jc w:val="right"/>
        <w:rPr>
          <w:b/>
          <w:sz w:val="20"/>
          <w:szCs w:val="20"/>
        </w:rPr>
      </w:pPr>
    </w:p>
    <w:p w:rsidR="00B82DE4" w:rsidRDefault="00B82DE4">
      <w:pPr>
        <w:jc w:val="right"/>
        <w:rPr>
          <w:b/>
          <w:sz w:val="20"/>
          <w:szCs w:val="20"/>
        </w:rPr>
      </w:pPr>
    </w:p>
    <w:p w:rsidR="00B82DE4" w:rsidRDefault="00B82DE4">
      <w:pPr>
        <w:jc w:val="right"/>
        <w:rPr>
          <w:b/>
          <w:sz w:val="20"/>
          <w:szCs w:val="20"/>
        </w:rPr>
      </w:pPr>
    </w:p>
    <w:p w:rsidR="00B82DE4" w:rsidRDefault="00B82DE4">
      <w:pPr>
        <w:jc w:val="right"/>
        <w:rPr>
          <w:b/>
          <w:sz w:val="20"/>
          <w:szCs w:val="20"/>
        </w:rPr>
      </w:pPr>
    </w:p>
    <w:p w:rsidR="00B82DE4" w:rsidRDefault="007D753B">
      <w:pPr>
        <w:jc w:val="right"/>
        <w:rPr>
          <w:sz w:val="28"/>
          <w:szCs w:val="28"/>
        </w:rPr>
      </w:pPr>
      <w:r>
        <w:rPr>
          <w:sz w:val="28"/>
          <w:szCs w:val="28"/>
        </w:rPr>
        <w:t>ФОРМА</w:t>
      </w:r>
    </w:p>
    <w:p w:rsidR="00B82DE4" w:rsidRDefault="00B82DE4">
      <w:pPr>
        <w:jc w:val="right"/>
        <w:rPr>
          <w:sz w:val="22"/>
          <w:szCs w:val="22"/>
        </w:rPr>
      </w:pPr>
    </w:p>
    <w:p w:rsidR="00B82DE4" w:rsidRDefault="00B82DE4">
      <w:pPr>
        <w:jc w:val="right"/>
        <w:rPr>
          <w:sz w:val="22"/>
          <w:szCs w:val="22"/>
        </w:rPr>
      </w:pPr>
    </w:p>
    <w:p w:rsidR="00B82DE4" w:rsidRDefault="00B82DE4">
      <w:pPr>
        <w:jc w:val="right"/>
        <w:rPr>
          <w:sz w:val="22"/>
          <w:szCs w:val="22"/>
        </w:rPr>
      </w:pPr>
    </w:p>
    <w:p w:rsidR="00B82DE4" w:rsidRDefault="007D753B">
      <w:pPr>
        <w:jc w:val="right"/>
        <w:rPr>
          <w:sz w:val="22"/>
          <w:szCs w:val="22"/>
        </w:rPr>
      </w:pPr>
      <w:r>
        <w:t>Кому</w:t>
      </w:r>
      <w:r>
        <w:rPr>
          <w:sz w:val="22"/>
          <w:szCs w:val="22"/>
        </w:rPr>
        <w:t xml:space="preserve"> ____________________________________________________</w:t>
      </w:r>
    </w:p>
    <w:p w:rsidR="00B82DE4" w:rsidRDefault="007D753B">
      <w:pPr>
        <w:spacing w:line="276" w:lineRule="auto"/>
        <w:jc w:val="right"/>
        <w:rPr>
          <w:sz w:val="22"/>
          <w:szCs w:val="22"/>
        </w:rPr>
      </w:pPr>
      <w:r>
        <w:rPr>
          <w:sz w:val="22"/>
          <w:szCs w:val="22"/>
        </w:rPr>
        <w:t xml:space="preserve">              (фамилия, имя, отчество (при наличии) заявителя</w:t>
      </w:r>
      <w:r>
        <w:rPr>
          <w:sz w:val="22"/>
          <w:szCs w:val="22"/>
          <w:vertAlign w:val="superscript"/>
        </w:rPr>
        <w:t>2</w:t>
      </w:r>
      <w:r>
        <w:rPr>
          <w:sz w:val="22"/>
          <w:szCs w:val="22"/>
        </w:rPr>
        <w:t xml:space="preserve">, ОГРНИП </w:t>
      </w:r>
    </w:p>
    <w:p w:rsidR="00B82DE4" w:rsidRDefault="007D753B">
      <w:pPr>
        <w:spacing w:line="276" w:lineRule="auto"/>
        <w:jc w:val="center"/>
        <w:rPr>
          <w:sz w:val="22"/>
          <w:szCs w:val="22"/>
        </w:rPr>
      </w:pPr>
      <w:r>
        <w:rPr>
          <w:sz w:val="22"/>
          <w:szCs w:val="22"/>
        </w:rPr>
        <w:t xml:space="preserve">                                                                 (для физического лица, зарегистрированного в качестве</w:t>
      </w:r>
    </w:p>
    <w:p w:rsidR="00B82DE4" w:rsidRDefault="007D753B">
      <w:pPr>
        <w:spacing w:line="276" w:lineRule="auto"/>
        <w:jc w:val="center"/>
        <w:rPr>
          <w:sz w:val="22"/>
          <w:szCs w:val="22"/>
        </w:rPr>
      </w:pPr>
      <w:r>
        <w:rPr>
          <w:sz w:val="22"/>
          <w:szCs w:val="22"/>
        </w:rPr>
        <w:t xml:space="preserve">                                                                 индивидуального предпринимателя) – для физического</w:t>
      </w:r>
    </w:p>
    <w:p w:rsidR="00B82DE4" w:rsidRDefault="007D753B">
      <w:pPr>
        <w:spacing w:line="276" w:lineRule="auto"/>
        <w:jc w:val="center"/>
        <w:rPr>
          <w:sz w:val="22"/>
          <w:szCs w:val="22"/>
        </w:rPr>
      </w:pPr>
      <w:r>
        <w:rPr>
          <w:sz w:val="22"/>
          <w:szCs w:val="22"/>
        </w:rPr>
        <w:t xml:space="preserve">                                                                 лица, полное наименование заявителя, ИНН*, ОГРН – для</w:t>
      </w:r>
    </w:p>
    <w:p w:rsidR="00B82DE4" w:rsidRDefault="007D753B">
      <w:pPr>
        <w:spacing w:line="276" w:lineRule="auto"/>
        <w:jc w:val="center"/>
        <w:rPr>
          <w:sz w:val="22"/>
          <w:szCs w:val="22"/>
        </w:rPr>
      </w:pPr>
      <w:r>
        <w:rPr>
          <w:sz w:val="22"/>
          <w:szCs w:val="22"/>
        </w:rPr>
        <w:t xml:space="preserve">                                                                     юридического лица,</w:t>
      </w:r>
    </w:p>
    <w:p w:rsidR="00B82DE4" w:rsidRDefault="007D753B">
      <w:pPr>
        <w:spacing w:before="120"/>
        <w:jc w:val="right"/>
        <w:rPr>
          <w:b/>
          <w:sz w:val="20"/>
          <w:szCs w:val="20"/>
        </w:rPr>
      </w:pPr>
      <w:r>
        <w:rPr>
          <w:b/>
          <w:sz w:val="20"/>
          <w:szCs w:val="20"/>
        </w:rPr>
        <w:t>_________________________________________________________</w:t>
      </w:r>
    </w:p>
    <w:p w:rsidR="00B82DE4" w:rsidRDefault="007D753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B82DE4" w:rsidRDefault="00B82DE4">
      <w:pPr>
        <w:ind w:left="3540"/>
        <w:jc w:val="center"/>
        <w:rPr>
          <w:b/>
          <w:sz w:val="28"/>
          <w:szCs w:val="28"/>
        </w:rPr>
      </w:pPr>
    </w:p>
    <w:p w:rsidR="00B82DE4" w:rsidRDefault="00B82DE4">
      <w:pPr>
        <w:jc w:val="center"/>
        <w:rPr>
          <w:b/>
          <w:sz w:val="28"/>
          <w:szCs w:val="28"/>
        </w:rPr>
      </w:pPr>
    </w:p>
    <w:p w:rsidR="00B82DE4" w:rsidRDefault="007D753B">
      <w:pPr>
        <w:jc w:val="center"/>
        <w:rPr>
          <w:b/>
          <w:sz w:val="28"/>
          <w:szCs w:val="28"/>
        </w:rPr>
      </w:pPr>
      <w:r>
        <w:rPr>
          <w:b/>
          <w:sz w:val="28"/>
          <w:szCs w:val="28"/>
        </w:rPr>
        <w:t>Р Е Ш Е Н И Е</w:t>
      </w:r>
    </w:p>
    <w:p w:rsidR="00B82DE4" w:rsidRDefault="007D753B">
      <w:pPr>
        <w:jc w:val="center"/>
        <w:rPr>
          <w:b/>
          <w:sz w:val="28"/>
          <w:szCs w:val="28"/>
        </w:rPr>
      </w:pPr>
      <w:r>
        <w:rPr>
          <w:b/>
          <w:sz w:val="28"/>
          <w:szCs w:val="28"/>
        </w:rPr>
        <w:t>об отказе в приеме документов</w:t>
      </w:r>
    </w:p>
    <w:p w:rsidR="00B82DE4" w:rsidRDefault="00B82DE4">
      <w:pPr>
        <w:jc w:val="both"/>
        <w:rPr>
          <w:b/>
          <w:sz w:val="22"/>
          <w:szCs w:val="22"/>
        </w:rPr>
      </w:pPr>
    </w:p>
    <w:p w:rsidR="00B82DE4" w:rsidRDefault="007D753B">
      <w:pPr>
        <w:jc w:val="both"/>
        <w:rPr>
          <w:sz w:val="28"/>
          <w:szCs w:val="28"/>
        </w:rPr>
      </w:pPr>
      <w:r>
        <w:rPr>
          <w:sz w:val="28"/>
          <w:szCs w:val="28"/>
        </w:rPr>
        <w:t>____________________________________________________________________</w:t>
      </w:r>
    </w:p>
    <w:p w:rsidR="00B82DE4" w:rsidRDefault="007D753B">
      <w:pPr>
        <w:jc w:val="center"/>
        <w:rPr>
          <w:sz w:val="22"/>
          <w:szCs w:val="22"/>
        </w:rPr>
      </w:pPr>
      <w:r>
        <w:rPr>
          <w:sz w:val="22"/>
          <w:szCs w:val="22"/>
        </w:rPr>
        <w:t>(наименование уполномоченного органа местного самоуправления)</w:t>
      </w:r>
    </w:p>
    <w:p w:rsidR="00B82DE4" w:rsidRDefault="007D753B">
      <w:pPr>
        <w:spacing w:before="360" w:after="120"/>
        <w:ind w:firstLine="709"/>
        <w:jc w:val="both"/>
        <w:rPr>
          <w:sz w:val="22"/>
          <w:szCs w:val="22"/>
        </w:rPr>
      </w:pPr>
      <w:r>
        <w:rPr>
          <w:sz w:val="28"/>
          <w:szCs w:val="28"/>
        </w:rPr>
        <w:t>В приеме документов для предоставления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tbl>
      <w:tblPr>
        <w:tblW w:w="9854" w:type="dxa"/>
        <w:tblLayout w:type="fixed"/>
        <w:tblLook w:val="04A0" w:firstRow="1" w:lastRow="0" w:firstColumn="1" w:lastColumn="0" w:noHBand="0" w:noVBand="1"/>
      </w:tblPr>
      <w:tblGrid>
        <w:gridCol w:w="2375"/>
        <w:gridCol w:w="4194"/>
        <w:gridCol w:w="3285"/>
      </w:tblGrid>
      <w:tr w:rsidR="00B82DE4">
        <w:trPr>
          <w:trHeight w:val="974"/>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 пункта Административного регламента</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center"/>
            </w:pPr>
            <w:r>
              <w:t>Наименование основания для отказа в соответствии с Административным регламентом</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center"/>
            </w:pPr>
            <w:r>
              <w:t>Разъяснение причин отказа в приеме документов</w:t>
            </w:r>
          </w:p>
        </w:tc>
      </w:tr>
      <w:tr w:rsidR="00B82DE4">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«а»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уведомление об окончании строительства представлено в администрацию, в полномочия которых не входит предоставление услуги</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i/>
              </w:rPr>
            </w:pPr>
            <w:r>
              <w:rPr>
                <w:i/>
              </w:rPr>
              <w:t>Указывается, какое ведомство предоставляет услугу, информация о его местонахождении</w:t>
            </w:r>
          </w:p>
        </w:tc>
      </w:tr>
      <w:tr w:rsidR="00B82DE4">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Подпункт «б»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w:t>
            </w:r>
            <w:r>
              <w:lastRenderedPageBreak/>
              <w:t>предоставлением услуги указанным лицом)</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jc w:val="both"/>
              <w:rPr>
                <w:i/>
              </w:rPr>
            </w:pPr>
            <w:r>
              <w:rPr>
                <w:i/>
              </w:rPr>
              <w:lastRenderedPageBreak/>
              <w:t>Указывается исчерпывающий перечень документов, утративших силу</w:t>
            </w:r>
          </w:p>
        </w:tc>
      </w:tr>
      <w:tr w:rsidR="00B82DE4">
        <w:trPr>
          <w:trHeight w:val="974"/>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«в»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представленные документы содержат подчистки и исправления текста</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i/>
              </w:rPr>
            </w:pPr>
            <w:r>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B82DE4">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«г»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rPr>
                <w:i/>
              </w:rPr>
            </w:pPr>
            <w:r>
              <w:rPr>
                <w:i/>
              </w:rPr>
              <w:t>Указывается исчерпывающий перечень документов, содержащих повреждения</w:t>
            </w:r>
          </w:p>
        </w:tc>
      </w:tr>
      <w:tr w:rsidR="00B82DE4">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«д»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i/>
              </w:rPr>
            </w:pPr>
            <w:r>
              <w:rPr>
                <w:i/>
              </w:rPr>
              <w:t>Указывается исчерпывающий перечень документов, поданных с нарушением указанных требований, а также нарушенные требования</w:t>
            </w:r>
          </w:p>
        </w:tc>
      </w:tr>
      <w:tr w:rsidR="00B82DE4">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«е»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rPr>
                <w:i/>
              </w:rPr>
            </w:pPr>
            <w:r>
              <w:rPr>
                <w:i/>
              </w:rPr>
              <w:t>Указывается исчерпывающий перечень электронных документов, не соответствующих указанному критерию</w:t>
            </w:r>
          </w:p>
        </w:tc>
      </w:tr>
    </w:tbl>
    <w:p w:rsidR="00B82DE4" w:rsidRDefault="007D753B">
      <w:pPr>
        <w:spacing w:before="240"/>
        <w:ind w:firstLine="708"/>
        <w:rPr>
          <w:sz w:val="28"/>
          <w:szCs w:val="28"/>
        </w:rPr>
      </w:pPr>
      <w:r>
        <w:rPr>
          <w:sz w:val="28"/>
          <w:szCs w:val="28"/>
        </w:rPr>
        <w:t>Дополнительно информируем:_____________________________________</w:t>
      </w:r>
    </w:p>
    <w:p w:rsidR="00B82DE4" w:rsidRDefault="007D753B">
      <w:pPr>
        <w:spacing w:before="120"/>
        <w:rPr>
          <w:sz w:val="28"/>
          <w:szCs w:val="28"/>
        </w:rPr>
      </w:pPr>
      <w:r>
        <w:rPr>
          <w:sz w:val="28"/>
          <w:szCs w:val="28"/>
        </w:rPr>
        <w:t xml:space="preserve"> ____________________________________________________________________</w:t>
      </w:r>
    </w:p>
    <w:p w:rsidR="00B82DE4" w:rsidRDefault="007D753B">
      <w:pPr>
        <w:jc w:val="center"/>
        <w:rPr>
          <w:sz w:val="20"/>
          <w:szCs w:val="20"/>
        </w:rPr>
      </w:pPr>
      <w:r>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B82DE4" w:rsidRDefault="007D753B">
      <w:pPr>
        <w:spacing w:before="480"/>
        <w:jc w:val="center"/>
        <w:rPr>
          <w:sz w:val="28"/>
          <w:szCs w:val="28"/>
        </w:rPr>
      </w:pPr>
      <w:r>
        <w:rPr>
          <w:sz w:val="28"/>
          <w:szCs w:val="28"/>
        </w:rPr>
        <w:t>__________________     _________________       ________________________</w:t>
      </w:r>
    </w:p>
    <w:p w:rsidR="00B82DE4" w:rsidRDefault="007D753B">
      <w:pPr>
        <w:jc w:val="right"/>
        <w:rPr>
          <w:sz w:val="20"/>
          <w:szCs w:val="20"/>
        </w:rPr>
      </w:pPr>
      <w:r>
        <w:rPr>
          <w:sz w:val="20"/>
          <w:szCs w:val="20"/>
        </w:rPr>
        <w:t xml:space="preserve">(должность)                                            (подпись)                            (фамилия, имя, отчество (при наличии)  </w:t>
      </w:r>
    </w:p>
    <w:p w:rsidR="00B82DE4" w:rsidRDefault="00B82DE4">
      <w:pPr>
        <w:rPr>
          <w:sz w:val="20"/>
          <w:szCs w:val="20"/>
        </w:rPr>
      </w:pPr>
    </w:p>
    <w:p w:rsidR="00B82DE4" w:rsidRDefault="00B82DE4">
      <w:pPr>
        <w:rPr>
          <w:sz w:val="20"/>
          <w:szCs w:val="20"/>
        </w:rPr>
      </w:pPr>
    </w:p>
    <w:p w:rsidR="00B82DE4" w:rsidRDefault="007D753B">
      <w:pPr>
        <w:ind w:firstLine="708"/>
        <w:rPr>
          <w:sz w:val="28"/>
          <w:szCs w:val="28"/>
        </w:rPr>
      </w:pPr>
      <w:r>
        <w:rPr>
          <w:sz w:val="28"/>
          <w:szCs w:val="28"/>
        </w:rPr>
        <w:t>Дата ____________</w:t>
      </w:r>
    </w:p>
    <w:p w:rsidR="00B82DE4" w:rsidRDefault="00B82DE4">
      <w:pPr>
        <w:ind w:firstLine="708"/>
        <w:rPr>
          <w:sz w:val="28"/>
          <w:szCs w:val="28"/>
        </w:rPr>
      </w:pPr>
    </w:p>
    <w:p w:rsidR="00B82DE4" w:rsidRDefault="00B82DE4">
      <w:pPr>
        <w:ind w:firstLine="708"/>
        <w:rPr>
          <w:sz w:val="28"/>
          <w:szCs w:val="28"/>
        </w:rPr>
      </w:pPr>
    </w:p>
    <w:p w:rsidR="00B82DE4" w:rsidRDefault="007D753B">
      <w:pPr>
        <w:ind w:firstLine="708"/>
        <w:rPr>
          <w:b/>
        </w:rPr>
      </w:pPr>
      <w:r>
        <w:t xml:space="preserve">Сведения об ИНН в отношении иностранного юридического лица не указываются. </w:t>
      </w:r>
      <w:r>
        <w:br w:type="page"/>
      </w:r>
    </w:p>
    <w:p w:rsidR="00B82DE4" w:rsidRDefault="007D753B">
      <w:pPr>
        <w:rPr>
          <w:b/>
          <w:sz w:val="20"/>
          <w:szCs w:val="20"/>
        </w:rPr>
      </w:pPr>
      <w:r>
        <w:rPr>
          <w:b/>
          <w:noProof/>
          <w:sz w:val="20"/>
          <w:szCs w:val="20"/>
        </w:rPr>
        <w:lastRenderedPageBreak/>
        <mc:AlternateContent>
          <mc:Choice Requires="wps">
            <w:drawing>
              <wp:anchor distT="635" distB="0" distL="3175" distR="0" simplePos="0" relativeHeight="9" behindDoc="0" locked="0" layoutInCell="1" allowOverlap="1" wp14:anchorId="1A23DCFB">
                <wp:simplePos x="0" y="0"/>
                <wp:positionH relativeFrom="column">
                  <wp:posOffset>3072765</wp:posOffset>
                </wp:positionH>
                <wp:positionV relativeFrom="paragraph">
                  <wp:posOffset>-572770</wp:posOffset>
                </wp:positionV>
                <wp:extent cx="3057525" cy="1085850"/>
                <wp:effectExtent l="635" t="0" r="0" b="0"/>
                <wp:wrapNone/>
                <wp:docPr id="5" name="Надпись 2"/>
                <wp:cNvGraphicFramePr/>
                <a:graphic xmlns:a="http://schemas.openxmlformats.org/drawingml/2006/main">
                  <a:graphicData uri="http://schemas.microsoft.com/office/word/2010/wordprocessingShape">
                    <wps:wsp>
                      <wps:cNvSpPr/>
                      <wps:spPr>
                        <a:xfrm>
                          <a:off x="0" y="0"/>
                          <a:ext cx="3057480" cy="1085760"/>
                        </a:xfrm>
                        <a:prstGeom prst="rect">
                          <a:avLst/>
                        </a:prstGeom>
                        <a:noFill/>
                        <a:ln w="0">
                          <a:noFill/>
                        </a:ln>
                      </wps:spPr>
                      <wps:style>
                        <a:lnRef idx="0">
                          <a:scrgbClr r="0" g="0" b="0"/>
                        </a:lnRef>
                        <a:fillRef idx="0">
                          <a:scrgbClr r="0" g="0" b="0"/>
                        </a:fillRef>
                        <a:effectRef idx="0">
                          <a:scrgbClr r="0" g="0" b="0"/>
                        </a:effectRef>
                        <a:fontRef idx="minor"/>
                      </wps:style>
                      <wps:txbx>
                        <w:txbxContent>
                          <w:p w:rsidR="0018360A" w:rsidRDefault="0018360A" w:rsidP="00026F6B">
                            <w:pPr>
                              <w:pStyle w:val="af6"/>
                              <w:tabs>
                                <w:tab w:val="left" w:pos="6096"/>
                              </w:tabs>
                              <w:spacing w:before="240"/>
                            </w:pPr>
                            <w:r>
                              <w:t>Приложение №3</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wps:txbx>
                      <wps:bodyPr anchor="t" upright="1">
                        <a:noAutofit/>
                      </wps:bodyPr>
                    </wps:wsp>
                  </a:graphicData>
                </a:graphic>
              </wp:anchor>
            </w:drawing>
          </mc:Choice>
          <mc:Fallback>
            <w:pict>
              <v:rect w14:anchorId="1A23DCFB" id="_x0000_s1029" style="position:absolute;margin-left:241.95pt;margin-top:-45.1pt;width:240.75pt;height:85.5pt;z-index:9;visibility:visible;mso-wrap-style:square;mso-wrap-distance-left:.2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" filled="f" stroked="f" strokeweight="0">
                <v:textbox>
                  <w:txbxContent>
                    <w:p w:rsidR="0018360A" w:rsidRDefault="0018360A" w:rsidP="00026F6B">
                      <w:pPr>
                        <w:pStyle w:val="af6"/>
                        <w:tabs>
                          <w:tab w:val="left" w:pos="6096"/>
                        </w:tabs>
                        <w:spacing w:before="240"/>
                      </w:pPr>
                      <w:r>
                        <w:t>Приложение №3</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v:textbox>
              </v:rect>
            </w:pict>
          </mc:Fallback>
        </mc:AlternateContent>
      </w:r>
    </w:p>
    <w:p w:rsidR="00B82DE4" w:rsidRDefault="00B82DE4">
      <w:pPr>
        <w:rPr>
          <w:b/>
          <w:bCs/>
          <w:sz w:val="20"/>
          <w:szCs w:val="20"/>
        </w:rPr>
      </w:pPr>
    </w:p>
    <w:p w:rsidR="00B82DE4" w:rsidRDefault="00B82DE4">
      <w:pPr>
        <w:spacing w:after="240"/>
        <w:rPr>
          <w:sz w:val="28"/>
          <w:szCs w:val="28"/>
        </w:rPr>
      </w:pPr>
    </w:p>
    <w:p w:rsidR="00B82DE4" w:rsidRDefault="007D753B">
      <w:pPr>
        <w:jc w:val="right"/>
        <w:rPr>
          <w:sz w:val="28"/>
          <w:szCs w:val="28"/>
        </w:rPr>
      </w:pPr>
      <w:r>
        <w:rPr>
          <w:sz w:val="28"/>
          <w:szCs w:val="28"/>
        </w:rPr>
        <w:t>ФОРМА</w:t>
      </w:r>
    </w:p>
    <w:p w:rsidR="00B82DE4" w:rsidRDefault="00B82DE4">
      <w:pPr>
        <w:rPr>
          <w:sz w:val="22"/>
          <w:szCs w:val="22"/>
        </w:rPr>
      </w:pPr>
    </w:p>
    <w:p w:rsidR="00B82DE4" w:rsidRDefault="007D753B">
      <w:pPr>
        <w:jc w:val="right"/>
        <w:rPr>
          <w:sz w:val="22"/>
          <w:szCs w:val="22"/>
        </w:rPr>
      </w:pPr>
      <w:r>
        <w:t>Кому</w:t>
      </w:r>
      <w:r>
        <w:rPr>
          <w:sz w:val="22"/>
          <w:szCs w:val="22"/>
        </w:rPr>
        <w:t xml:space="preserve"> ____________________________________________________</w:t>
      </w:r>
    </w:p>
    <w:p w:rsidR="00B82DE4" w:rsidRDefault="007D753B">
      <w:pPr>
        <w:spacing w:line="276" w:lineRule="auto"/>
        <w:jc w:val="right"/>
        <w:rPr>
          <w:sz w:val="22"/>
          <w:szCs w:val="22"/>
        </w:rPr>
      </w:pPr>
      <w:r>
        <w:rPr>
          <w:sz w:val="22"/>
          <w:szCs w:val="22"/>
        </w:rPr>
        <w:t xml:space="preserve">              (фамилия, имя, отчество (при наличии) заявителя</w:t>
      </w:r>
      <w:r>
        <w:rPr>
          <w:sz w:val="22"/>
          <w:szCs w:val="22"/>
          <w:vertAlign w:val="superscript"/>
        </w:rPr>
        <w:t>2</w:t>
      </w:r>
      <w:r>
        <w:rPr>
          <w:sz w:val="22"/>
          <w:szCs w:val="22"/>
        </w:rPr>
        <w:t xml:space="preserve">, ОГРНИП </w:t>
      </w:r>
    </w:p>
    <w:p w:rsidR="00B82DE4" w:rsidRDefault="007D753B">
      <w:pPr>
        <w:spacing w:line="276" w:lineRule="auto"/>
        <w:jc w:val="center"/>
        <w:rPr>
          <w:sz w:val="22"/>
          <w:szCs w:val="22"/>
        </w:rPr>
      </w:pPr>
      <w:r>
        <w:rPr>
          <w:sz w:val="22"/>
          <w:szCs w:val="22"/>
        </w:rPr>
        <w:t xml:space="preserve">                                                                 (для физического лица, зарегистрированного в качестве</w:t>
      </w:r>
    </w:p>
    <w:p w:rsidR="00B82DE4" w:rsidRDefault="007D753B">
      <w:pPr>
        <w:spacing w:line="276" w:lineRule="auto"/>
        <w:jc w:val="center"/>
        <w:rPr>
          <w:sz w:val="22"/>
          <w:szCs w:val="22"/>
        </w:rPr>
      </w:pPr>
      <w:r>
        <w:rPr>
          <w:sz w:val="22"/>
          <w:szCs w:val="22"/>
        </w:rPr>
        <w:t xml:space="preserve">                                                                 индивидуального предпринимателя) – для физического</w:t>
      </w:r>
    </w:p>
    <w:p w:rsidR="00B82DE4" w:rsidRDefault="007D753B">
      <w:pPr>
        <w:spacing w:line="276" w:lineRule="auto"/>
        <w:jc w:val="center"/>
        <w:rPr>
          <w:sz w:val="22"/>
          <w:szCs w:val="22"/>
        </w:rPr>
      </w:pPr>
      <w:r>
        <w:rPr>
          <w:sz w:val="22"/>
          <w:szCs w:val="22"/>
        </w:rPr>
        <w:t xml:space="preserve">                                                                 лица, полное наименование заявителя, ИНН*, ОГРН – для</w:t>
      </w:r>
    </w:p>
    <w:p w:rsidR="00B82DE4" w:rsidRDefault="007D753B">
      <w:pPr>
        <w:spacing w:line="276" w:lineRule="auto"/>
        <w:jc w:val="center"/>
        <w:rPr>
          <w:sz w:val="22"/>
          <w:szCs w:val="22"/>
        </w:rPr>
      </w:pPr>
      <w:r>
        <w:rPr>
          <w:sz w:val="22"/>
          <w:szCs w:val="22"/>
        </w:rPr>
        <w:t xml:space="preserve">                                                                     юридического лица,</w:t>
      </w:r>
    </w:p>
    <w:p w:rsidR="00B82DE4" w:rsidRDefault="007D753B">
      <w:pPr>
        <w:spacing w:before="120"/>
        <w:jc w:val="right"/>
        <w:rPr>
          <w:b/>
          <w:sz w:val="20"/>
          <w:szCs w:val="20"/>
        </w:rPr>
      </w:pPr>
      <w:r>
        <w:rPr>
          <w:b/>
          <w:sz w:val="20"/>
          <w:szCs w:val="20"/>
        </w:rPr>
        <w:t>_________________________________________________________</w:t>
      </w:r>
    </w:p>
    <w:p w:rsidR="00B82DE4" w:rsidRDefault="007D753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B82DE4" w:rsidRDefault="007D753B">
      <w:pPr>
        <w:spacing w:before="600" w:after="120"/>
        <w:jc w:val="center"/>
        <w:rPr>
          <w:b/>
          <w:sz w:val="28"/>
          <w:szCs w:val="28"/>
        </w:rPr>
      </w:pPr>
      <w:r>
        <w:rPr>
          <w:b/>
          <w:sz w:val="28"/>
          <w:szCs w:val="28"/>
        </w:rPr>
        <w:t>РЕШЕНИЕ</w:t>
      </w:r>
    </w:p>
    <w:p w:rsidR="00B82DE4" w:rsidRDefault="007D753B">
      <w:pPr>
        <w:jc w:val="center"/>
        <w:rPr>
          <w:b/>
          <w:sz w:val="26"/>
          <w:szCs w:val="26"/>
        </w:rPr>
      </w:pPr>
      <w:r>
        <w:rPr>
          <w:b/>
          <w:sz w:val="26"/>
          <w:szCs w:val="26"/>
        </w:rPr>
        <w:t>об отказе во внесении исправлений в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деятельности*(далее – уведомление)</w:t>
      </w:r>
    </w:p>
    <w:p w:rsidR="00B82DE4" w:rsidRDefault="007D753B">
      <w:pPr>
        <w:jc w:val="both"/>
        <w:rPr>
          <w:sz w:val="28"/>
          <w:szCs w:val="28"/>
        </w:rPr>
      </w:pPr>
      <w:r>
        <w:rPr>
          <w:sz w:val="28"/>
          <w:szCs w:val="28"/>
        </w:rPr>
        <w:t>____________________________________________________________________</w:t>
      </w:r>
    </w:p>
    <w:p w:rsidR="00B82DE4" w:rsidRDefault="007D753B">
      <w:pPr>
        <w:jc w:val="center"/>
        <w:rPr>
          <w:sz w:val="22"/>
          <w:szCs w:val="22"/>
        </w:rPr>
      </w:pPr>
      <w:r>
        <w:rPr>
          <w:sz w:val="22"/>
          <w:szCs w:val="22"/>
        </w:rPr>
        <w:t>(наименование уполномоченного органа местного самоуправления)</w:t>
      </w:r>
    </w:p>
    <w:p w:rsidR="00B82DE4" w:rsidRDefault="007D753B">
      <w:pPr>
        <w:spacing w:before="120" w:line="276" w:lineRule="auto"/>
        <w:jc w:val="both"/>
        <w:rPr>
          <w:sz w:val="28"/>
          <w:szCs w:val="28"/>
        </w:rPr>
      </w:pPr>
      <w:r>
        <w:rPr>
          <w:sz w:val="28"/>
          <w:szCs w:val="28"/>
        </w:rPr>
        <w:t>по результатам рассмотрения заявления об исправлении допущенных опечаток и ошибок в уведомлении от __________ № __________ принято решение об</w:t>
      </w:r>
    </w:p>
    <w:p w:rsidR="00B82DE4" w:rsidRDefault="007D753B">
      <w:pPr>
        <w:spacing w:line="276" w:lineRule="auto"/>
        <w:jc w:val="both"/>
        <w:rPr>
          <w:sz w:val="28"/>
          <w:szCs w:val="28"/>
        </w:rPr>
      </w:pPr>
      <w:r>
        <w:rPr>
          <w:sz w:val="28"/>
          <w:szCs w:val="28"/>
        </w:rPr>
        <w:t xml:space="preserve">                                                    </w:t>
      </w:r>
      <w:r>
        <w:rPr>
          <w:sz w:val="20"/>
          <w:szCs w:val="20"/>
        </w:rPr>
        <w:t xml:space="preserve">  (дата и номер регистрации)</w:t>
      </w:r>
    </w:p>
    <w:p w:rsidR="00B82DE4" w:rsidRDefault="007D753B">
      <w:pPr>
        <w:spacing w:after="120"/>
        <w:rPr>
          <w:sz w:val="28"/>
          <w:szCs w:val="28"/>
        </w:rPr>
      </w:pPr>
      <w:r>
        <w:rPr>
          <w:sz w:val="28"/>
          <w:szCs w:val="28"/>
        </w:rPr>
        <w:t>отказе во внесении исправлений в уведомление.</w:t>
      </w:r>
    </w:p>
    <w:tbl>
      <w:tblPr>
        <w:tblW w:w="10031" w:type="dxa"/>
        <w:tblLayout w:type="fixed"/>
        <w:tblLook w:val="04A0" w:firstRow="1" w:lastRow="0" w:firstColumn="1" w:lastColumn="0" w:noHBand="0" w:noVBand="1"/>
      </w:tblPr>
      <w:tblGrid>
        <w:gridCol w:w="2376"/>
        <w:gridCol w:w="4253"/>
        <w:gridCol w:w="3402"/>
      </w:tblGrid>
      <w:tr w:rsidR="00B82DE4">
        <w:trPr>
          <w:trHeight w:val="884"/>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 пункта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center"/>
            </w:pPr>
            <w:r>
              <w:t>Наименование основания для отказа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Разъяснение причин отказа в выдаче градостроительного плана земельного участка</w:t>
            </w:r>
          </w:p>
        </w:tc>
      </w:tr>
      <w:tr w:rsidR="00B82DE4">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«а» пункта 2.14.2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несоответствие заявителя кругу лиц, указанных в пункте 2.3 Административного регламента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rPr>
                <w:i/>
              </w:rPr>
            </w:pPr>
            <w:r>
              <w:rPr>
                <w:i/>
              </w:rPr>
              <w:t>Указываются основания такого вывода</w:t>
            </w:r>
          </w:p>
          <w:p w:rsidR="00B82DE4" w:rsidRDefault="00B82DE4">
            <w:pPr>
              <w:widowControl w:val="0"/>
              <w:spacing w:before="120"/>
              <w:rPr>
                <w:i/>
                <w:sz w:val="28"/>
                <w:szCs w:val="28"/>
              </w:rPr>
            </w:pPr>
          </w:p>
        </w:tc>
      </w:tr>
      <w:tr w:rsidR="00B82DE4">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«б» пункта 2.14.2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отсутствие факта допущения опечатки или ошибки в уведомлении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i/>
              </w:rPr>
            </w:pPr>
            <w:r>
              <w:rPr>
                <w:i/>
              </w:rPr>
              <w:t>Указываются основания такого вывода</w:t>
            </w:r>
          </w:p>
        </w:tc>
      </w:tr>
    </w:tbl>
    <w:p w:rsidR="00B82DE4" w:rsidRDefault="007D753B">
      <w:pPr>
        <w:spacing w:before="120" w:line="276" w:lineRule="auto"/>
        <w:ind w:firstLine="641"/>
        <w:jc w:val="both"/>
        <w:rPr>
          <w:sz w:val="28"/>
          <w:szCs w:val="28"/>
        </w:rPr>
      </w:pPr>
      <w:r>
        <w:rPr>
          <w:sz w:val="28"/>
          <w:szCs w:val="28"/>
        </w:rPr>
        <w:t xml:space="preserve">Вы вправе повторно обратиться с заявлением об исправлении допущенных опечаток и ошибок в уведомлении после устранения указанных нарушений. </w:t>
      </w:r>
    </w:p>
    <w:p w:rsidR="00B82DE4" w:rsidRDefault="007D753B">
      <w:pPr>
        <w:spacing w:line="276" w:lineRule="auto"/>
        <w:ind w:firstLine="641"/>
        <w:jc w:val="both"/>
        <w:rPr>
          <w:sz w:val="28"/>
          <w:szCs w:val="28"/>
        </w:rPr>
      </w:pPr>
      <w:r>
        <w:rPr>
          <w:sz w:val="28"/>
          <w:szCs w:val="28"/>
        </w:rPr>
        <w:t>Данный отказ может быть обжалован в досудебном порядке путем направления жалобы в ________________________________________________,</w:t>
      </w:r>
    </w:p>
    <w:p w:rsidR="00B82DE4" w:rsidRDefault="007D753B">
      <w:pPr>
        <w:spacing w:line="276" w:lineRule="auto"/>
        <w:jc w:val="both"/>
        <w:rPr>
          <w:sz w:val="28"/>
          <w:szCs w:val="28"/>
        </w:rPr>
      </w:pPr>
      <w:r>
        <w:rPr>
          <w:sz w:val="28"/>
          <w:szCs w:val="28"/>
        </w:rPr>
        <w:lastRenderedPageBreak/>
        <w:t>а также в судебном порядке.</w:t>
      </w:r>
    </w:p>
    <w:p w:rsidR="00B82DE4" w:rsidRDefault="007D753B">
      <w:pPr>
        <w:spacing w:line="276" w:lineRule="auto"/>
        <w:ind w:firstLine="708"/>
        <w:rPr>
          <w:sz w:val="28"/>
          <w:szCs w:val="28"/>
        </w:rPr>
      </w:pPr>
      <w:r>
        <w:rPr>
          <w:sz w:val="28"/>
          <w:szCs w:val="28"/>
        </w:rPr>
        <w:t>Дополнительно информируем:_____________________________________</w:t>
      </w:r>
    </w:p>
    <w:p w:rsidR="00B82DE4" w:rsidRDefault="007D753B">
      <w:pPr>
        <w:spacing w:line="276" w:lineRule="auto"/>
        <w:rPr>
          <w:sz w:val="28"/>
          <w:szCs w:val="28"/>
        </w:rPr>
      </w:pPr>
      <w:r>
        <w:rPr>
          <w:sz w:val="28"/>
          <w:szCs w:val="28"/>
        </w:rPr>
        <w:t xml:space="preserve"> ____________________________________________________________________</w:t>
      </w:r>
    </w:p>
    <w:p w:rsidR="00B82DE4" w:rsidRDefault="007D753B">
      <w:pPr>
        <w:spacing w:line="276" w:lineRule="auto"/>
        <w:jc w:val="center"/>
        <w:rPr>
          <w:sz w:val="20"/>
          <w:szCs w:val="20"/>
        </w:rPr>
      </w:pPr>
      <w:r>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B82DE4" w:rsidRDefault="00B82DE4">
      <w:pPr>
        <w:spacing w:line="276" w:lineRule="auto"/>
        <w:rPr>
          <w:sz w:val="28"/>
          <w:szCs w:val="28"/>
        </w:rPr>
      </w:pPr>
    </w:p>
    <w:p w:rsidR="00B82DE4" w:rsidRDefault="00B82DE4">
      <w:pPr>
        <w:spacing w:line="276" w:lineRule="auto"/>
        <w:rPr>
          <w:sz w:val="28"/>
          <w:szCs w:val="28"/>
        </w:rPr>
      </w:pPr>
    </w:p>
    <w:p w:rsidR="00B82DE4" w:rsidRDefault="007D753B">
      <w:pPr>
        <w:spacing w:line="276" w:lineRule="auto"/>
        <w:rPr>
          <w:sz w:val="28"/>
          <w:szCs w:val="28"/>
        </w:rPr>
      </w:pPr>
      <w:r>
        <w:rPr>
          <w:sz w:val="28"/>
          <w:szCs w:val="28"/>
        </w:rPr>
        <w:t>__________________     _________________       ___________________________</w:t>
      </w:r>
    </w:p>
    <w:p w:rsidR="00B82DE4" w:rsidRDefault="007D753B">
      <w:pPr>
        <w:spacing w:line="276" w:lineRule="auto"/>
        <w:ind w:firstLine="641"/>
        <w:rPr>
          <w:sz w:val="20"/>
          <w:szCs w:val="20"/>
        </w:rPr>
      </w:pPr>
      <w:r>
        <w:rPr>
          <w:sz w:val="20"/>
          <w:szCs w:val="20"/>
        </w:rPr>
        <w:t xml:space="preserve">(должность)                                            (подпись)                            (фамилия, имя, отчество (при наличии)  </w:t>
      </w:r>
    </w:p>
    <w:p w:rsidR="00B82DE4" w:rsidRDefault="00B82DE4">
      <w:pPr>
        <w:spacing w:line="276" w:lineRule="auto"/>
        <w:ind w:firstLine="641"/>
        <w:rPr>
          <w:sz w:val="20"/>
          <w:szCs w:val="20"/>
        </w:rPr>
      </w:pPr>
    </w:p>
    <w:p w:rsidR="00B82DE4" w:rsidRDefault="00B82DE4">
      <w:pPr>
        <w:spacing w:line="276" w:lineRule="auto"/>
        <w:ind w:firstLine="641"/>
        <w:rPr>
          <w:sz w:val="20"/>
          <w:szCs w:val="20"/>
        </w:rPr>
      </w:pPr>
    </w:p>
    <w:p w:rsidR="00B82DE4" w:rsidRDefault="007D753B">
      <w:pPr>
        <w:spacing w:line="276" w:lineRule="auto"/>
        <w:ind w:firstLine="709"/>
        <w:rPr>
          <w:sz w:val="28"/>
          <w:szCs w:val="28"/>
        </w:rPr>
      </w:pPr>
      <w:r>
        <w:rPr>
          <w:sz w:val="28"/>
          <w:szCs w:val="28"/>
        </w:rPr>
        <w:t>Дата ____________</w:t>
      </w:r>
    </w:p>
    <w:p w:rsidR="00B82DE4" w:rsidRDefault="00B82DE4">
      <w:pPr>
        <w:spacing w:line="276" w:lineRule="auto"/>
        <w:ind w:firstLine="709"/>
      </w:pPr>
    </w:p>
    <w:p w:rsidR="00B82DE4" w:rsidRDefault="00B82DE4">
      <w:pPr>
        <w:spacing w:line="276" w:lineRule="auto"/>
        <w:ind w:firstLine="709"/>
      </w:pPr>
    </w:p>
    <w:p w:rsidR="00B82DE4" w:rsidRDefault="007D753B">
      <w:pPr>
        <w:spacing w:line="276" w:lineRule="auto"/>
        <w:ind w:firstLine="709"/>
        <w:rPr>
          <w:b/>
        </w:rPr>
      </w:pPr>
      <w:r>
        <w:t>*Сведения об ИНН в отношении иностранного юридического лица не указываются.</w:t>
      </w:r>
      <w:r>
        <w:br w:type="page"/>
      </w:r>
    </w:p>
    <w:p w:rsidR="00B82DE4" w:rsidRDefault="007D753B">
      <w:pPr>
        <w:spacing w:line="276" w:lineRule="auto"/>
        <w:ind w:firstLine="709"/>
        <w:rPr>
          <w:b/>
          <w:sz w:val="28"/>
          <w:szCs w:val="28"/>
        </w:rPr>
      </w:pPr>
      <w:r>
        <w:rPr>
          <w:b/>
          <w:noProof/>
          <w:sz w:val="28"/>
          <w:szCs w:val="28"/>
        </w:rPr>
        <w:lastRenderedPageBreak/>
        <mc:AlternateContent>
          <mc:Choice Requires="wps">
            <w:drawing>
              <wp:anchor distT="0" distB="1905" distL="3175" distR="0" simplePos="0" relativeHeight="11" behindDoc="0" locked="0" layoutInCell="1" allowOverlap="1" wp14:anchorId="15D9FB5C">
                <wp:simplePos x="0" y="0"/>
                <wp:positionH relativeFrom="column">
                  <wp:posOffset>3072765</wp:posOffset>
                </wp:positionH>
                <wp:positionV relativeFrom="paragraph">
                  <wp:posOffset>-572770</wp:posOffset>
                </wp:positionV>
                <wp:extent cx="3057525" cy="1085850"/>
                <wp:effectExtent l="635" t="0" r="0" b="0"/>
                <wp:wrapNone/>
                <wp:docPr id="6" name="Надпись 2"/>
                <wp:cNvGraphicFramePr/>
                <a:graphic xmlns:a="http://schemas.openxmlformats.org/drawingml/2006/main">
                  <a:graphicData uri="http://schemas.microsoft.com/office/word/2010/wordprocessingShape">
                    <wps:wsp>
                      <wps:cNvSpPr/>
                      <wps:spPr>
                        <a:xfrm>
                          <a:off x="0" y="0"/>
                          <a:ext cx="3057480" cy="1085760"/>
                        </a:xfrm>
                        <a:prstGeom prst="rect">
                          <a:avLst/>
                        </a:prstGeom>
                        <a:noFill/>
                        <a:ln w="0">
                          <a:noFill/>
                        </a:ln>
                      </wps:spPr>
                      <wps:style>
                        <a:lnRef idx="0">
                          <a:scrgbClr r="0" g="0" b="0"/>
                        </a:lnRef>
                        <a:fillRef idx="0">
                          <a:scrgbClr r="0" g="0" b="0"/>
                        </a:fillRef>
                        <a:effectRef idx="0">
                          <a:scrgbClr r="0" g="0" b="0"/>
                        </a:effectRef>
                        <a:fontRef idx="minor"/>
                      </wps:style>
                      <wps:txbx>
                        <w:txbxContent>
                          <w:p w:rsidR="0018360A" w:rsidRDefault="0018360A" w:rsidP="00026F6B">
                            <w:pPr>
                              <w:pStyle w:val="af6"/>
                              <w:tabs>
                                <w:tab w:val="left" w:pos="6096"/>
                              </w:tabs>
                              <w:spacing w:before="240"/>
                            </w:pPr>
                            <w:r>
                              <w:t>Приложение №4</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wps:txbx>
                      <wps:bodyPr anchor="t" upright="1">
                        <a:noAutofit/>
                      </wps:bodyPr>
                    </wps:wsp>
                  </a:graphicData>
                </a:graphic>
              </wp:anchor>
            </w:drawing>
          </mc:Choice>
          <mc:Fallback>
            <w:pict>
              <v:rect w14:anchorId="15D9FB5C" id="_x0000_s1030" style="position:absolute;left:0;text-align:left;margin-left:241.95pt;margin-top:-45.1pt;width:240.75pt;height:85.5pt;z-index:11;visibility:visible;mso-wrap-style:square;mso-wrap-distance-left:.25pt;mso-wrap-distance-top:0;mso-wrap-distance-right:0;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" filled="f" stroked="f" strokeweight="0">
                <v:textbox>
                  <w:txbxContent>
                    <w:p w:rsidR="0018360A" w:rsidRDefault="0018360A" w:rsidP="00026F6B">
                      <w:pPr>
                        <w:pStyle w:val="af6"/>
                        <w:tabs>
                          <w:tab w:val="left" w:pos="6096"/>
                        </w:tabs>
                        <w:spacing w:before="240"/>
                      </w:pPr>
                      <w:r>
                        <w:t>Приложение №4</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v:textbox>
              </v:rect>
            </w:pict>
          </mc:Fallback>
        </mc:AlternateContent>
      </w:r>
    </w:p>
    <w:p w:rsidR="00B82DE4" w:rsidRDefault="00B82DE4">
      <w:pPr>
        <w:spacing w:line="276" w:lineRule="auto"/>
        <w:ind w:firstLine="709"/>
        <w:rPr>
          <w:sz w:val="20"/>
          <w:szCs w:val="20"/>
        </w:rPr>
      </w:pPr>
    </w:p>
    <w:p w:rsidR="00B82DE4" w:rsidRDefault="00B82DE4">
      <w:pPr>
        <w:spacing w:line="276" w:lineRule="auto"/>
        <w:ind w:firstLine="709"/>
        <w:rPr>
          <w:sz w:val="20"/>
          <w:szCs w:val="20"/>
        </w:rPr>
      </w:pPr>
    </w:p>
    <w:p w:rsidR="00B82DE4" w:rsidRDefault="00B82DE4">
      <w:pPr>
        <w:spacing w:line="276" w:lineRule="auto"/>
        <w:ind w:firstLine="709"/>
        <w:rPr>
          <w:sz w:val="20"/>
          <w:szCs w:val="20"/>
        </w:rPr>
      </w:pPr>
    </w:p>
    <w:p w:rsidR="00B82DE4" w:rsidRDefault="007D753B">
      <w:pPr>
        <w:jc w:val="right"/>
        <w:rPr>
          <w:sz w:val="28"/>
          <w:szCs w:val="28"/>
        </w:rPr>
      </w:pPr>
      <w:r>
        <w:rPr>
          <w:sz w:val="28"/>
          <w:szCs w:val="28"/>
        </w:rPr>
        <w:t>ФОРМА</w:t>
      </w:r>
    </w:p>
    <w:p w:rsidR="00B82DE4" w:rsidRDefault="00B82DE4">
      <w:pPr>
        <w:jc w:val="both"/>
        <w:rPr>
          <w:sz w:val="28"/>
          <w:szCs w:val="28"/>
        </w:rPr>
      </w:pPr>
    </w:p>
    <w:p w:rsidR="00B82DE4" w:rsidRDefault="007D753B">
      <w:pPr>
        <w:spacing w:before="240" w:line="276" w:lineRule="auto"/>
        <w:ind w:firstLine="709"/>
        <w:jc w:val="center"/>
        <w:rPr>
          <w:b/>
          <w:sz w:val="28"/>
          <w:szCs w:val="28"/>
        </w:rPr>
      </w:pPr>
      <w:r>
        <w:rPr>
          <w:b/>
          <w:sz w:val="28"/>
          <w:szCs w:val="28"/>
        </w:rPr>
        <w:t>ЗАЯВЛЕНИЕ</w:t>
      </w:r>
    </w:p>
    <w:p w:rsidR="00B82DE4" w:rsidRDefault="007D753B">
      <w:pPr>
        <w:spacing w:before="120"/>
        <w:ind w:firstLine="709"/>
        <w:jc w:val="center"/>
        <w:rPr>
          <w:b/>
          <w:sz w:val="26"/>
          <w:szCs w:val="26"/>
        </w:rPr>
      </w:pPr>
      <w:r>
        <w:rPr>
          <w:b/>
          <w:sz w:val="26"/>
          <w:szCs w:val="26"/>
        </w:rPr>
        <w:t>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 уведомление)</w:t>
      </w:r>
    </w:p>
    <w:p w:rsidR="00B82DE4" w:rsidRDefault="007D753B">
      <w:pPr>
        <w:spacing w:before="240"/>
        <w:ind w:firstLine="709"/>
        <w:jc w:val="right"/>
        <w:rPr>
          <w:sz w:val="28"/>
          <w:szCs w:val="28"/>
        </w:rPr>
      </w:pPr>
      <w:r>
        <w:rPr>
          <w:sz w:val="28"/>
          <w:szCs w:val="28"/>
        </w:rPr>
        <w:t>«___» ______________ 20__г.</w:t>
      </w:r>
    </w:p>
    <w:p w:rsidR="00B82DE4" w:rsidRDefault="007D753B">
      <w:pPr>
        <w:spacing w:before="240"/>
        <w:rPr>
          <w:sz w:val="28"/>
          <w:szCs w:val="28"/>
        </w:rPr>
      </w:pPr>
      <w:r>
        <w:rPr>
          <w:sz w:val="28"/>
          <w:szCs w:val="28"/>
        </w:rPr>
        <w:t>________________________________________________________________________________________________________________________________________</w:t>
      </w:r>
    </w:p>
    <w:p w:rsidR="00B82DE4" w:rsidRDefault="007D753B">
      <w:pPr>
        <w:jc w:val="center"/>
        <w:rPr>
          <w:sz w:val="20"/>
          <w:szCs w:val="20"/>
        </w:rPr>
      </w:pPr>
      <w:r>
        <w:rPr>
          <w:sz w:val="20"/>
          <w:szCs w:val="20"/>
        </w:rPr>
        <w:t>(наименование уполномоченного органа местного самоуправления)</w:t>
      </w:r>
    </w:p>
    <w:p w:rsidR="00B82DE4" w:rsidRDefault="007D753B">
      <w:pPr>
        <w:numPr>
          <w:ilvl w:val="0"/>
          <w:numId w:val="2"/>
        </w:numPr>
        <w:spacing w:before="240" w:after="200" w:line="276" w:lineRule="auto"/>
        <w:ind w:left="714" w:hanging="357"/>
        <w:jc w:val="center"/>
        <w:rPr>
          <w:sz w:val="28"/>
          <w:szCs w:val="28"/>
        </w:rPr>
      </w:pPr>
      <w:r>
        <w:rPr>
          <w:sz w:val="28"/>
          <w:szCs w:val="28"/>
        </w:rPr>
        <w:t>Сведения о застройщике</w:t>
      </w:r>
    </w:p>
    <w:tbl>
      <w:tblPr>
        <w:tblW w:w="9514" w:type="dxa"/>
        <w:jc w:val="center"/>
        <w:tblLayout w:type="fixed"/>
        <w:tblLook w:val="04A0" w:firstRow="1" w:lastRow="0" w:firstColumn="1" w:lastColumn="0" w:noHBand="0" w:noVBand="1"/>
      </w:tblPr>
      <w:tblGrid>
        <w:gridCol w:w="805"/>
        <w:gridCol w:w="4661"/>
        <w:gridCol w:w="4048"/>
      </w:tblGrid>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center"/>
              <w:rPr>
                <w:sz w:val="28"/>
                <w:szCs w:val="28"/>
              </w:rPr>
            </w:pPr>
            <w:r>
              <w:rPr>
                <w:sz w:val="28"/>
                <w:szCs w:val="28"/>
              </w:rPr>
              <w:t>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Сведения о физическом лице, в случае если заявителем является физическое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center"/>
              <w:rPr>
                <w:sz w:val="28"/>
                <w:szCs w:val="28"/>
              </w:rPr>
            </w:pPr>
            <w:r>
              <w:rPr>
                <w:sz w:val="28"/>
                <w:szCs w:val="28"/>
              </w:rPr>
              <w:t>1.1.1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Фамилия, имя, отчество (при наличии)</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1.1.3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jc w:val="both"/>
              <w:rPr>
                <w:sz w:val="28"/>
                <w:szCs w:val="28"/>
              </w:rPr>
            </w:pPr>
            <w:r>
              <w:rPr>
                <w:sz w:val="28"/>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 xml:space="preserve">Сведения о юридическом лице (в случае если заявителем является </w:t>
            </w:r>
            <w:r>
              <w:rPr>
                <w:sz w:val="28"/>
                <w:szCs w:val="28"/>
              </w:rPr>
              <w:lastRenderedPageBreak/>
              <w:t>юридическое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1.2.1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Полное наименование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1.2.2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rPr>
                <w:sz w:val="28"/>
                <w:szCs w:val="28"/>
              </w:rPr>
            </w:pPr>
            <w:r>
              <w:rPr>
                <w:sz w:val="28"/>
                <w:szCs w:val="28"/>
              </w:rPr>
              <w:t>Основной государственный регистрационный номер</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1.2.3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bl>
    <w:p w:rsidR="00B82DE4" w:rsidRDefault="00B82DE4">
      <w:pPr>
        <w:rPr>
          <w:sz w:val="20"/>
          <w:szCs w:val="20"/>
        </w:rPr>
      </w:pPr>
    </w:p>
    <w:p w:rsidR="00B82DE4" w:rsidRDefault="007D753B">
      <w:pPr>
        <w:spacing w:after="240"/>
        <w:jc w:val="center"/>
        <w:rPr>
          <w:sz w:val="28"/>
          <w:szCs w:val="28"/>
        </w:rPr>
      </w:pPr>
      <w:r>
        <w:rPr>
          <w:sz w:val="28"/>
          <w:szCs w:val="28"/>
        </w:rPr>
        <w:t>2. Сведения о выданном уведомлении</w:t>
      </w:r>
    </w:p>
    <w:tbl>
      <w:tblPr>
        <w:tblW w:w="9502" w:type="dxa"/>
        <w:jc w:val="center"/>
        <w:tblLayout w:type="fixed"/>
        <w:tblLook w:val="04A0" w:firstRow="1" w:lastRow="0" w:firstColumn="1" w:lastColumn="0" w:noHBand="0" w:noVBand="1"/>
      </w:tblPr>
      <w:tblGrid>
        <w:gridCol w:w="642"/>
        <w:gridCol w:w="2834"/>
        <w:gridCol w:w="3120"/>
        <w:gridCol w:w="2906"/>
      </w:tblGrid>
      <w:tr w:rsidR="00B82DE4">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center"/>
              <w:rPr>
                <w:sz w:val="28"/>
                <w:szCs w:val="28"/>
              </w:rPr>
            </w:pPr>
            <w:r>
              <w:rPr>
                <w:sz w:val="28"/>
                <w:szCs w:val="28"/>
              </w:rPr>
              <w:t>№</w:t>
            </w:r>
          </w:p>
        </w:tc>
        <w:tc>
          <w:tcPr>
            <w:tcW w:w="2834" w:type="dxa"/>
            <w:tcBorders>
              <w:top w:val="single" w:sz="4" w:space="0" w:color="000000"/>
              <w:left w:val="single" w:sz="4" w:space="0" w:color="000000"/>
              <w:bottom w:val="single" w:sz="4" w:space="0" w:color="000000"/>
              <w:right w:val="single" w:sz="4" w:space="0" w:color="000000"/>
            </w:tcBorders>
          </w:tcPr>
          <w:p w:rsidR="00B82DE4" w:rsidRDefault="007D753B">
            <w:pPr>
              <w:widowControl w:val="0"/>
              <w:spacing w:line="276" w:lineRule="auto"/>
              <w:jc w:val="center"/>
              <w:rPr>
                <w:sz w:val="28"/>
                <w:szCs w:val="28"/>
              </w:rPr>
            </w:pPr>
            <w:r>
              <w:rPr>
                <w:sz w:val="28"/>
                <w:szCs w:val="28"/>
              </w:rPr>
              <w:t>Орган, выдавший градостроительный план земельного участка</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jc w:val="center"/>
              <w:rPr>
                <w:sz w:val="28"/>
                <w:szCs w:val="28"/>
              </w:rPr>
            </w:pPr>
            <w:r>
              <w:rPr>
                <w:sz w:val="28"/>
                <w:szCs w:val="28"/>
              </w:rPr>
              <w:t>Номер документа</w:t>
            </w:r>
          </w:p>
          <w:p w:rsidR="00B82DE4" w:rsidRDefault="00B82DE4">
            <w:pPr>
              <w:widowControl w:val="0"/>
              <w:spacing w:line="276" w:lineRule="auto"/>
              <w:rPr>
                <w:sz w:val="28"/>
                <w:szCs w:val="28"/>
              </w:rPr>
            </w:pP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center"/>
              <w:rPr>
                <w:sz w:val="28"/>
                <w:szCs w:val="28"/>
              </w:rPr>
            </w:pPr>
            <w:r>
              <w:rPr>
                <w:sz w:val="28"/>
                <w:szCs w:val="28"/>
              </w:rPr>
              <w:t>Дата документа</w:t>
            </w:r>
          </w:p>
          <w:p w:rsidR="00B82DE4" w:rsidRDefault="00B82DE4">
            <w:pPr>
              <w:widowControl w:val="0"/>
              <w:spacing w:after="200" w:line="276" w:lineRule="auto"/>
              <w:jc w:val="both"/>
              <w:rPr>
                <w:sz w:val="28"/>
                <w:szCs w:val="28"/>
              </w:rPr>
            </w:pPr>
          </w:p>
        </w:tc>
      </w:tr>
      <w:tr w:rsidR="00B82DE4">
        <w:trPr>
          <w:trHeight w:val="397"/>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center"/>
              <w:rPr>
                <w:sz w:val="28"/>
                <w:szCs w:val="28"/>
              </w:rPr>
            </w:pPr>
          </w:p>
        </w:tc>
        <w:tc>
          <w:tcPr>
            <w:tcW w:w="2834" w:type="dxa"/>
            <w:tcBorders>
              <w:top w:val="single" w:sz="4" w:space="0" w:color="000000"/>
              <w:left w:val="single" w:sz="4" w:space="0" w:color="000000"/>
              <w:bottom w:val="single" w:sz="4" w:space="0" w:color="000000"/>
              <w:right w:val="single" w:sz="4" w:space="0" w:color="000000"/>
            </w:tcBorders>
          </w:tcPr>
          <w:p w:rsidR="00B82DE4" w:rsidRDefault="00B82DE4">
            <w:pPr>
              <w:widowControl w:val="0"/>
              <w:spacing w:line="276" w:lineRule="auto"/>
              <w:rPr>
                <w:sz w:val="28"/>
                <w:szCs w:val="28"/>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line="276" w:lineRule="auto"/>
              <w:rPr>
                <w:sz w:val="28"/>
                <w:szCs w:val="28"/>
              </w:rPr>
            </w:pP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bl>
    <w:p w:rsidR="00B82DE4" w:rsidRDefault="007D753B">
      <w:pPr>
        <w:spacing w:before="240"/>
        <w:ind w:firstLine="708"/>
        <w:jc w:val="both"/>
        <w:rPr>
          <w:sz w:val="28"/>
          <w:szCs w:val="28"/>
        </w:rPr>
      </w:pPr>
      <w:r>
        <w:rPr>
          <w:sz w:val="28"/>
          <w:szCs w:val="28"/>
        </w:rPr>
        <w:t>Прошу выдать дубликат уведомления.</w:t>
      </w:r>
    </w:p>
    <w:p w:rsidR="00B82DE4" w:rsidRDefault="007D753B">
      <w:pPr>
        <w:spacing w:before="120"/>
        <w:ind w:firstLine="709"/>
        <w:jc w:val="both"/>
        <w:rPr>
          <w:sz w:val="28"/>
          <w:szCs w:val="28"/>
        </w:rPr>
      </w:pPr>
      <w:r>
        <w:rPr>
          <w:sz w:val="28"/>
          <w:szCs w:val="28"/>
        </w:rPr>
        <w:t>Приложение:____________________________________________________</w:t>
      </w:r>
    </w:p>
    <w:p w:rsidR="00B82DE4" w:rsidRDefault="007D753B">
      <w:pPr>
        <w:ind w:firstLine="709"/>
        <w:jc w:val="both"/>
        <w:rPr>
          <w:sz w:val="28"/>
          <w:szCs w:val="28"/>
        </w:rPr>
      </w:pPr>
      <w:r>
        <w:rPr>
          <w:sz w:val="28"/>
          <w:szCs w:val="28"/>
        </w:rPr>
        <w:t>Номер телефона и адрес электронной почты для связи:________________</w:t>
      </w:r>
    </w:p>
    <w:p w:rsidR="00B82DE4" w:rsidRDefault="007D753B">
      <w:pPr>
        <w:spacing w:before="120" w:after="120"/>
        <w:ind w:firstLine="709"/>
        <w:jc w:val="both"/>
        <w:rPr>
          <w:sz w:val="28"/>
          <w:szCs w:val="28"/>
        </w:rPr>
      </w:pPr>
      <w:r>
        <w:rPr>
          <w:sz w:val="28"/>
          <w:szCs w:val="28"/>
        </w:rPr>
        <w:t>Результат рассмотрения настоящего заявления прошу:</w:t>
      </w:r>
    </w:p>
    <w:tbl>
      <w:tblPr>
        <w:tblW w:w="9854" w:type="dxa"/>
        <w:jc w:val="center"/>
        <w:tblLayout w:type="fixed"/>
        <w:tblLook w:val="04A0" w:firstRow="1" w:lastRow="0" w:firstColumn="1" w:lastColumn="0" w:noHBand="0" w:noVBand="1"/>
      </w:tblPr>
      <w:tblGrid>
        <w:gridCol w:w="8196"/>
        <w:gridCol w:w="1658"/>
      </w:tblGrid>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120"/>
              <w:jc w:val="both"/>
              <w:rPr>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ind w:firstLine="709"/>
              <w:jc w:val="both"/>
              <w:rPr>
                <w:sz w:val="28"/>
                <w:szCs w:val="28"/>
              </w:rPr>
            </w:pPr>
          </w:p>
        </w:tc>
      </w:tr>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sz w:val="28"/>
                <w:szCs w:val="28"/>
              </w:rPr>
            </w:pPr>
            <w:r>
              <w:rPr>
                <w:sz w:val="28"/>
                <w:szCs w:val="28"/>
              </w:rPr>
              <w:t>выдать на бумажном носителе при личном обращении в уполномоченный орган государственной власти, администрация либо в многофункциональный центр предоставления государственных и муниципальных услуг, расположенный по адресу:</w:t>
            </w:r>
          </w:p>
          <w:p w:rsidR="00B82DE4" w:rsidRDefault="007D753B">
            <w:pPr>
              <w:widowControl w:val="0"/>
              <w:spacing w:after="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ind w:firstLine="709"/>
              <w:jc w:val="both"/>
              <w:rPr>
                <w:sz w:val="28"/>
                <w:szCs w:val="28"/>
              </w:rPr>
            </w:pPr>
          </w:p>
        </w:tc>
      </w:tr>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sz w:val="28"/>
                <w:szCs w:val="28"/>
              </w:rPr>
            </w:pPr>
            <w:r>
              <w:rPr>
                <w:sz w:val="28"/>
                <w:szCs w:val="28"/>
              </w:rPr>
              <w:t>направить на бумажном носителе на почтовый адрес:</w:t>
            </w:r>
          </w:p>
          <w:p w:rsidR="00B82DE4" w:rsidRDefault="007D753B">
            <w:pPr>
              <w:widowControl w:val="0"/>
              <w:spacing w:after="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ind w:firstLine="709"/>
              <w:jc w:val="both"/>
              <w:rPr>
                <w:sz w:val="28"/>
                <w:szCs w:val="28"/>
              </w:rPr>
            </w:pPr>
          </w:p>
        </w:tc>
      </w:tr>
      <w:tr w:rsidR="00B82DE4">
        <w:trPr>
          <w:jc w:val="center"/>
        </w:trPr>
        <w:tc>
          <w:tcPr>
            <w:tcW w:w="985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82DE4" w:rsidRDefault="007D753B">
            <w:pPr>
              <w:widowControl w:val="0"/>
              <w:spacing w:before="120" w:after="120"/>
              <w:ind w:firstLine="709"/>
              <w:jc w:val="center"/>
              <w:rPr>
                <w:sz w:val="20"/>
                <w:szCs w:val="20"/>
              </w:rPr>
            </w:pPr>
            <w:r>
              <w:rPr>
                <w:sz w:val="20"/>
                <w:szCs w:val="20"/>
              </w:rPr>
              <w:t>Указывается один из перечисленных способов</w:t>
            </w:r>
          </w:p>
        </w:tc>
      </w:tr>
    </w:tbl>
    <w:p w:rsidR="00B82DE4" w:rsidRDefault="00B82DE4">
      <w:pPr>
        <w:ind w:firstLine="709"/>
        <w:jc w:val="both"/>
        <w:rPr>
          <w:sz w:val="28"/>
          <w:szCs w:val="28"/>
        </w:rPr>
      </w:pPr>
    </w:p>
    <w:p w:rsidR="00B82DE4" w:rsidRDefault="007D753B">
      <w:pPr>
        <w:ind w:firstLine="709"/>
        <w:jc w:val="right"/>
        <w:rPr>
          <w:sz w:val="28"/>
          <w:szCs w:val="28"/>
        </w:rPr>
      </w:pPr>
      <w:r>
        <w:rPr>
          <w:sz w:val="28"/>
          <w:szCs w:val="28"/>
        </w:rPr>
        <w:t>____________         _________________________</w:t>
      </w:r>
    </w:p>
    <w:p w:rsidR="00B82DE4" w:rsidRDefault="007D753B">
      <w:pPr>
        <w:ind w:firstLine="709"/>
        <w:jc w:val="right"/>
        <w:rPr>
          <w:sz w:val="20"/>
          <w:szCs w:val="20"/>
        </w:rPr>
      </w:pPr>
      <w:r>
        <w:rPr>
          <w:sz w:val="20"/>
          <w:szCs w:val="20"/>
        </w:rPr>
        <w:t xml:space="preserve">                        (подпись)                          (фамилия, имя, отчество (при наличии)  </w:t>
      </w:r>
    </w:p>
    <w:p w:rsidR="00B82DE4" w:rsidRDefault="007D753B">
      <w:pPr>
        <w:jc w:val="both"/>
        <w:rPr>
          <w:b/>
          <w:sz w:val="28"/>
          <w:szCs w:val="28"/>
        </w:rPr>
      </w:pPr>
      <w:r>
        <w:rPr>
          <w:b/>
          <w:noProof/>
          <w:sz w:val="28"/>
          <w:szCs w:val="28"/>
        </w:rPr>
        <w:lastRenderedPageBreak/>
        <mc:AlternateContent>
          <mc:Choice Requires="wps">
            <w:drawing>
              <wp:anchor distT="1270" distB="0" distL="3175" distR="0" simplePos="0" relativeHeight="13" behindDoc="0" locked="0" layoutInCell="1" allowOverlap="1" wp14:anchorId="11FF329D">
                <wp:simplePos x="0" y="0"/>
                <wp:positionH relativeFrom="column">
                  <wp:posOffset>3072765</wp:posOffset>
                </wp:positionH>
                <wp:positionV relativeFrom="paragraph">
                  <wp:posOffset>-572770</wp:posOffset>
                </wp:positionV>
                <wp:extent cx="3057525" cy="1085850"/>
                <wp:effectExtent l="635" t="0" r="0" b="0"/>
                <wp:wrapNone/>
                <wp:docPr id="7" name="Надпись 2"/>
                <wp:cNvGraphicFramePr/>
                <a:graphic xmlns:a="http://schemas.openxmlformats.org/drawingml/2006/main">
                  <a:graphicData uri="http://schemas.microsoft.com/office/word/2010/wordprocessingShape">
                    <wps:wsp>
                      <wps:cNvSpPr/>
                      <wps:spPr>
                        <a:xfrm>
                          <a:off x="0" y="0"/>
                          <a:ext cx="3057480" cy="1085760"/>
                        </a:xfrm>
                        <a:prstGeom prst="rect">
                          <a:avLst/>
                        </a:prstGeom>
                        <a:noFill/>
                        <a:ln w="0">
                          <a:noFill/>
                        </a:ln>
                      </wps:spPr>
                      <wps:style>
                        <a:lnRef idx="0">
                          <a:scrgbClr r="0" g="0" b="0"/>
                        </a:lnRef>
                        <a:fillRef idx="0">
                          <a:scrgbClr r="0" g="0" b="0"/>
                        </a:fillRef>
                        <a:effectRef idx="0">
                          <a:scrgbClr r="0" g="0" b="0"/>
                        </a:effectRef>
                        <a:fontRef idx="minor"/>
                      </wps:style>
                      <wps:txbx>
                        <w:txbxContent>
                          <w:p w:rsidR="0018360A" w:rsidRDefault="0018360A" w:rsidP="00026F6B">
                            <w:pPr>
                              <w:pStyle w:val="af6"/>
                              <w:tabs>
                                <w:tab w:val="left" w:pos="6096"/>
                              </w:tabs>
                              <w:spacing w:before="240"/>
                            </w:pPr>
                            <w:r>
                              <w:t>Приложение №5</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wps:txbx>
                      <wps:bodyPr anchor="t" upright="1">
                        <a:noAutofit/>
                      </wps:bodyPr>
                    </wps:wsp>
                  </a:graphicData>
                </a:graphic>
              </wp:anchor>
            </w:drawing>
          </mc:Choice>
          <mc:Fallback>
            <w:pict>
              <v:rect w14:anchorId="11FF329D" id="_x0000_s1031" style="position:absolute;left:0;text-align:left;margin-left:241.95pt;margin-top:-45.1pt;width:240.75pt;height:85.5pt;z-index:13;visibility:visible;mso-wrap-style:square;mso-wrap-distance-left:.25pt;mso-wrap-distance-top:.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" filled="f" stroked="f" strokeweight="0">
                <v:textbox>
                  <w:txbxContent>
                    <w:p w:rsidR="0018360A" w:rsidRDefault="0018360A" w:rsidP="00026F6B">
                      <w:pPr>
                        <w:pStyle w:val="af6"/>
                        <w:tabs>
                          <w:tab w:val="left" w:pos="6096"/>
                        </w:tabs>
                        <w:spacing w:before="240"/>
                      </w:pPr>
                      <w:r>
                        <w:t>Приложение №5</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v:textbox>
              </v:rect>
            </w:pict>
          </mc:Fallback>
        </mc:AlternateContent>
      </w:r>
    </w:p>
    <w:p w:rsidR="00B82DE4" w:rsidRDefault="00B82DE4">
      <w:pPr>
        <w:jc w:val="both"/>
        <w:rPr>
          <w:sz w:val="28"/>
          <w:szCs w:val="28"/>
        </w:rPr>
      </w:pPr>
    </w:p>
    <w:p w:rsidR="00B82DE4" w:rsidRDefault="00B82DE4">
      <w:pPr>
        <w:jc w:val="right"/>
        <w:rPr>
          <w:sz w:val="28"/>
          <w:szCs w:val="28"/>
        </w:rPr>
      </w:pPr>
    </w:p>
    <w:p w:rsidR="00B82DE4" w:rsidRDefault="007D753B">
      <w:pPr>
        <w:jc w:val="right"/>
        <w:rPr>
          <w:sz w:val="28"/>
          <w:szCs w:val="28"/>
        </w:rPr>
      </w:pPr>
      <w:r>
        <w:rPr>
          <w:sz w:val="28"/>
          <w:szCs w:val="28"/>
        </w:rPr>
        <w:t>ФОРМА</w:t>
      </w:r>
    </w:p>
    <w:p w:rsidR="00B82DE4" w:rsidRDefault="00B82DE4">
      <w:pPr>
        <w:rPr>
          <w:sz w:val="22"/>
          <w:szCs w:val="22"/>
        </w:rPr>
      </w:pPr>
    </w:p>
    <w:p w:rsidR="00B82DE4" w:rsidRDefault="007D753B">
      <w:pPr>
        <w:jc w:val="right"/>
        <w:rPr>
          <w:sz w:val="22"/>
          <w:szCs w:val="22"/>
        </w:rPr>
      </w:pPr>
      <w:r>
        <w:t>Кому</w:t>
      </w:r>
      <w:r>
        <w:rPr>
          <w:sz w:val="22"/>
          <w:szCs w:val="22"/>
        </w:rPr>
        <w:t xml:space="preserve"> ____________________________________________________</w:t>
      </w:r>
    </w:p>
    <w:p w:rsidR="00B82DE4" w:rsidRDefault="007D753B">
      <w:pPr>
        <w:spacing w:line="276" w:lineRule="auto"/>
        <w:jc w:val="right"/>
        <w:rPr>
          <w:sz w:val="22"/>
          <w:szCs w:val="22"/>
        </w:rPr>
      </w:pPr>
      <w:r>
        <w:rPr>
          <w:sz w:val="22"/>
          <w:szCs w:val="22"/>
        </w:rPr>
        <w:t xml:space="preserve">              (фамилия, имя, отчество (при наличии) заявителя</w:t>
      </w:r>
      <w:r>
        <w:rPr>
          <w:sz w:val="22"/>
          <w:szCs w:val="22"/>
          <w:vertAlign w:val="superscript"/>
        </w:rPr>
        <w:t>2</w:t>
      </w:r>
      <w:r>
        <w:rPr>
          <w:sz w:val="22"/>
          <w:szCs w:val="22"/>
        </w:rPr>
        <w:t xml:space="preserve">, ОГРНИП </w:t>
      </w:r>
    </w:p>
    <w:p w:rsidR="00B82DE4" w:rsidRDefault="007D753B">
      <w:pPr>
        <w:spacing w:line="276" w:lineRule="auto"/>
        <w:jc w:val="center"/>
        <w:rPr>
          <w:sz w:val="22"/>
          <w:szCs w:val="22"/>
        </w:rPr>
      </w:pPr>
      <w:r>
        <w:rPr>
          <w:sz w:val="22"/>
          <w:szCs w:val="22"/>
        </w:rPr>
        <w:t xml:space="preserve">                                                                 (для физического лица, зарегистрированного в качестве</w:t>
      </w:r>
    </w:p>
    <w:p w:rsidR="00B82DE4" w:rsidRDefault="007D753B">
      <w:pPr>
        <w:spacing w:line="276" w:lineRule="auto"/>
        <w:jc w:val="center"/>
        <w:rPr>
          <w:sz w:val="22"/>
          <w:szCs w:val="22"/>
        </w:rPr>
      </w:pPr>
      <w:r>
        <w:rPr>
          <w:sz w:val="22"/>
          <w:szCs w:val="22"/>
        </w:rPr>
        <w:t xml:space="preserve">                                                                 индивидуального предпринимателя) – для физического</w:t>
      </w:r>
    </w:p>
    <w:p w:rsidR="00B82DE4" w:rsidRDefault="007D753B">
      <w:pPr>
        <w:spacing w:line="276" w:lineRule="auto"/>
        <w:jc w:val="center"/>
        <w:rPr>
          <w:sz w:val="22"/>
          <w:szCs w:val="22"/>
        </w:rPr>
      </w:pPr>
      <w:r>
        <w:rPr>
          <w:sz w:val="22"/>
          <w:szCs w:val="22"/>
        </w:rPr>
        <w:t xml:space="preserve">                                                                 лица, полное наименование заявителя, ИНН*, ОГРН – для</w:t>
      </w:r>
    </w:p>
    <w:p w:rsidR="00B82DE4" w:rsidRDefault="007D753B">
      <w:pPr>
        <w:spacing w:line="276" w:lineRule="auto"/>
        <w:jc w:val="center"/>
        <w:rPr>
          <w:sz w:val="22"/>
          <w:szCs w:val="22"/>
        </w:rPr>
      </w:pPr>
      <w:r>
        <w:rPr>
          <w:sz w:val="22"/>
          <w:szCs w:val="22"/>
        </w:rPr>
        <w:t xml:space="preserve">                                                                     юридического лица,</w:t>
      </w:r>
    </w:p>
    <w:p w:rsidR="00B82DE4" w:rsidRDefault="007D753B">
      <w:pPr>
        <w:spacing w:before="120"/>
        <w:jc w:val="right"/>
        <w:rPr>
          <w:b/>
          <w:sz w:val="20"/>
          <w:szCs w:val="20"/>
        </w:rPr>
      </w:pPr>
      <w:r>
        <w:rPr>
          <w:b/>
          <w:sz w:val="20"/>
          <w:szCs w:val="20"/>
        </w:rPr>
        <w:t>_________________________________________________________</w:t>
      </w:r>
    </w:p>
    <w:p w:rsidR="00B82DE4" w:rsidRDefault="007D753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B82DE4" w:rsidRDefault="00B82DE4">
      <w:pPr>
        <w:jc w:val="both"/>
        <w:rPr>
          <w:sz w:val="28"/>
          <w:szCs w:val="28"/>
        </w:rPr>
      </w:pPr>
    </w:p>
    <w:p w:rsidR="00B82DE4" w:rsidRDefault="007D753B">
      <w:pPr>
        <w:spacing w:before="120" w:after="120"/>
        <w:jc w:val="center"/>
        <w:rPr>
          <w:b/>
          <w:sz w:val="28"/>
          <w:szCs w:val="28"/>
        </w:rPr>
      </w:pPr>
      <w:r>
        <w:rPr>
          <w:b/>
          <w:sz w:val="28"/>
          <w:szCs w:val="28"/>
        </w:rPr>
        <w:t>РЕШЕНИЕ</w:t>
      </w:r>
    </w:p>
    <w:p w:rsidR="00B82DE4" w:rsidRDefault="007D753B">
      <w:pPr>
        <w:jc w:val="center"/>
        <w:rPr>
          <w:b/>
          <w:sz w:val="26"/>
          <w:szCs w:val="26"/>
        </w:rPr>
      </w:pPr>
      <w:r>
        <w:rPr>
          <w:b/>
          <w:sz w:val="26"/>
          <w:szCs w:val="26"/>
        </w:rPr>
        <w:t>об отказе в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деятельности*(далее – уведомление)</w:t>
      </w:r>
    </w:p>
    <w:p w:rsidR="00B82DE4" w:rsidRDefault="007D753B">
      <w:pPr>
        <w:spacing w:before="120"/>
        <w:jc w:val="center"/>
        <w:rPr>
          <w:sz w:val="28"/>
          <w:szCs w:val="28"/>
        </w:rPr>
      </w:pPr>
      <w:r>
        <w:rPr>
          <w:sz w:val="28"/>
          <w:szCs w:val="28"/>
        </w:rPr>
        <w:t>____________________________________________________________________</w:t>
      </w:r>
    </w:p>
    <w:p w:rsidR="00B82DE4" w:rsidRDefault="007D753B">
      <w:pPr>
        <w:jc w:val="center"/>
        <w:rPr>
          <w:sz w:val="20"/>
          <w:szCs w:val="20"/>
        </w:rPr>
      </w:pPr>
      <w:r>
        <w:rPr>
          <w:sz w:val="20"/>
          <w:szCs w:val="20"/>
        </w:rPr>
        <w:t>(наименование уполномоченного органа местного самоуправления)</w:t>
      </w:r>
    </w:p>
    <w:p w:rsidR="00B82DE4" w:rsidRDefault="007D753B">
      <w:pPr>
        <w:spacing w:before="120"/>
        <w:jc w:val="both"/>
        <w:rPr>
          <w:sz w:val="28"/>
          <w:szCs w:val="28"/>
        </w:rPr>
      </w:pPr>
      <w:r>
        <w:rPr>
          <w:sz w:val="28"/>
          <w:szCs w:val="28"/>
        </w:rPr>
        <w:t>по результатам рассмотрения заявления о выдаче дубликата уведомления от   __________ № __________</w:t>
      </w:r>
      <w:r>
        <w:t xml:space="preserve">       </w:t>
      </w:r>
      <w:r>
        <w:rPr>
          <w:sz w:val="28"/>
          <w:szCs w:val="28"/>
        </w:rPr>
        <w:t>принято решение об отказе в выдаче дубликата</w:t>
      </w:r>
    </w:p>
    <w:p w:rsidR="00B82DE4" w:rsidRDefault="007D753B">
      <w:pPr>
        <w:jc w:val="both"/>
        <w:rPr>
          <w:sz w:val="20"/>
          <w:szCs w:val="20"/>
        </w:rPr>
      </w:pPr>
      <w:r>
        <w:rPr>
          <w:sz w:val="28"/>
          <w:szCs w:val="28"/>
        </w:rPr>
        <w:t xml:space="preserve">       </w:t>
      </w:r>
      <w:r>
        <w:rPr>
          <w:sz w:val="20"/>
          <w:szCs w:val="20"/>
        </w:rPr>
        <w:t>(дата и номер регистрации)</w:t>
      </w:r>
    </w:p>
    <w:p w:rsidR="00B82DE4" w:rsidRDefault="007D753B">
      <w:pPr>
        <w:spacing w:after="240"/>
        <w:jc w:val="both"/>
        <w:rPr>
          <w:sz w:val="28"/>
          <w:szCs w:val="28"/>
        </w:rPr>
      </w:pPr>
      <w:r>
        <w:rPr>
          <w:sz w:val="28"/>
          <w:szCs w:val="28"/>
        </w:rPr>
        <w:t>уведомления.</w:t>
      </w:r>
    </w:p>
    <w:tbl>
      <w:tblPr>
        <w:tblW w:w="10031" w:type="dxa"/>
        <w:tblLayout w:type="fixed"/>
        <w:tblLook w:val="04A0" w:firstRow="1" w:lastRow="0" w:firstColumn="1" w:lastColumn="0" w:noHBand="0" w:noVBand="1"/>
      </w:tblPr>
      <w:tblGrid>
        <w:gridCol w:w="2376"/>
        <w:gridCol w:w="4253"/>
        <w:gridCol w:w="3402"/>
      </w:tblGrid>
      <w:tr w:rsidR="00B82DE4">
        <w:trPr>
          <w:trHeight w:val="884"/>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center"/>
            </w:pPr>
            <w:r>
              <w:t>№ пункта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center"/>
            </w:pPr>
            <w:r>
              <w:t>Наименование основания для отказа в выдаче дубликата уведомления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sz w:val="28"/>
                <w:szCs w:val="28"/>
              </w:rPr>
            </w:pPr>
            <w:r>
              <w:t>Разъяснение причин отказа в выдаче дубликата уведомления</w:t>
            </w:r>
          </w:p>
        </w:tc>
      </w:tr>
      <w:tr w:rsidR="00B82DE4">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пункт 2.14.4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несоответствие заявителя кругу лиц, указанных в пункте 2.3 Административного регламента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i/>
              </w:rPr>
            </w:pPr>
            <w:r>
              <w:rPr>
                <w:i/>
              </w:rPr>
              <w:t>Указываются основания такого вывода</w:t>
            </w:r>
          </w:p>
        </w:tc>
      </w:tr>
    </w:tbl>
    <w:p w:rsidR="00B82DE4" w:rsidRDefault="007D753B">
      <w:pPr>
        <w:spacing w:before="120"/>
        <w:ind w:firstLine="709"/>
        <w:jc w:val="both"/>
        <w:rPr>
          <w:sz w:val="28"/>
          <w:szCs w:val="28"/>
        </w:rPr>
      </w:pPr>
      <w:r>
        <w:rPr>
          <w:sz w:val="28"/>
          <w:szCs w:val="28"/>
        </w:rPr>
        <w:t>Вы вправе повторно обратиться с заявлением о выдаче дубликата уведомления после устранения указанных нарушений.</w:t>
      </w:r>
    </w:p>
    <w:p w:rsidR="00B82DE4" w:rsidRDefault="007D753B">
      <w:pPr>
        <w:ind w:firstLine="708"/>
        <w:jc w:val="both"/>
        <w:rPr>
          <w:sz w:val="28"/>
          <w:szCs w:val="28"/>
        </w:rPr>
      </w:pPr>
      <w:r>
        <w:rPr>
          <w:sz w:val="28"/>
          <w:szCs w:val="28"/>
        </w:rPr>
        <w:t>Данный отказ может быть обжалован в досудебном порядке путем направления жалобы в ________________________________________________,</w:t>
      </w:r>
    </w:p>
    <w:p w:rsidR="00B82DE4" w:rsidRDefault="007D753B">
      <w:pPr>
        <w:jc w:val="both"/>
        <w:rPr>
          <w:sz w:val="28"/>
          <w:szCs w:val="28"/>
        </w:rPr>
      </w:pPr>
      <w:r>
        <w:rPr>
          <w:sz w:val="28"/>
          <w:szCs w:val="28"/>
        </w:rPr>
        <w:t>а также в судебном порядке.</w:t>
      </w:r>
    </w:p>
    <w:p w:rsidR="00B82DE4" w:rsidRDefault="007D753B">
      <w:pPr>
        <w:ind w:firstLine="708"/>
        <w:jc w:val="both"/>
        <w:rPr>
          <w:sz w:val="28"/>
          <w:szCs w:val="28"/>
        </w:rPr>
      </w:pPr>
      <w:r>
        <w:rPr>
          <w:sz w:val="28"/>
          <w:szCs w:val="28"/>
        </w:rPr>
        <w:t>Дополнительно информируем:_____________________________________</w:t>
      </w:r>
    </w:p>
    <w:p w:rsidR="00B82DE4" w:rsidRDefault="007D753B">
      <w:pPr>
        <w:jc w:val="center"/>
        <w:rPr>
          <w:sz w:val="28"/>
          <w:szCs w:val="28"/>
        </w:rPr>
      </w:pPr>
      <w:r>
        <w:rPr>
          <w:sz w:val="28"/>
          <w:szCs w:val="28"/>
        </w:rPr>
        <w:lastRenderedPageBreak/>
        <w:t xml:space="preserve">____________________________________________________________________ </w:t>
      </w:r>
      <w:r>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B82DE4" w:rsidRDefault="00B82DE4">
      <w:pPr>
        <w:jc w:val="both"/>
        <w:rPr>
          <w:sz w:val="28"/>
          <w:szCs w:val="28"/>
        </w:rPr>
      </w:pPr>
    </w:p>
    <w:p w:rsidR="00B82DE4" w:rsidRDefault="00B82DE4">
      <w:pPr>
        <w:jc w:val="both"/>
        <w:rPr>
          <w:sz w:val="28"/>
          <w:szCs w:val="28"/>
        </w:rPr>
      </w:pPr>
    </w:p>
    <w:p w:rsidR="00B82DE4" w:rsidRDefault="007D753B">
      <w:pPr>
        <w:jc w:val="both"/>
        <w:rPr>
          <w:sz w:val="28"/>
          <w:szCs w:val="28"/>
        </w:rPr>
      </w:pPr>
      <w:r>
        <w:rPr>
          <w:sz w:val="28"/>
          <w:szCs w:val="28"/>
        </w:rPr>
        <w:t>__________________     _________________       ___________________________</w:t>
      </w:r>
    </w:p>
    <w:p w:rsidR="00B82DE4" w:rsidRDefault="007D753B">
      <w:pPr>
        <w:ind w:firstLine="708"/>
        <w:jc w:val="both"/>
        <w:rPr>
          <w:sz w:val="20"/>
          <w:szCs w:val="20"/>
        </w:rPr>
      </w:pPr>
      <w:r>
        <w:rPr>
          <w:sz w:val="20"/>
          <w:szCs w:val="20"/>
        </w:rPr>
        <w:t xml:space="preserve">(должность)                                            (подпись)                            (фамилия, имя, отчество (при наличии)  </w:t>
      </w:r>
    </w:p>
    <w:p w:rsidR="00B82DE4" w:rsidRDefault="00B82DE4">
      <w:pPr>
        <w:jc w:val="both"/>
        <w:rPr>
          <w:sz w:val="28"/>
          <w:szCs w:val="28"/>
        </w:rPr>
      </w:pPr>
    </w:p>
    <w:p w:rsidR="00B82DE4" w:rsidRDefault="00B82DE4">
      <w:pPr>
        <w:jc w:val="both"/>
        <w:rPr>
          <w:sz w:val="28"/>
          <w:szCs w:val="28"/>
        </w:rPr>
      </w:pPr>
    </w:p>
    <w:p w:rsidR="00B82DE4" w:rsidRDefault="007D753B">
      <w:pPr>
        <w:jc w:val="both"/>
        <w:rPr>
          <w:sz w:val="28"/>
          <w:szCs w:val="28"/>
        </w:rPr>
      </w:pPr>
      <w:r>
        <w:rPr>
          <w:sz w:val="28"/>
          <w:szCs w:val="28"/>
        </w:rPr>
        <w:t>Дата ____________</w:t>
      </w:r>
    </w:p>
    <w:p w:rsidR="00B82DE4" w:rsidRDefault="00B82DE4">
      <w:pPr>
        <w:jc w:val="both"/>
      </w:pPr>
    </w:p>
    <w:p w:rsidR="00B82DE4" w:rsidRDefault="00B82DE4">
      <w:pPr>
        <w:jc w:val="both"/>
      </w:pPr>
    </w:p>
    <w:p w:rsidR="00B82DE4" w:rsidRDefault="00B82DE4">
      <w:pPr>
        <w:jc w:val="both"/>
      </w:pPr>
    </w:p>
    <w:p w:rsidR="00B82DE4" w:rsidRDefault="007D753B">
      <w:pPr>
        <w:jc w:val="both"/>
      </w:pPr>
      <w:r>
        <w:t>*Сведения об ИНН в отношении иностранного юридического лица не указываются</w:t>
      </w:r>
    </w:p>
    <w:p w:rsidR="00B82DE4" w:rsidRDefault="00B82DE4">
      <w:pPr>
        <w:jc w:val="both"/>
      </w:pPr>
    </w:p>
    <w:p w:rsidR="00B82DE4" w:rsidRDefault="007D753B">
      <w:pPr>
        <w:spacing w:after="360"/>
        <w:ind w:left="6521"/>
        <w:jc w:val="center"/>
      </w:pPr>
      <w:r>
        <w:br w:type="page"/>
      </w:r>
    </w:p>
    <w:p w:rsidR="00B82DE4" w:rsidRDefault="007D753B">
      <w:pPr>
        <w:spacing w:after="360"/>
        <w:ind w:left="6521"/>
        <w:jc w:val="center"/>
      </w:pPr>
      <w:r>
        <w:rPr>
          <w:noProof/>
        </w:rPr>
        <w:lastRenderedPageBreak/>
        <mc:AlternateContent>
          <mc:Choice Requires="wps">
            <w:drawing>
              <wp:anchor distT="0" distB="8890" distL="0" distR="0" simplePos="0" relativeHeight="15" behindDoc="0" locked="0" layoutInCell="1" allowOverlap="1" wp14:anchorId="626F3EC5">
                <wp:simplePos x="0" y="0"/>
                <wp:positionH relativeFrom="column">
                  <wp:posOffset>3375660</wp:posOffset>
                </wp:positionH>
                <wp:positionV relativeFrom="paragraph">
                  <wp:posOffset>-455295</wp:posOffset>
                </wp:positionV>
                <wp:extent cx="3057525" cy="1228725"/>
                <wp:effectExtent l="0" t="0" r="0" b="9525"/>
                <wp:wrapNone/>
                <wp:docPr id="8" name="Надпись 2"/>
                <wp:cNvGraphicFramePr/>
                <a:graphic xmlns:a="http://schemas.openxmlformats.org/drawingml/2006/main">
                  <a:graphicData uri="http://schemas.microsoft.com/office/word/2010/wordprocessingShape">
                    <wps:wsp>
                      <wps:cNvSpPr/>
                      <wps:spPr>
                        <a:xfrm>
                          <a:off x="0" y="0"/>
                          <a:ext cx="3057480" cy="1228680"/>
                        </a:xfrm>
                        <a:prstGeom prst="rect">
                          <a:avLst/>
                        </a:prstGeom>
                        <a:noFill/>
                        <a:ln w="0">
                          <a:noFill/>
                        </a:ln>
                      </wps:spPr>
                      <wps:style>
                        <a:lnRef idx="0">
                          <a:scrgbClr r="0" g="0" b="0"/>
                        </a:lnRef>
                        <a:fillRef idx="0">
                          <a:scrgbClr r="0" g="0" b="0"/>
                        </a:fillRef>
                        <a:effectRef idx="0">
                          <a:scrgbClr r="0" g="0" b="0"/>
                        </a:effectRef>
                        <a:fontRef idx="minor"/>
                      </wps:style>
                      <wps:txbx>
                        <w:txbxContent>
                          <w:p w:rsidR="0018360A" w:rsidRDefault="0018360A">
                            <w:pPr>
                              <w:pStyle w:val="af6"/>
                              <w:tabs>
                                <w:tab w:val="left" w:pos="6096"/>
                              </w:tabs>
                              <w:spacing w:before="480"/>
                            </w:pPr>
                            <w:r>
                              <w:t>Приложение № 6</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wps:txbx>
                      <wps:bodyPr anchor="t" upright="1">
                        <a:noAutofit/>
                      </wps:bodyPr>
                    </wps:wsp>
                  </a:graphicData>
                </a:graphic>
              </wp:anchor>
            </w:drawing>
          </mc:Choice>
          <mc:Fallback>
            <w:pict>
              <v:rect w14:anchorId="626F3EC5" id="_x0000_s1032" style="position:absolute;left:0;text-align:left;margin-left:265.8pt;margin-top:-35.85pt;width:240.75pt;height:96.75pt;z-index:15;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" filled="f" stroked="f" strokeweight="0">
                <v:textbox>
                  <w:txbxContent>
                    <w:p w:rsidR="0018360A" w:rsidRDefault="0018360A">
                      <w:pPr>
                        <w:pStyle w:val="af6"/>
                        <w:tabs>
                          <w:tab w:val="left" w:pos="6096"/>
                        </w:tabs>
                        <w:spacing w:before="480"/>
                      </w:pPr>
                      <w:r>
                        <w:t>Приложение № 6</w:t>
                      </w:r>
                    </w:p>
                    <w:p w:rsidR="0018360A" w:rsidRDefault="0018360A">
                      <w:pPr>
                        <w:pStyle w:val="af6"/>
                        <w:tabs>
                          <w:tab w:val="left" w:pos="6096"/>
                        </w:tabs>
                      </w:pPr>
                      <w:r>
                        <w:t>к административному регламенту</w:t>
                      </w:r>
                    </w:p>
                    <w:p w:rsidR="0018360A" w:rsidRDefault="0018360A">
                      <w:pPr>
                        <w:pStyle w:val="af6"/>
                        <w:tabs>
                          <w:tab w:val="left" w:pos="6096"/>
                        </w:tabs>
                      </w:pPr>
                      <w:r>
                        <w:t xml:space="preserve">по предоставлению муниципальной </w:t>
                      </w:r>
                    </w:p>
                    <w:p w:rsidR="0018360A" w:rsidRDefault="0018360A">
                      <w:pPr>
                        <w:pStyle w:val="af6"/>
                        <w:tabs>
                          <w:tab w:val="left" w:pos="6096"/>
                        </w:tabs>
                      </w:pPr>
                      <w:r>
                        <w:t>услуги</w:t>
                      </w:r>
                    </w:p>
                  </w:txbxContent>
                </v:textbox>
              </v:rect>
            </w:pict>
          </mc:Fallback>
        </mc:AlternateContent>
      </w:r>
    </w:p>
    <w:p w:rsidR="00B82DE4" w:rsidRDefault="00B82DE4">
      <w:pPr>
        <w:spacing w:after="360"/>
        <w:ind w:left="6521"/>
        <w:jc w:val="center"/>
      </w:pPr>
    </w:p>
    <w:p w:rsidR="00B82DE4" w:rsidRDefault="007D753B">
      <w:pPr>
        <w:spacing w:after="360"/>
        <w:ind w:left="6521"/>
        <w:jc w:val="center"/>
      </w:pPr>
      <w:r>
        <w:t>Форма утверждена приказом Министерства строительства и жилищно-коммунального хозяйства Российской Федерации от 19 сентября 2018 г. № 591/пр</w:t>
      </w:r>
    </w:p>
    <w:p w:rsidR="00B82DE4" w:rsidRDefault="007D753B">
      <w:pPr>
        <w:spacing w:after="360"/>
        <w:ind w:left="6521"/>
        <w:jc w:val="center"/>
      </w:pPr>
      <w:r>
        <w:t>Форма</w:t>
      </w:r>
    </w:p>
    <w:p w:rsidR="00B82DE4" w:rsidRDefault="007D753B">
      <w:pPr>
        <w:jc w:val="center"/>
        <w:rPr>
          <w:b/>
          <w:sz w:val="26"/>
          <w:szCs w:val="26"/>
        </w:rPr>
      </w:pPr>
      <w:r>
        <w:rPr>
          <w:b/>
          <w:sz w:val="26"/>
          <w:szCs w:val="26"/>
        </w:rPr>
        <w:t>Уведомление об окончании строительства или реконструкции объекта индивидуального жилищного строительства или садового дома</w:t>
      </w:r>
    </w:p>
    <w:p w:rsidR="00B82DE4" w:rsidRDefault="00B82DE4">
      <w:pPr>
        <w:jc w:val="center"/>
        <w:rPr>
          <w:b/>
          <w:sz w:val="26"/>
          <w:szCs w:val="26"/>
        </w:rPr>
      </w:pPr>
    </w:p>
    <w:p w:rsidR="00B82DE4" w:rsidRDefault="00B82DE4">
      <w:pPr>
        <w:jc w:val="center"/>
        <w:rPr>
          <w:b/>
          <w:sz w:val="26"/>
          <w:szCs w:val="26"/>
        </w:rPr>
      </w:pPr>
    </w:p>
    <w:tbl>
      <w:tblPr>
        <w:tblW w:w="3687" w:type="dxa"/>
        <w:jc w:val="right"/>
        <w:tblLayout w:type="fixed"/>
        <w:tblCellMar>
          <w:left w:w="28" w:type="dxa"/>
          <w:right w:w="28" w:type="dxa"/>
        </w:tblCellMar>
        <w:tblLook w:val="0000" w:firstRow="0" w:lastRow="0" w:firstColumn="0" w:lastColumn="0" w:noHBand="0" w:noVBand="0"/>
      </w:tblPr>
      <w:tblGrid>
        <w:gridCol w:w="198"/>
        <w:gridCol w:w="398"/>
        <w:gridCol w:w="254"/>
        <w:gridCol w:w="1418"/>
        <w:gridCol w:w="369"/>
        <w:gridCol w:w="370"/>
        <w:gridCol w:w="369"/>
        <w:gridCol w:w="311"/>
      </w:tblGrid>
      <w:tr w:rsidR="00B82DE4">
        <w:trPr>
          <w:jc w:val="right"/>
        </w:trPr>
        <w:tc>
          <w:tcPr>
            <w:tcW w:w="197" w:type="dxa"/>
            <w:vAlign w:val="bottom"/>
          </w:tcPr>
          <w:p w:rsidR="00B82DE4" w:rsidRDefault="007D753B">
            <w:pPr>
              <w:widowControl w:val="0"/>
              <w:jc w:val="right"/>
            </w:pPr>
            <w:r>
              <w:t>«</w:t>
            </w:r>
          </w:p>
        </w:tc>
        <w:tc>
          <w:tcPr>
            <w:tcW w:w="398" w:type="dxa"/>
            <w:tcBorders>
              <w:bottom w:val="single" w:sz="4" w:space="0" w:color="000000"/>
            </w:tcBorders>
            <w:vAlign w:val="bottom"/>
          </w:tcPr>
          <w:p w:rsidR="00B82DE4" w:rsidRDefault="00B82DE4">
            <w:pPr>
              <w:widowControl w:val="0"/>
              <w:jc w:val="center"/>
            </w:pPr>
          </w:p>
        </w:tc>
        <w:tc>
          <w:tcPr>
            <w:tcW w:w="254" w:type="dxa"/>
            <w:vAlign w:val="bottom"/>
          </w:tcPr>
          <w:p w:rsidR="00B82DE4" w:rsidRDefault="007D753B">
            <w:pPr>
              <w:widowControl w:val="0"/>
            </w:pPr>
            <w:r>
              <w:t>»</w:t>
            </w:r>
          </w:p>
        </w:tc>
        <w:tc>
          <w:tcPr>
            <w:tcW w:w="1418" w:type="dxa"/>
            <w:tcBorders>
              <w:bottom w:val="single" w:sz="4" w:space="0" w:color="000000"/>
            </w:tcBorders>
            <w:vAlign w:val="bottom"/>
          </w:tcPr>
          <w:p w:rsidR="00B82DE4" w:rsidRDefault="00B82DE4">
            <w:pPr>
              <w:widowControl w:val="0"/>
              <w:jc w:val="center"/>
            </w:pPr>
          </w:p>
        </w:tc>
        <w:tc>
          <w:tcPr>
            <w:tcW w:w="369" w:type="dxa"/>
          </w:tcPr>
          <w:p w:rsidR="00B82DE4" w:rsidRDefault="00B82DE4">
            <w:pPr>
              <w:widowControl w:val="0"/>
              <w:jc w:val="right"/>
            </w:pPr>
          </w:p>
        </w:tc>
        <w:tc>
          <w:tcPr>
            <w:tcW w:w="370" w:type="dxa"/>
            <w:vAlign w:val="bottom"/>
          </w:tcPr>
          <w:p w:rsidR="00B82DE4" w:rsidRDefault="00B82DE4">
            <w:pPr>
              <w:widowControl w:val="0"/>
              <w:jc w:val="right"/>
            </w:pPr>
          </w:p>
        </w:tc>
        <w:tc>
          <w:tcPr>
            <w:tcW w:w="369" w:type="dxa"/>
            <w:tcBorders>
              <w:bottom w:val="single" w:sz="4" w:space="0" w:color="000000"/>
            </w:tcBorders>
            <w:vAlign w:val="bottom"/>
          </w:tcPr>
          <w:p w:rsidR="00B82DE4" w:rsidRDefault="00B82DE4">
            <w:pPr>
              <w:widowControl w:val="0"/>
            </w:pPr>
          </w:p>
        </w:tc>
        <w:tc>
          <w:tcPr>
            <w:tcW w:w="311" w:type="dxa"/>
            <w:vAlign w:val="bottom"/>
          </w:tcPr>
          <w:p w:rsidR="00B82DE4" w:rsidRDefault="007D753B">
            <w:pPr>
              <w:widowControl w:val="0"/>
              <w:ind w:left="57"/>
            </w:pPr>
            <w:bookmarkStart w:id="6" w:name="OLE_LINK5"/>
            <w:r>
              <w:t>г.</w:t>
            </w:r>
            <w:bookmarkEnd w:id="6"/>
          </w:p>
        </w:tc>
      </w:tr>
    </w:tbl>
    <w:p w:rsidR="00B82DE4" w:rsidRDefault="00B82DE4">
      <w:pPr>
        <w:spacing w:before="240"/>
        <w:jc w:val="center"/>
      </w:pPr>
    </w:p>
    <w:p w:rsidR="00B82DE4" w:rsidRDefault="00B82DE4">
      <w:pPr>
        <w:pBdr>
          <w:top w:val="single" w:sz="4" w:space="1" w:color="000000"/>
        </w:pBdr>
        <w:rPr>
          <w:sz w:val="2"/>
          <w:szCs w:val="2"/>
        </w:rPr>
      </w:pPr>
    </w:p>
    <w:p w:rsidR="00B82DE4" w:rsidRDefault="00B82DE4">
      <w:pPr>
        <w:jc w:val="center"/>
      </w:pPr>
    </w:p>
    <w:p w:rsidR="00B82DE4" w:rsidRDefault="007D753B">
      <w:pPr>
        <w:pBdr>
          <w:top w:val="single" w:sz="4" w:space="1" w:color="000000"/>
        </w:pBdr>
        <w:spacing w:after="360"/>
        <w:jc w:val="center"/>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82DE4" w:rsidRDefault="007D753B">
      <w:pPr>
        <w:spacing w:after="240"/>
        <w:jc w:val="center"/>
        <w:rPr>
          <w:b/>
        </w:rPr>
      </w:pPr>
      <w:r>
        <w:rPr>
          <w:b/>
        </w:rPr>
        <w:t>1. Сведения о застройщике</w:t>
      </w:r>
    </w:p>
    <w:tbl>
      <w:tblPr>
        <w:tblW w:w="9979" w:type="dxa"/>
        <w:tblLayout w:type="fixed"/>
        <w:tblCellMar>
          <w:left w:w="28" w:type="dxa"/>
          <w:right w:w="28" w:type="dxa"/>
        </w:tblCellMar>
        <w:tblLook w:val="0000" w:firstRow="0" w:lastRow="0" w:firstColumn="0" w:lastColumn="0" w:noHBand="0" w:noVBand="0"/>
      </w:tblPr>
      <w:tblGrid>
        <w:gridCol w:w="850"/>
        <w:gridCol w:w="4422"/>
        <w:gridCol w:w="4707"/>
      </w:tblGrid>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Сведения о физическом лице, в случае если застройщиком является физическое лицо:</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1.1.1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Фамилия, имя, отчество (при наличии)</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1.1.2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Место жительства</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p w:rsidR="00B82DE4" w:rsidRDefault="00B82DE4">
            <w:pPr>
              <w:widowControl w:val="0"/>
              <w:ind w:left="57" w:right="57"/>
              <w:jc w:val="both"/>
            </w:pPr>
          </w:p>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1.1.3</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Реквизиты документа, удостоверяющего личность</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p w:rsidR="00B82DE4" w:rsidRDefault="00B82DE4">
            <w:pPr>
              <w:widowControl w:val="0"/>
              <w:ind w:left="57" w:right="57"/>
              <w:jc w:val="both"/>
            </w:pPr>
          </w:p>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Сведения о юридическом лице, в случае если застройщиком является юридическое лицо:</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1.2.1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Наименование</w:t>
            </w:r>
          </w:p>
        </w:tc>
        <w:tc>
          <w:tcPr>
            <w:tcW w:w="4707"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w:t>
            </w: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1.2.2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Место нахождения</w:t>
            </w:r>
          </w:p>
        </w:tc>
        <w:tc>
          <w:tcPr>
            <w:tcW w:w="4707"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w:t>
            </w: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1.2.3</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lastRenderedPageBreak/>
              <w:t>иностранное юридическое лицо</w:t>
            </w:r>
          </w:p>
        </w:tc>
        <w:tc>
          <w:tcPr>
            <w:tcW w:w="4707"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lastRenderedPageBreak/>
              <w:t>–</w:t>
            </w: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keepNext/>
              <w:widowControl w:val="0"/>
              <w:jc w:val="center"/>
            </w:pPr>
            <w:r>
              <w:t>1.2.4</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keepNext/>
              <w:widowControl w:val="0"/>
              <w:ind w:left="57" w:right="57"/>
              <w:jc w:val="both"/>
            </w:pPr>
            <w:r>
              <w:t>Идентификационный номер налогоплательщика, за исключением случая, если заявителем является иностранное юридическое лицо</w:t>
            </w:r>
          </w:p>
        </w:tc>
        <w:tc>
          <w:tcPr>
            <w:tcW w:w="4707" w:type="dxa"/>
            <w:tcBorders>
              <w:top w:val="single" w:sz="4" w:space="0" w:color="000000"/>
              <w:left w:val="single" w:sz="4" w:space="0" w:color="000000"/>
              <w:bottom w:val="single" w:sz="4" w:space="0" w:color="000000"/>
              <w:right w:val="single" w:sz="4" w:space="0" w:color="000000"/>
            </w:tcBorders>
          </w:tcPr>
          <w:p w:rsidR="00B82DE4" w:rsidRDefault="007D753B">
            <w:pPr>
              <w:keepNext/>
              <w:widowControl w:val="0"/>
              <w:ind w:left="57" w:right="57"/>
              <w:jc w:val="both"/>
            </w:pPr>
            <w:r>
              <w:t>–</w:t>
            </w:r>
          </w:p>
        </w:tc>
      </w:tr>
    </w:tbl>
    <w:p w:rsidR="00B82DE4" w:rsidRDefault="00B82DE4">
      <w:pPr>
        <w:keepNext/>
        <w:widowControl w:val="0"/>
        <w:spacing w:after="240"/>
        <w:jc w:val="center"/>
        <w:rPr>
          <w:b/>
        </w:rPr>
      </w:pPr>
    </w:p>
    <w:p w:rsidR="00B82DE4" w:rsidRDefault="007D753B">
      <w:pPr>
        <w:keepNext/>
        <w:widowControl w:val="0"/>
        <w:spacing w:after="240"/>
        <w:jc w:val="center"/>
        <w:rPr>
          <w:b/>
        </w:rPr>
      </w:pPr>
      <w:r>
        <w:rPr>
          <w:b/>
        </w:rPr>
        <w:t>2. Сведения о земельном участке</w:t>
      </w:r>
    </w:p>
    <w:tbl>
      <w:tblPr>
        <w:tblW w:w="9979" w:type="dxa"/>
        <w:tblLayout w:type="fixed"/>
        <w:tblCellMar>
          <w:left w:w="28" w:type="dxa"/>
          <w:right w:w="28" w:type="dxa"/>
        </w:tblCellMar>
        <w:tblLook w:val="0000" w:firstRow="0" w:lastRow="0" w:firstColumn="0" w:lastColumn="0" w:noHBand="0" w:noVBand="0"/>
      </w:tblPr>
      <w:tblGrid>
        <w:gridCol w:w="850"/>
        <w:gridCol w:w="4422"/>
        <w:gridCol w:w="4707"/>
      </w:tblGrid>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2.1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Кадастровый номер земельного участка (при наличии)</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2.2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Адрес или описание местоположения земельного участка</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2.3</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 праве застройщика на земельный участок (правоустанавливающие документы)</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2.4</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 наличии прав иных лиц на земельный участок (при наличии)</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2.5</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 виде разрешенного использования земельного участка</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bl>
    <w:p w:rsidR="00B82DE4" w:rsidRDefault="007D753B">
      <w:pPr>
        <w:spacing w:before="240" w:after="240"/>
        <w:jc w:val="center"/>
        <w:rPr>
          <w:b/>
        </w:rPr>
      </w:pPr>
      <w:r>
        <w:rPr>
          <w:b/>
        </w:rPr>
        <w:t>3. Сведения об объекте капитального строительства</w:t>
      </w:r>
    </w:p>
    <w:tbl>
      <w:tblPr>
        <w:tblW w:w="9979" w:type="dxa"/>
        <w:tblLayout w:type="fixed"/>
        <w:tblCellMar>
          <w:left w:w="28" w:type="dxa"/>
          <w:right w:w="28" w:type="dxa"/>
        </w:tblCellMar>
        <w:tblLook w:val="0000" w:firstRow="0" w:lastRow="0" w:firstColumn="0" w:lastColumn="0" w:noHBand="0" w:noVBand="0"/>
      </w:tblPr>
      <w:tblGrid>
        <w:gridCol w:w="850"/>
        <w:gridCol w:w="4422"/>
        <w:gridCol w:w="4707"/>
      </w:tblGrid>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Цель подачи уведомления (строительство или реконструкция)</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3.3</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 параметрах:</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3.3.1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pPr>
            <w:r>
              <w:t>Количество надземных этажей</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3.3.2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Высота</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3.3.3</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об отступах от границ земельного участка</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right="57"/>
              <w:jc w:val="both"/>
            </w:pPr>
          </w:p>
          <w:p w:rsidR="00B82DE4" w:rsidRDefault="00B82DE4">
            <w:pPr>
              <w:widowControl w:val="0"/>
              <w:ind w:right="57"/>
              <w:jc w:val="both"/>
            </w:pPr>
          </w:p>
          <w:p w:rsidR="00B82DE4" w:rsidRDefault="00B82DE4">
            <w:pPr>
              <w:widowControl w:val="0"/>
              <w:ind w:right="57"/>
              <w:jc w:val="both"/>
            </w:pPr>
          </w:p>
          <w:p w:rsidR="00B82DE4" w:rsidRDefault="00B82DE4">
            <w:pPr>
              <w:widowControl w:val="0"/>
              <w:ind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keepNext/>
              <w:widowControl w:val="0"/>
              <w:jc w:val="center"/>
            </w:pPr>
            <w:r>
              <w:t>3.3.4</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keepNext/>
              <w:widowControl w:val="0"/>
              <w:ind w:left="57" w:right="57"/>
            </w:pPr>
            <w:r>
              <w:t>Площадь застройки</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keepNext/>
              <w:widowControl w:val="0"/>
              <w:ind w:left="57" w:right="57"/>
              <w:jc w:val="both"/>
            </w:pPr>
          </w:p>
        </w:tc>
      </w:tr>
    </w:tbl>
    <w:p w:rsidR="00CF41AC" w:rsidRPr="00CF41AC" w:rsidRDefault="00CF41AC" w:rsidP="00CF41AC">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                              </w:t>
      </w:r>
      <w:r w:rsidRPr="00CF41AC">
        <w:rPr>
          <w:rFonts w:ascii="Times New Roman" w:hAnsi="Times New Roman" w:cs="Times New Roman"/>
          <w:b/>
          <w:sz w:val="24"/>
          <w:szCs w:val="24"/>
        </w:rPr>
        <w:t>4. Схематичное изображение построенного или реконструированного</w:t>
      </w:r>
    </w:p>
    <w:p w:rsidR="00CF41AC" w:rsidRPr="00CF41AC" w:rsidRDefault="00CF41AC" w:rsidP="00CF41AC">
      <w:pPr>
        <w:pStyle w:val="ConsPlusNonformat"/>
        <w:jc w:val="both"/>
        <w:rPr>
          <w:rFonts w:ascii="Times New Roman" w:hAnsi="Times New Roman" w:cs="Times New Roman"/>
          <w:b/>
          <w:sz w:val="24"/>
          <w:szCs w:val="24"/>
        </w:rPr>
      </w:pPr>
      <w:r w:rsidRPr="00CF41AC">
        <w:rPr>
          <w:rFonts w:ascii="Times New Roman" w:hAnsi="Times New Roman" w:cs="Times New Roman"/>
          <w:b/>
          <w:sz w:val="24"/>
          <w:szCs w:val="24"/>
        </w:rPr>
        <w:t xml:space="preserve">                               объекта капитального строительства на земельном участке</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F41AC" w:rsidRPr="00797DE8" w:rsidTr="0018360A">
        <w:tc>
          <w:tcPr>
            <w:tcW w:w="9071" w:type="dxa"/>
            <w:tcBorders>
              <w:top w:val="single" w:sz="4" w:space="0" w:color="auto"/>
              <w:left w:val="single" w:sz="4" w:space="0" w:color="auto"/>
              <w:bottom w:val="nil"/>
              <w:right w:val="single" w:sz="4" w:space="0" w:color="auto"/>
            </w:tcBorders>
          </w:tcPr>
          <w:p w:rsidR="00CF41AC" w:rsidRPr="00797DE8" w:rsidRDefault="00CF41AC" w:rsidP="0018360A">
            <w:pPr>
              <w:pStyle w:val="ConsPlusNormal0"/>
              <w:rPr>
                <w:rFonts w:ascii="Times New Roman" w:hAnsi="Times New Roman" w:cs="Times New Roman"/>
                <w:sz w:val="24"/>
                <w:szCs w:val="24"/>
              </w:rPr>
            </w:pPr>
          </w:p>
        </w:tc>
      </w:tr>
      <w:tr w:rsidR="00CF41AC" w:rsidRPr="00797DE8" w:rsidTr="0018360A">
        <w:tc>
          <w:tcPr>
            <w:tcW w:w="9071" w:type="dxa"/>
            <w:tcBorders>
              <w:top w:val="nil"/>
              <w:left w:val="single" w:sz="4" w:space="0" w:color="auto"/>
              <w:bottom w:val="nil"/>
              <w:right w:val="single" w:sz="4" w:space="0" w:color="auto"/>
            </w:tcBorders>
          </w:tcPr>
          <w:p w:rsidR="00CF41AC" w:rsidRPr="00797DE8" w:rsidRDefault="00CF41AC" w:rsidP="0018360A">
            <w:pPr>
              <w:pStyle w:val="ConsPlusNormal0"/>
              <w:rPr>
                <w:rFonts w:ascii="Times New Roman" w:hAnsi="Times New Roman" w:cs="Times New Roman"/>
                <w:sz w:val="24"/>
                <w:szCs w:val="24"/>
              </w:rPr>
            </w:pPr>
          </w:p>
        </w:tc>
      </w:tr>
      <w:tr w:rsidR="00CF41AC" w:rsidRPr="00797DE8" w:rsidTr="0018360A">
        <w:tc>
          <w:tcPr>
            <w:tcW w:w="9071" w:type="dxa"/>
            <w:tcBorders>
              <w:top w:val="nil"/>
              <w:left w:val="single" w:sz="4" w:space="0" w:color="auto"/>
              <w:bottom w:val="nil"/>
              <w:right w:val="single" w:sz="4" w:space="0" w:color="auto"/>
            </w:tcBorders>
          </w:tcPr>
          <w:p w:rsidR="00CF41AC" w:rsidRPr="00797DE8" w:rsidRDefault="00CF41AC" w:rsidP="0018360A">
            <w:pPr>
              <w:pStyle w:val="ConsPlusNormal0"/>
              <w:rPr>
                <w:rFonts w:ascii="Times New Roman" w:hAnsi="Times New Roman" w:cs="Times New Roman"/>
                <w:sz w:val="24"/>
                <w:szCs w:val="24"/>
              </w:rPr>
            </w:pPr>
          </w:p>
        </w:tc>
      </w:tr>
      <w:tr w:rsidR="00CF41AC" w:rsidRPr="00797DE8" w:rsidTr="0018360A">
        <w:tc>
          <w:tcPr>
            <w:tcW w:w="9071" w:type="dxa"/>
            <w:tcBorders>
              <w:top w:val="nil"/>
              <w:left w:val="single" w:sz="4" w:space="0" w:color="auto"/>
              <w:bottom w:val="nil"/>
              <w:right w:val="single" w:sz="4" w:space="0" w:color="auto"/>
            </w:tcBorders>
          </w:tcPr>
          <w:p w:rsidR="00CF41AC" w:rsidRPr="00797DE8" w:rsidRDefault="00CF41AC" w:rsidP="0018360A">
            <w:pPr>
              <w:pStyle w:val="ConsPlusNormal0"/>
              <w:rPr>
                <w:rFonts w:ascii="Times New Roman" w:hAnsi="Times New Roman" w:cs="Times New Roman"/>
                <w:sz w:val="24"/>
                <w:szCs w:val="24"/>
              </w:rPr>
            </w:pPr>
          </w:p>
        </w:tc>
      </w:tr>
      <w:tr w:rsidR="00CF41AC" w:rsidRPr="00797DE8" w:rsidTr="0018360A">
        <w:tc>
          <w:tcPr>
            <w:tcW w:w="9071" w:type="dxa"/>
            <w:tcBorders>
              <w:top w:val="nil"/>
              <w:left w:val="single" w:sz="4" w:space="0" w:color="auto"/>
              <w:bottom w:val="single" w:sz="4" w:space="0" w:color="auto"/>
              <w:right w:val="single" w:sz="4" w:space="0" w:color="auto"/>
            </w:tcBorders>
          </w:tcPr>
          <w:p w:rsidR="00CF41AC" w:rsidRPr="00797DE8" w:rsidRDefault="00CF41AC" w:rsidP="0018360A">
            <w:pPr>
              <w:pStyle w:val="ConsPlusNormal0"/>
              <w:rPr>
                <w:rFonts w:ascii="Times New Roman" w:hAnsi="Times New Roman" w:cs="Times New Roman"/>
                <w:sz w:val="24"/>
                <w:szCs w:val="24"/>
              </w:rPr>
            </w:pPr>
          </w:p>
        </w:tc>
      </w:tr>
    </w:tbl>
    <w:p w:rsidR="00B82DE4" w:rsidRDefault="00B82DE4">
      <w:pPr>
        <w:keepNext/>
        <w:widowControl w:val="0"/>
        <w:ind w:firstLine="567"/>
      </w:pPr>
    </w:p>
    <w:p w:rsidR="00B82DE4" w:rsidRDefault="007D753B">
      <w:pPr>
        <w:keepNext/>
        <w:widowControl w:val="0"/>
        <w:ind w:firstLine="567"/>
      </w:pPr>
      <w:r>
        <w:t>Почтовый адрес и (или) адрес электронной почты для связи:</w:t>
      </w:r>
    </w:p>
    <w:p w:rsidR="00B82DE4" w:rsidRDefault="007D753B">
      <w:pPr>
        <w:jc w:val="both"/>
      </w:pPr>
      <w:r>
        <w:rPr>
          <w:u w:val="single"/>
        </w:rPr>
        <w:t>________________________________________________________________________________</w:t>
      </w:r>
    </w:p>
    <w:p w:rsidR="00B82DE4" w:rsidRDefault="00B82DE4">
      <w:pPr>
        <w:jc w:val="both"/>
      </w:pPr>
    </w:p>
    <w:p w:rsidR="00B82DE4" w:rsidRDefault="00B82DE4">
      <w:pPr>
        <w:pBdr>
          <w:top w:val="single" w:sz="4" w:space="1" w:color="000000"/>
        </w:pBdr>
        <w:rPr>
          <w:sz w:val="2"/>
          <w:szCs w:val="2"/>
        </w:rPr>
      </w:pPr>
    </w:p>
    <w:p w:rsidR="00B82DE4" w:rsidRDefault="007D753B">
      <w:pPr>
        <w:spacing w:before="240"/>
        <w:ind w:firstLine="567"/>
        <w:jc w:val="both"/>
        <w:rPr>
          <w:sz w:val="2"/>
          <w:szCs w:val="2"/>
        </w:rPr>
      </w:pPr>
      <w: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B82DE4" w:rsidRDefault="00B82DE4"/>
    <w:p w:rsidR="00B82DE4" w:rsidRDefault="007D753B">
      <w:pPr>
        <w:pBdr>
          <w:top w:val="single" w:sz="4" w:space="1" w:color="000000"/>
        </w:pBdr>
        <w:spacing w:after="480"/>
        <w:jc w:val="both"/>
        <w:rPr>
          <w:spacing w:val="-2"/>
        </w:rPr>
      </w:pPr>
      <w:r>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82DE4" w:rsidRDefault="007D753B">
      <w:pPr>
        <w:ind w:left="567"/>
        <w:rPr>
          <w:b/>
        </w:rPr>
      </w:pPr>
      <w:r>
        <w:rPr>
          <w:b/>
        </w:rPr>
        <w:t xml:space="preserve">Настоящим уведомлением подтверждаю, что </w:t>
      </w:r>
    </w:p>
    <w:p w:rsidR="00B82DE4" w:rsidRDefault="00B82DE4">
      <w:pPr>
        <w:pBdr>
          <w:top w:val="single" w:sz="4" w:space="1" w:color="000000"/>
        </w:pBdr>
        <w:spacing w:line="21" w:lineRule="auto"/>
        <w:ind w:left="5585"/>
        <w:rPr>
          <w:sz w:val="2"/>
          <w:szCs w:val="2"/>
        </w:rPr>
      </w:pPr>
    </w:p>
    <w:p w:rsidR="00B82DE4" w:rsidRDefault="007D753B">
      <w:pPr>
        <w:jc w:val="right"/>
      </w:pPr>
      <w:r>
        <w:t>(объект индивидуального жилищного строительства или садовый дом)</w:t>
      </w:r>
    </w:p>
    <w:p w:rsidR="00B82DE4" w:rsidRDefault="007D753B">
      <w:pPr>
        <w:widowControl w:val="0"/>
        <w:jc w:val="both"/>
        <w:rPr>
          <w:b/>
        </w:rPr>
      </w:pPr>
      <w:r>
        <w:rPr>
          <w:b/>
        </w:rPr>
        <w:t xml:space="preserve"> 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p>
    <w:p w:rsidR="00B82DE4" w:rsidRDefault="00B82DE4">
      <w:pPr>
        <w:widowControl w:val="0"/>
        <w:jc w:val="both"/>
        <w:rPr>
          <w:b/>
        </w:rPr>
      </w:pPr>
    </w:p>
    <w:p w:rsidR="00B82DE4" w:rsidRDefault="00B82DE4">
      <w:pPr>
        <w:widowControl w:val="0"/>
        <w:jc w:val="both"/>
        <w:rPr>
          <w:b/>
          <w:sz w:val="2"/>
          <w:szCs w:val="2"/>
        </w:rPr>
      </w:pPr>
    </w:p>
    <w:p w:rsidR="00B82DE4" w:rsidRDefault="007D753B">
      <w:pPr>
        <w:widowControl w:val="0"/>
        <w:jc w:val="both"/>
        <w:rPr>
          <w:b/>
          <w:sz w:val="2"/>
          <w:szCs w:val="2"/>
        </w:rPr>
      </w:pPr>
      <w:r>
        <w:rPr>
          <w:b/>
        </w:rPr>
        <w:tab/>
      </w:r>
    </w:p>
    <w:p w:rsidR="00B82DE4" w:rsidRDefault="007D753B">
      <w:pPr>
        <w:pBdr>
          <w:top w:val="single" w:sz="4" w:space="1" w:color="000000"/>
        </w:pBdr>
        <w:spacing w:after="480"/>
        <w:ind w:right="113"/>
        <w:jc w:val="center"/>
      </w:pPr>
      <w:r>
        <w:t>(реквизиты платежного документа)</w:t>
      </w:r>
    </w:p>
    <w:p w:rsidR="00B82DE4" w:rsidRDefault="007D753B">
      <w:pPr>
        <w:ind w:left="567"/>
        <w:rPr>
          <w:b/>
        </w:rPr>
      </w:pPr>
      <w:r>
        <w:rPr>
          <w:b/>
        </w:rPr>
        <w:t xml:space="preserve">Настоящим уведомлением я </w:t>
      </w:r>
    </w:p>
    <w:p w:rsidR="00B82DE4" w:rsidRDefault="00B82DE4">
      <w:pPr>
        <w:pBdr>
          <w:top w:val="single" w:sz="4" w:space="1" w:color="000000"/>
        </w:pBdr>
        <w:ind w:left="3765"/>
        <w:rPr>
          <w:sz w:val="2"/>
          <w:szCs w:val="2"/>
        </w:rPr>
      </w:pPr>
    </w:p>
    <w:p w:rsidR="00B82DE4" w:rsidRDefault="00B82DE4">
      <w:pPr>
        <w:rPr>
          <w:b/>
        </w:rPr>
      </w:pPr>
    </w:p>
    <w:p w:rsidR="00B82DE4" w:rsidRDefault="007D753B">
      <w:pPr>
        <w:pBdr>
          <w:top w:val="single" w:sz="4" w:space="1" w:color="000000"/>
        </w:pBdr>
        <w:jc w:val="center"/>
      </w:pPr>
      <w:r>
        <w:t>(фамилия, имя, отчество (при наличии)</w:t>
      </w:r>
    </w:p>
    <w:p w:rsidR="00B82DE4" w:rsidRDefault="007D753B">
      <w:pPr>
        <w:spacing w:after="720"/>
        <w:jc w:val="both"/>
        <w:rPr>
          <w:b/>
        </w:rPr>
      </w:pPr>
      <w:r>
        <w:rPr>
          <w:b/>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79"/>
        <w:gridCol w:w="1985"/>
        <w:gridCol w:w="681"/>
        <w:gridCol w:w="2892"/>
      </w:tblGrid>
      <w:tr w:rsidR="00B82DE4">
        <w:trPr>
          <w:cantSplit/>
        </w:trPr>
        <w:tc>
          <w:tcPr>
            <w:tcW w:w="3119" w:type="dxa"/>
            <w:tcBorders>
              <w:bottom w:val="single" w:sz="4" w:space="0" w:color="000000"/>
            </w:tcBorders>
            <w:vAlign w:val="bottom"/>
          </w:tcPr>
          <w:p w:rsidR="00B82DE4" w:rsidRDefault="00B82DE4">
            <w:pPr>
              <w:widowControl w:val="0"/>
              <w:jc w:val="center"/>
            </w:pPr>
          </w:p>
        </w:tc>
        <w:tc>
          <w:tcPr>
            <w:tcW w:w="679" w:type="dxa"/>
            <w:vAlign w:val="bottom"/>
          </w:tcPr>
          <w:p w:rsidR="00B82DE4" w:rsidRDefault="00B82DE4">
            <w:pPr>
              <w:widowControl w:val="0"/>
            </w:pPr>
          </w:p>
        </w:tc>
        <w:tc>
          <w:tcPr>
            <w:tcW w:w="1985" w:type="dxa"/>
            <w:tcBorders>
              <w:bottom w:val="single" w:sz="4" w:space="0" w:color="000000"/>
            </w:tcBorders>
            <w:vAlign w:val="bottom"/>
          </w:tcPr>
          <w:p w:rsidR="00B82DE4" w:rsidRDefault="00B82DE4">
            <w:pPr>
              <w:widowControl w:val="0"/>
              <w:jc w:val="center"/>
              <w:rPr>
                <w:i/>
              </w:rPr>
            </w:pPr>
          </w:p>
        </w:tc>
        <w:tc>
          <w:tcPr>
            <w:tcW w:w="681" w:type="dxa"/>
            <w:vAlign w:val="bottom"/>
          </w:tcPr>
          <w:p w:rsidR="00B82DE4" w:rsidRDefault="00B82DE4">
            <w:pPr>
              <w:widowControl w:val="0"/>
              <w:jc w:val="center"/>
            </w:pPr>
          </w:p>
        </w:tc>
        <w:tc>
          <w:tcPr>
            <w:tcW w:w="2892" w:type="dxa"/>
            <w:tcBorders>
              <w:bottom w:val="single" w:sz="4" w:space="0" w:color="000000"/>
            </w:tcBorders>
            <w:vAlign w:val="bottom"/>
          </w:tcPr>
          <w:p w:rsidR="00B82DE4" w:rsidRDefault="00B82DE4">
            <w:pPr>
              <w:widowControl w:val="0"/>
              <w:jc w:val="center"/>
            </w:pPr>
          </w:p>
        </w:tc>
      </w:tr>
      <w:tr w:rsidR="00B82DE4">
        <w:trPr>
          <w:cantSplit/>
        </w:trPr>
        <w:tc>
          <w:tcPr>
            <w:tcW w:w="3119" w:type="dxa"/>
          </w:tcPr>
          <w:p w:rsidR="00B82DE4" w:rsidRDefault="007D753B">
            <w:pPr>
              <w:widowControl w:val="0"/>
              <w:jc w:val="center"/>
            </w:pPr>
            <w:r>
              <w:t>(должность, в случае если застройщиком является юридическое лицо)</w:t>
            </w:r>
          </w:p>
        </w:tc>
        <w:tc>
          <w:tcPr>
            <w:tcW w:w="679" w:type="dxa"/>
          </w:tcPr>
          <w:p w:rsidR="00B82DE4" w:rsidRDefault="00B82DE4">
            <w:pPr>
              <w:widowControl w:val="0"/>
            </w:pPr>
          </w:p>
        </w:tc>
        <w:tc>
          <w:tcPr>
            <w:tcW w:w="1985" w:type="dxa"/>
          </w:tcPr>
          <w:p w:rsidR="00B82DE4" w:rsidRDefault="007D753B">
            <w:pPr>
              <w:widowControl w:val="0"/>
              <w:jc w:val="center"/>
            </w:pPr>
            <w:r>
              <w:t>(подпись)</w:t>
            </w:r>
          </w:p>
        </w:tc>
        <w:tc>
          <w:tcPr>
            <w:tcW w:w="681" w:type="dxa"/>
          </w:tcPr>
          <w:p w:rsidR="00B82DE4" w:rsidRDefault="00B82DE4">
            <w:pPr>
              <w:widowControl w:val="0"/>
              <w:jc w:val="center"/>
            </w:pPr>
          </w:p>
        </w:tc>
        <w:tc>
          <w:tcPr>
            <w:tcW w:w="2892" w:type="dxa"/>
          </w:tcPr>
          <w:p w:rsidR="00B82DE4" w:rsidRDefault="007D753B">
            <w:pPr>
              <w:widowControl w:val="0"/>
              <w:jc w:val="center"/>
            </w:pPr>
            <w:r>
              <w:t>(расшифровка подписи)</w:t>
            </w:r>
          </w:p>
        </w:tc>
      </w:tr>
    </w:tbl>
    <w:p w:rsidR="00B82DE4" w:rsidRDefault="007D753B">
      <w:pPr>
        <w:spacing w:before="360" w:after="480"/>
        <w:ind w:left="567" w:right="6237"/>
        <w:jc w:val="center"/>
      </w:pPr>
      <w:r>
        <w:t>М.П.</w:t>
      </w:r>
      <w:r>
        <w:br/>
        <w:t>(при наличии)</w:t>
      </w:r>
    </w:p>
    <w:p w:rsidR="00B82DE4" w:rsidRDefault="007D753B">
      <w:r>
        <w:t>К настоящему уведомлению прилагается:</w:t>
      </w:r>
    </w:p>
    <w:p w:rsidR="00B82DE4" w:rsidRDefault="007D753B">
      <w:r>
        <w:t xml:space="preserve">Технический план объекта индивидуального жилищного строительства от </w:t>
      </w:r>
    </w:p>
    <w:p w:rsidR="00B82DE4" w:rsidRDefault="00B82DE4">
      <w:pPr>
        <w:pBdr>
          <w:top w:val="single" w:sz="4" w:space="1" w:color="000000"/>
        </w:pBdr>
        <w:rPr>
          <w:sz w:val="2"/>
          <w:szCs w:val="2"/>
        </w:rPr>
      </w:pPr>
    </w:p>
    <w:p w:rsidR="00B82DE4" w:rsidRDefault="00B82DE4"/>
    <w:p w:rsidR="00B82DE4" w:rsidRDefault="007D753B">
      <w:pPr>
        <w:pBdr>
          <w:top w:val="single" w:sz="4" w:space="1" w:color="000000"/>
        </w:pBdr>
        <w:jc w:val="both"/>
      </w:pPr>
      <w:r>
        <w:lastRenderedPageBreak/>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B82DE4" w:rsidRDefault="00B82DE4"/>
    <w:p w:rsidR="00B82DE4" w:rsidRDefault="006A31B6" w:rsidP="006A31B6">
      <w:pPr>
        <w:jc w:val="center"/>
        <w:rPr>
          <w:b/>
          <w:sz w:val="28"/>
          <w:szCs w:val="28"/>
        </w:rPr>
      </w:pPr>
      <w:r>
        <w:rPr>
          <w:b/>
          <w:sz w:val="28"/>
          <w:szCs w:val="28"/>
        </w:rPr>
        <w:t>___________</w:t>
      </w:r>
    </w:p>
    <w:sectPr w:rsidR="00B82DE4" w:rsidSect="000A7823">
      <w:headerReference w:type="default" r:id="rId17"/>
      <w:headerReference w:type="first" r:id="rId18"/>
      <w:pgSz w:w="11906" w:h="16838"/>
      <w:pgMar w:top="1701" w:right="567" w:bottom="1134" w:left="1701"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60A" w:rsidRDefault="0018360A">
      <w:r>
        <w:separator/>
      </w:r>
    </w:p>
  </w:endnote>
  <w:endnote w:type="continuationSeparator" w:id="0">
    <w:p w:rsidR="0018360A" w:rsidRDefault="0018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imSun1">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60A" w:rsidRDefault="0018360A">
      <w:r>
        <w:separator/>
      </w:r>
    </w:p>
  </w:footnote>
  <w:footnote w:type="continuationSeparator" w:id="0">
    <w:p w:rsidR="0018360A" w:rsidRDefault="00183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0A" w:rsidRDefault="0018360A">
    <w:pPr>
      <w:pStyle w:val="a4"/>
      <w:jc w:val="center"/>
    </w:pPr>
    <w:r>
      <w:fldChar w:fldCharType="begin"/>
    </w:r>
    <w:r>
      <w:instrText xml:space="preserve"> PAGE </w:instrText>
    </w:r>
    <w:r>
      <w:fldChar w:fldCharType="separate"/>
    </w:r>
    <w:r w:rsidR="00026F6B">
      <w:rPr>
        <w:noProof/>
      </w:rPr>
      <w:t>40</w:t>
    </w:r>
    <w:r>
      <w:fldChar w:fldCharType="end"/>
    </w:r>
  </w:p>
  <w:p w:rsidR="0018360A" w:rsidRDefault="0018360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009104"/>
      <w:docPartObj>
        <w:docPartGallery w:val="Page Numbers (Top of Page)"/>
        <w:docPartUnique/>
      </w:docPartObj>
    </w:sdtPr>
    <w:sdtEndPr/>
    <w:sdtContent>
      <w:p w:rsidR="0018360A" w:rsidRDefault="0018360A">
        <w:pPr>
          <w:pStyle w:val="a4"/>
          <w:jc w:val="center"/>
        </w:pPr>
        <w:r>
          <w:fldChar w:fldCharType="begin"/>
        </w:r>
        <w:r>
          <w:instrText>PAGE   \* MERGEFORMAT</w:instrText>
        </w:r>
        <w:r>
          <w:fldChar w:fldCharType="separate"/>
        </w:r>
        <w:r w:rsidR="00026F6B">
          <w:rPr>
            <w:noProof/>
          </w:rPr>
          <w:t>1</w:t>
        </w:r>
        <w:r>
          <w:fldChar w:fldCharType="end"/>
        </w:r>
      </w:p>
    </w:sdtContent>
  </w:sdt>
  <w:p w:rsidR="0018360A" w:rsidRDefault="001836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031"/>
    <w:multiLevelType w:val="hybridMultilevel"/>
    <w:tmpl w:val="80F0D92A"/>
    <w:lvl w:ilvl="0" w:tplc="DCCE45E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FE2F69"/>
    <w:multiLevelType w:val="multilevel"/>
    <w:tmpl w:val="FF805C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6E07445"/>
    <w:multiLevelType w:val="multilevel"/>
    <w:tmpl w:val="76F03C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4012DE4"/>
    <w:multiLevelType w:val="multilevel"/>
    <w:tmpl w:val="8C4CE7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E4"/>
    <w:rsid w:val="00026F6B"/>
    <w:rsid w:val="00030128"/>
    <w:rsid w:val="000A7823"/>
    <w:rsid w:val="0018360A"/>
    <w:rsid w:val="00200A8D"/>
    <w:rsid w:val="002A5CEA"/>
    <w:rsid w:val="00504223"/>
    <w:rsid w:val="006A31B6"/>
    <w:rsid w:val="007D753B"/>
    <w:rsid w:val="00A177ED"/>
    <w:rsid w:val="00B0197B"/>
    <w:rsid w:val="00B65D6A"/>
    <w:rsid w:val="00B82DE4"/>
    <w:rsid w:val="00BE18DD"/>
    <w:rsid w:val="00CE50D1"/>
    <w:rsid w:val="00CF41A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D4866-D3F1-430D-AA3E-8B824DA8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9C3"/>
    <w:rPr>
      <w:rFonts w:ascii="Times New Roman" w:eastAsia="Times New Roman" w:hAnsi="Times New Roman"/>
      <w:sz w:val="24"/>
      <w:szCs w:val="24"/>
    </w:rPr>
  </w:style>
  <w:style w:type="paragraph" w:styleId="1">
    <w:name w:val="heading 1"/>
    <w:basedOn w:val="a"/>
    <w:next w:val="a"/>
    <w:link w:val="10"/>
    <w:uiPriority w:val="9"/>
    <w:qFormat/>
    <w:rsid w:val="004F37F6"/>
    <w:pPr>
      <w:keepNext/>
      <w:spacing w:before="240" w:after="60"/>
      <w:outlineLvl w:val="0"/>
    </w:pPr>
    <w:rPr>
      <w:rFonts w:ascii="Cambria" w:hAnsi="Cambria"/>
      <w:b/>
      <w:bCs/>
      <w:kern w:val="2"/>
      <w:sz w:val="32"/>
      <w:szCs w:val="32"/>
    </w:rPr>
  </w:style>
  <w:style w:type="paragraph" w:styleId="2">
    <w:name w:val="heading 2"/>
    <w:basedOn w:val="a"/>
    <w:next w:val="a"/>
    <w:link w:val="20"/>
    <w:qFormat/>
    <w:rsid w:val="00A9682E"/>
    <w:pPr>
      <w:keepNext/>
      <w:spacing w:before="240" w:after="60" w:line="276" w:lineRule="auto"/>
      <w:outlineLvl w:val="1"/>
    </w:pPr>
    <w:rPr>
      <w:rFonts w:ascii="Arial" w:hAnsi="Arial" w:cs="Arial"/>
      <w:b/>
      <w:bCs/>
      <w:i/>
      <w:iCs/>
      <w:color w:val="000000"/>
      <w:kern w:val="2"/>
      <w:sz w:val="28"/>
      <w:szCs w:val="28"/>
      <w:lang w:eastAsia="ar-SA"/>
    </w:rPr>
  </w:style>
  <w:style w:type="paragraph" w:styleId="5">
    <w:name w:val="heading 5"/>
    <w:basedOn w:val="a"/>
    <w:next w:val="a"/>
    <w:link w:val="50"/>
    <w:uiPriority w:val="9"/>
    <w:semiHidden/>
    <w:unhideWhenUsed/>
    <w:qFormat/>
    <w:rsid w:val="00BE18DD"/>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1B067F"/>
    <w:rPr>
      <w:rFonts w:ascii="Times New Roman" w:eastAsia="Times New Roman" w:hAnsi="Times New Roman" w:cs="Times New Roman"/>
      <w:sz w:val="24"/>
      <w:szCs w:val="24"/>
      <w:lang w:eastAsia="ru-RU"/>
    </w:rPr>
  </w:style>
  <w:style w:type="character" w:customStyle="1" w:styleId="a5">
    <w:name w:val="Нижний колонтитул Знак"/>
    <w:link w:val="a6"/>
    <w:qFormat/>
    <w:rsid w:val="001B067F"/>
    <w:rPr>
      <w:rFonts w:ascii="Times New Roman" w:eastAsia="Times New Roman" w:hAnsi="Times New Roman" w:cs="Times New Roman"/>
      <w:sz w:val="24"/>
      <w:szCs w:val="24"/>
      <w:lang w:eastAsia="ru-RU"/>
    </w:rPr>
  </w:style>
  <w:style w:type="character" w:customStyle="1" w:styleId="a7">
    <w:name w:val="Текст выноски Знак"/>
    <w:link w:val="a8"/>
    <w:uiPriority w:val="99"/>
    <w:semiHidden/>
    <w:qFormat/>
    <w:rsid w:val="001B067F"/>
    <w:rPr>
      <w:rFonts w:ascii="Tahoma" w:eastAsia="Times New Roman" w:hAnsi="Tahoma" w:cs="Tahoma"/>
      <w:sz w:val="16"/>
      <w:szCs w:val="16"/>
      <w:lang w:eastAsia="ru-RU"/>
    </w:rPr>
  </w:style>
  <w:style w:type="character" w:styleId="a9">
    <w:name w:val="Hyperlink"/>
    <w:rsid w:val="007172C4"/>
    <w:rPr>
      <w:color w:val="0000FF"/>
      <w:u w:val="none"/>
    </w:rPr>
  </w:style>
  <w:style w:type="character" w:customStyle="1" w:styleId="ConsPlusNormal">
    <w:name w:val="ConsPlusNormal Знак"/>
    <w:link w:val="ConsPlusNormal0"/>
    <w:qFormat/>
    <w:locked/>
    <w:rsid w:val="002B5209"/>
    <w:rPr>
      <w:rFonts w:ascii="Calibri" w:eastAsia="Times New Roman" w:hAnsi="Calibri" w:cs="Calibri"/>
      <w:color w:val="000000"/>
      <w:kern w:val="2"/>
      <w:lang w:eastAsia="ar-SA"/>
    </w:rPr>
  </w:style>
  <w:style w:type="character" w:customStyle="1" w:styleId="3">
    <w:name w:val="Основной текст с отступом 3 Знак"/>
    <w:link w:val="30"/>
    <w:qFormat/>
    <w:rsid w:val="002B5209"/>
    <w:rPr>
      <w:rFonts w:ascii="Calibri" w:eastAsia="Times New Roman" w:hAnsi="Calibri" w:cs="Calibri"/>
      <w:color w:val="000000"/>
      <w:kern w:val="2"/>
      <w:sz w:val="16"/>
      <w:szCs w:val="16"/>
      <w:lang w:eastAsia="ar-SA"/>
    </w:rPr>
  </w:style>
  <w:style w:type="character" w:customStyle="1" w:styleId="T9">
    <w:name w:val="T9"/>
    <w:qFormat/>
    <w:rsid w:val="002B5209"/>
    <w:rPr>
      <w:rFonts w:eastAsia="Times New Roman" w:cs="Times New Roman"/>
    </w:rPr>
  </w:style>
  <w:style w:type="character" w:customStyle="1" w:styleId="T27">
    <w:name w:val="T27"/>
    <w:qFormat/>
    <w:rsid w:val="00A9682E"/>
    <w:rPr>
      <w:sz w:val="26"/>
    </w:rPr>
  </w:style>
  <w:style w:type="character" w:customStyle="1" w:styleId="20">
    <w:name w:val="Заголовок 2 Знак"/>
    <w:link w:val="2"/>
    <w:qFormat/>
    <w:rsid w:val="00A9682E"/>
    <w:rPr>
      <w:rFonts w:ascii="Arial" w:eastAsia="Times New Roman" w:hAnsi="Arial" w:cs="Arial"/>
      <w:b/>
      <w:bCs/>
      <w:i/>
      <w:iCs/>
      <w:color w:val="000000"/>
      <w:kern w:val="2"/>
      <w:sz w:val="28"/>
      <w:szCs w:val="28"/>
      <w:lang w:eastAsia="ar-SA"/>
    </w:rPr>
  </w:style>
  <w:style w:type="character" w:customStyle="1" w:styleId="Internet20link">
    <w:name w:val="Internet_20_link"/>
    <w:qFormat/>
    <w:rsid w:val="00A9682E"/>
    <w:rPr>
      <w:color w:val="000080"/>
      <w:u w:val="single"/>
    </w:rPr>
  </w:style>
  <w:style w:type="character" w:customStyle="1" w:styleId="T6">
    <w:name w:val="T6"/>
    <w:qFormat/>
    <w:rsid w:val="00A9682E"/>
    <w:rPr>
      <w:sz w:val="24"/>
    </w:rPr>
  </w:style>
  <w:style w:type="character" w:customStyle="1" w:styleId="aa">
    <w:name w:val="Текст сноски Знак"/>
    <w:link w:val="ab"/>
    <w:semiHidden/>
    <w:qFormat/>
    <w:rsid w:val="00A9682E"/>
    <w:rPr>
      <w:rFonts w:ascii="Times New Roman" w:eastAsia="Calibri" w:hAnsi="Times New Roman" w:cs="Times New Roman"/>
      <w:sz w:val="20"/>
      <w:szCs w:val="20"/>
    </w:rPr>
  </w:style>
  <w:style w:type="character" w:customStyle="1" w:styleId="ac">
    <w:name w:val="Символ сноски"/>
    <w:qFormat/>
    <w:rsid w:val="00A9682E"/>
    <w:rPr>
      <w:vertAlign w:val="superscript"/>
    </w:rPr>
  </w:style>
  <w:style w:type="character" w:styleId="ad">
    <w:name w:val="footnote reference"/>
    <w:rPr>
      <w:vertAlign w:val="superscript"/>
    </w:rPr>
  </w:style>
  <w:style w:type="character" w:customStyle="1" w:styleId="10">
    <w:name w:val="Заголовок 1 Знак"/>
    <w:link w:val="1"/>
    <w:uiPriority w:val="9"/>
    <w:qFormat/>
    <w:rsid w:val="004F37F6"/>
    <w:rPr>
      <w:rFonts w:ascii="Cambria" w:eastAsia="Times New Roman" w:hAnsi="Cambria" w:cs="Times New Roman"/>
      <w:b/>
      <w:bCs/>
      <w:kern w:val="2"/>
      <w:sz w:val="32"/>
      <w:szCs w:val="32"/>
    </w:rPr>
  </w:style>
  <w:style w:type="character" w:styleId="ae">
    <w:name w:val="FollowedHyperlink"/>
    <w:rPr>
      <w:color w:val="800000"/>
      <w:u w:val="single"/>
    </w:rPr>
  </w:style>
  <w:style w:type="paragraph" w:styleId="af">
    <w:name w:val="Title"/>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rPr>
  </w:style>
  <w:style w:type="paragraph" w:styleId="af3">
    <w:name w:val="index heading"/>
    <w:basedOn w:val="a"/>
    <w:qFormat/>
    <w:pPr>
      <w:suppressLineNumbers/>
    </w:pPr>
    <w:rPr>
      <w:rFonts w:cs="Arial"/>
    </w:rPr>
  </w:style>
  <w:style w:type="paragraph" w:customStyle="1" w:styleId="af4">
    <w:name w:val="Колонтитул"/>
    <w:basedOn w:val="a"/>
    <w:qFormat/>
  </w:style>
  <w:style w:type="paragraph" w:styleId="a4">
    <w:name w:val="header"/>
    <w:basedOn w:val="a"/>
    <w:link w:val="a3"/>
    <w:uiPriority w:val="99"/>
    <w:rsid w:val="001B067F"/>
    <w:pPr>
      <w:tabs>
        <w:tab w:val="center" w:pos="4677"/>
        <w:tab w:val="right" w:pos="9355"/>
      </w:tabs>
    </w:pPr>
  </w:style>
  <w:style w:type="paragraph" w:styleId="a6">
    <w:name w:val="footer"/>
    <w:basedOn w:val="a"/>
    <w:link w:val="a5"/>
    <w:rsid w:val="001B067F"/>
    <w:pPr>
      <w:tabs>
        <w:tab w:val="center" w:pos="4677"/>
        <w:tab w:val="right" w:pos="9355"/>
      </w:tabs>
    </w:pPr>
  </w:style>
  <w:style w:type="paragraph" w:styleId="a8">
    <w:name w:val="Balloon Text"/>
    <w:basedOn w:val="a"/>
    <w:link w:val="a7"/>
    <w:uiPriority w:val="99"/>
    <w:semiHidden/>
    <w:unhideWhenUsed/>
    <w:qFormat/>
    <w:rsid w:val="001B067F"/>
    <w:rPr>
      <w:rFonts w:ascii="Tahoma" w:hAnsi="Tahoma" w:cs="Tahoma"/>
      <w:sz w:val="16"/>
      <w:szCs w:val="16"/>
    </w:rPr>
  </w:style>
  <w:style w:type="paragraph" w:styleId="af5">
    <w:name w:val="List Paragraph"/>
    <w:basedOn w:val="a"/>
    <w:uiPriority w:val="99"/>
    <w:qFormat/>
    <w:rsid w:val="00C56CA5"/>
    <w:pPr>
      <w:ind w:left="720"/>
      <w:contextualSpacing/>
    </w:pPr>
  </w:style>
  <w:style w:type="paragraph" w:customStyle="1" w:styleId="Table">
    <w:name w:val="Table!Таблица"/>
    <w:qFormat/>
    <w:rsid w:val="00FE2501"/>
    <w:rPr>
      <w:rFonts w:ascii="Arial" w:eastAsia="Times New Roman" w:hAnsi="Arial" w:cs="Arial"/>
      <w:bCs/>
      <w:kern w:val="2"/>
      <w:sz w:val="24"/>
      <w:szCs w:val="32"/>
    </w:rPr>
  </w:style>
  <w:style w:type="paragraph" w:customStyle="1" w:styleId="Table0">
    <w:name w:val="Table!"/>
    <w:next w:val="Table"/>
    <w:qFormat/>
    <w:rsid w:val="00FE2501"/>
    <w:pPr>
      <w:jc w:val="center"/>
    </w:pPr>
    <w:rPr>
      <w:rFonts w:ascii="Arial" w:eastAsia="Times New Roman" w:hAnsi="Arial" w:cs="Arial"/>
      <w:b/>
      <w:bCs/>
      <w:kern w:val="2"/>
      <w:sz w:val="24"/>
      <w:szCs w:val="32"/>
    </w:rPr>
  </w:style>
  <w:style w:type="paragraph" w:customStyle="1" w:styleId="P68">
    <w:name w:val="P68"/>
    <w:basedOn w:val="a"/>
    <w:qFormat/>
    <w:rsid w:val="002B5209"/>
    <w:pPr>
      <w:widowControl w:val="0"/>
      <w:jc w:val="distribute"/>
      <w:textAlignment w:val="baseline"/>
    </w:pPr>
    <w:rPr>
      <w:szCs w:val="20"/>
    </w:rPr>
  </w:style>
  <w:style w:type="paragraph" w:customStyle="1" w:styleId="ConsPlusNormal0">
    <w:name w:val="ConsPlusNormal"/>
    <w:link w:val="ConsPlusNormal"/>
    <w:qFormat/>
    <w:rsid w:val="002B5209"/>
    <w:pPr>
      <w:widowControl w:val="0"/>
      <w:spacing w:after="200" w:line="276" w:lineRule="auto"/>
    </w:pPr>
    <w:rPr>
      <w:rFonts w:eastAsia="Times New Roman" w:cs="Calibri"/>
      <w:color w:val="000000"/>
      <w:kern w:val="2"/>
      <w:sz w:val="22"/>
      <w:szCs w:val="22"/>
      <w:lang w:eastAsia="ar-SA"/>
    </w:rPr>
  </w:style>
  <w:style w:type="paragraph" w:styleId="30">
    <w:name w:val="Body Text Indent 3"/>
    <w:basedOn w:val="a"/>
    <w:link w:val="3"/>
    <w:qFormat/>
    <w:rsid w:val="002B5209"/>
    <w:pPr>
      <w:spacing w:after="120" w:line="276" w:lineRule="auto"/>
      <w:ind w:left="283"/>
    </w:pPr>
    <w:rPr>
      <w:rFonts w:ascii="Calibri" w:hAnsi="Calibri" w:cs="Calibri"/>
      <w:color w:val="000000"/>
      <w:kern w:val="2"/>
      <w:sz w:val="16"/>
      <w:szCs w:val="16"/>
      <w:lang w:eastAsia="ar-SA"/>
    </w:rPr>
  </w:style>
  <w:style w:type="paragraph" w:customStyle="1" w:styleId="Standard">
    <w:name w:val="Standard"/>
    <w:basedOn w:val="a"/>
    <w:qFormat/>
    <w:rsid w:val="002B5209"/>
    <w:pPr>
      <w:textAlignment w:val="baseline"/>
    </w:pPr>
    <w:rPr>
      <w:rFonts w:eastAsia="SimSun1"/>
      <w:szCs w:val="20"/>
    </w:rPr>
  </w:style>
  <w:style w:type="paragraph" w:customStyle="1" w:styleId="P19">
    <w:name w:val="P19"/>
    <w:basedOn w:val="Standard"/>
    <w:qFormat/>
    <w:rsid w:val="002B5209"/>
    <w:pPr>
      <w:ind w:firstLine="540"/>
      <w:jc w:val="distribute"/>
      <w:textAlignment w:val="auto"/>
    </w:pPr>
  </w:style>
  <w:style w:type="paragraph" w:customStyle="1" w:styleId="P55">
    <w:name w:val="P55"/>
    <w:basedOn w:val="a"/>
    <w:qFormat/>
    <w:rsid w:val="002B5209"/>
    <w:pPr>
      <w:widowControl w:val="0"/>
      <w:ind w:firstLine="540"/>
      <w:jc w:val="distribute"/>
      <w:textAlignment w:val="baseline"/>
    </w:pPr>
    <w:rPr>
      <w:szCs w:val="20"/>
    </w:rPr>
  </w:style>
  <w:style w:type="paragraph" w:customStyle="1" w:styleId="P44">
    <w:name w:val="P44"/>
    <w:basedOn w:val="ConsPlusNormal0"/>
    <w:qFormat/>
    <w:rsid w:val="00A9682E"/>
    <w:pPr>
      <w:widowControl/>
      <w:suppressAutoHyphens w:val="0"/>
      <w:spacing w:after="0" w:line="240" w:lineRule="auto"/>
      <w:ind w:firstLine="720"/>
      <w:jc w:val="distribute"/>
      <w:textAlignment w:val="baseline"/>
    </w:pPr>
    <w:rPr>
      <w:rFonts w:ascii="Times New Roman" w:eastAsia="Arial" w:hAnsi="Times New Roman" w:cs="Times New Roman"/>
      <w:color w:val="auto"/>
      <w:kern w:val="0"/>
      <w:sz w:val="24"/>
      <w:szCs w:val="20"/>
      <w:lang w:val="x-none" w:eastAsia="x-none"/>
    </w:rPr>
  </w:style>
  <w:style w:type="paragraph" w:styleId="ab">
    <w:name w:val="footnote text"/>
    <w:basedOn w:val="a"/>
    <w:link w:val="aa"/>
    <w:semiHidden/>
    <w:unhideWhenUsed/>
    <w:rsid w:val="00A9682E"/>
    <w:pPr>
      <w:spacing w:after="200" w:line="276" w:lineRule="auto"/>
    </w:pPr>
    <w:rPr>
      <w:rFonts w:eastAsia="Calibri"/>
      <w:sz w:val="20"/>
      <w:szCs w:val="20"/>
      <w:lang w:eastAsia="en-US"/>
    </w:rPr>
  </w:style>
  <w:style w:type="paragraph" w:customStyle="1" w:styleId="P16">
    <w:name w:val="P16"/>
    <w:basedOn w:val="Standard"/>
    <w:qFormat/>
    <w:rsid w:val="007477B5"/>
    <w:pPr>
      <w:widowControl w:val="0"/>
      <w:jc w:val="center"/>
    </w:pPr>
    <w:rPr>
      <w:b/>
    </w:rPr>
  </w:style>
  <w:style w:type="paragraph" w:customStyle="1" w:styleId="P103">
    <w:name w:val="P103"/>
    <w:basedOn w:val="a"/>
    <w:qFormat/>
    <w:rsid w:val="007477B5"/>
    <w:pPr>
      <w:widowControl w:val="0"/>
      <w:tabs>
        <w:tab w:val="left" w:pos="6054"/>
      </w:tabs>
      <w:ind w:left="5760"/>
      <w:textAlignment w:val="baseline"/>
    </w:pPr>
    <w:rPr>
      <w:szCs w:val="20"/>
    </w:rPr>
  </w:style>
  <w:style w:type="paragraph" w:customStyle="1" w:styleId="21">
    <w:name w:val="Основной текст 21"/>
    <w:basedOn w:val="a"/>
    <w:qFormat/>
    <w:rsid w:val="00C856D9"/>
    <w:pPr>
      <w:jc w:val="both"/>
    </w:pPr>
    <w:rPr>
      <w:lang w:eastAsia="ar-SA"/>
    </w:rPr>
  </w:style>
  <w:style w:type="paragraph" w:customStyle="1" w:styleId="af6">
    <w:name w:val="Содержимое врезки"/>
    <w:basedOn w:val="a"/>
    <w:qFormat/>
  </w:style>
  <w:style w:type="table" w:styleId="af7">
    <w:name w:val="Table Grid"/>
    <w:basedOn w:val="a1"/>
    <w:uiPriority w:val="59"/>
    <w:rsid w:val="0073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BE18DD"/>
    <w:rPr>
      <w:rFonts w:asciiTheme="majorHAnsi" w:eastAsiaTheme="majorEastAsia" w:hAnsiTheme="majorHAnsi" w:cstheme="majorBidi"/>
      <w:color w:val="365F91" w:themeColor="accent1" w:themeShade="BF"/>
      <w:sz w:val="24"/>
      <w:szCs w:val="24"/>
    </w:rPr>
  </w:style>
  <w:style w:type="paragraph" w:customStyle="1" w:styleId="ConsPlusNonformat">
    <w:name w:val="ConsPlusNonformat"/>
    <w:rsid w:val="00CF41AC"/>
    <w:pPr>
      <w:widowControl w:val="0"/>
      <w:suppressAutoHyphens w:val="0"/>
      <w:autoSpaceDE w:val="0"/>
      <w:autoSpaceDN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4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182939" TargetMode="External"/><Relationship Id="rId13" Type="http://schemas.openxmlformats.org/officeDocument/2006/relationships/hyperlink" Target="http://www.munbog.gosuslugi.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C5753AB93464C5B62F257096391237935944921CCDC664E2C53524045D009C25193803EC019BE25B7465042D6ECF540C7E11A0E5CA8E60Dm0Q3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2C0816D136EDBAD47C55EC0B7A326BE0C0051680A3C74ABC20F6FBD0991DE02EAAA45D2D501FFCf4K6J" TargetMode="External"/><Relationship Id="rId5" Type="http://schemas.openxmlformats.org/officeDocument/2006/relationships/webSettings" Target="webSettings.xml"/><Relationship Id="rId15" Type="http://schemas.openxmlformats.org/officeDocument/2006/relationships/hyperlink" Target="consultantplus://offline/ref=7C5753AB93464C5B62F257096391237935944921CCDC664E2C53524045D009C25193803EC019BE25B7465042D6ECF540C7E11A0E5CA8E60Dm0Q3M" TargetMode="External"/><Relationship Id="rId10" Type="http://schemas.openxmlformats.org/officeDocument/2006/relationships/hyperlink" Target="http://www.munbog.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240&amp;n=141038" TargetMode="External"/><Relationship Id="rId14" Type="http://schemas.openxmlformats.org/officeDocument/2006/relationships/hyperlink" Target="consultantplus://offline/ref=D4CB737D440D0305D61396B46B253BFE6BC379C161FABD1498269B7AADBEA0D8DC82708088713B973B214266531EF5ADCE55E1CED5421AE6IEQ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D68E8-8AAC-41A3-A2B6-3CDD77DB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54</Pages>
  <Words>16711</Words>
  <Characters>95258</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АКО</Company>
  <LinksUpToDate>false</LinksUpToDate>
  <CharactersWithSpaces>111746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служащий</dc:creator>
  <dc:description/>
  <cp:lastModifiedBy>Мой</cp:lastModifiedBy>
  <cp:revision>14</cp:revision>
  <cp:lastPrinted>2019-12-11T07:23:00Z</cp:lastPrinted>
  <dcterms:created xsi:type="dcterms:W3CDTF">2023-09-13T08:57:00Z</dcterms:created>
  <dcterms:modified xsi:type="dcterms:W3CDTF">2024-10-03T08:31:00Z</dcterms:modified>
  <dc:language>ru-RU</dc:language>
</cp:coreProperties>
</file>