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D7" w:rsidRDefault="00EE0FD7" w:rsidP="00EE0FD7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EE0FD7" w:rsidRDefault="00EE0FD7" w:rsidP="00EE0FD7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EE0FD7" w:rsidRDefault="00EE0FD7" w:rsidP="00EE0FD7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EE0FD7" w:rsidRDefault="00823C86" w:rsidP="00EE0FD7">
      <w:pPr>
        <w:rPr>
          <w:sz w:val="28"/>
        </w:rPr>
      </w:pPr>
      <w:r>
        <w:rPr>
          <w:sz w:val="28"/>
        </w:rPr>
        <w:t xml:space="preserve">22.03.2024            </w:t>
      </w:r>
      <w:r w:rsidR="00EE0FD7">
        <w:rPr>
          <w:sz w:val="28"/>
        </w:rPr>
        <w:t xml:space="preserve">                                                                                         </w:t>
      </w:r>
      <w:r w:rsidR="00EF7275">
        <w:rPr>
          <w:sz w:val="28"/>
        </w:rPr>
        <w:t xml:space="preserve">      </w:t>
      </w:r>
      <w:r>
        <w:rPr>
          <w:sz w:val="28"/>
        </w:rPr>
        <w:t>№ 112</w:t>
      </w:r>
    </w:p>
    <w:p w:rsidR="00EE0FD7" w:rsidRDefault="00EE0FD7" w:rsidP="00EE0FD7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EE0FD7" w:rsidRDefault="00EE0FD7" w:rsidP="00EE0FD7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950336" w:rsidRPr="00950336" w:rsidRDefault="00950336" w:rsidP="00950336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50336"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 w:rsidRPr="00950336"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Pr="00950336">
        <w:rPr>
          <w:sz w:val="27"/>
          <w:szCs w:val="27"/>
        </w:rPr>
        <w:t xml:space="preserve"> </w:t>
      </w:r>
      <w:r w:rsidRPr="00950336">
        <w:rPr>
          <w:sz w:val="28"/>
          <w:szCs w:val="28"/>
        </w:rPr>
        <w:t>и решением Думы Богородского муниципального округа от 21.02.2024 №  67/444    «О внесении изменений в решение Думы Богородского муниципального округа от 20.12.2023 № 66/436  «О бюджете Богородского муниципального округа на 2024 год и на плановый период 2025 и 2026 годов» администрация Богородского муниципального округа ПОСТАНОВЛЯЕТ:</w:t>
      </w:r>
    </w:p>
    <w:p w:rsidR="00EE0FD7" w:rsidRDefault="00EE0FD7" w:rsidP="00EF7275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 w:rsidR="00530EE3">
        <w:rPr>
          <w:bCs/>
          <w:color w:val="000000"/>
          <w:spacing w:val="1"/>
          <w:sz w:val="28"/>
          <w:szCs w:val="28"/>
        </w:rPr>
        <w:t xml:space="preserve"> на 2024-2028</w:t>
      </w:r>
      <w:r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</w:t>
      </w:r>
      <w:r w:rsidR="00530EE3">
        <w:rPr>
          <w:sz w:val="28"/>
          <w:szCs w:val="28"/>
        </w:rPr>
        <w:t xml:space="preserve">внесенными </w:t>
      </w:r>
      <w:r w:rsidR="00EF7275">
        <w:rPr>
          <w:sz w:val="28"/>
          <w:szCs w:val="28"/>
        </w:rPr>
        <w:t>изменениями от</w:t>
      </w:r>
      <w:r w:rsidR="00530EE3">
        <w:rPr>
          <w:sz w:val="28"/>
          <w:szCs w:val="28"/>
        </w:rPr>
        <w:t xml:space="preserve"> 29.12.2023 № 518</w:t>
      </w:r>
      <w:r w:rsidR="00950336">
        <w:rPr>
          <w:sz w:val="28"/>
          <w:szCs w:val="28"/>
        </w:rPr>
        <w:t>, от 30.01.2024 № 26, от 07.02.2024 № 49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EE0FD7" w:rsidRDefault="00EE0FD7" w:rsidP="00EF727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F003D">
        <w:rPr>
          <w:sz w:val="28"/>
          <w:szCs w:val="28"/>
        </w:rPr>
        <w:t>Позицию «Объемы ассигнований муниципальной п</w:t>
      </w:r>
      <w:r>
        <w:rPr>
          <w:sz w:val="28"/>
          <w:szCs w:val="28"/>
        </w:rPr>
        <w:t>рограммы</w:t>
      </w:r>
      <w:r w:rsidR="000F003D">
        <w:rPr>
          <w:sz w:val="28"/>
          <w:szCs w:val="28"/>
        </w:rPr>
        <w:t>» в паспорте муниципальной Программы</w:t>
      </w:r>
      <w:r>
        <w:rPr>
          <w:sz w:val="28"/>
          <w:szCs w:val="28"/>
        </w:rPr>
        <w:t xml:space="preserve"> изложить в новой редакции: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5879"/>
      </w:tblGrid>
      <w:tr w:rsidR="00EF7275" w:rsidRPr="00EF7275" w:rsidTr="00EF7275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lastRenderedPageBreak/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EF7275" w:rsidRDefault="00081A81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7638,28</w:t>
            </w:r>
            <w:r w:rsidR="00EF7275">
              <w:rPr>
                <w:sz w:val="26"/>
                <w:szCs w:val="26"/>
              </w:rPr>
              <w:t xml:space="preserve">1 </w:t>
            </w:r>
            <w:r w:rsidR="00EF7275">
              <w:rPr>
                <w:spacing w:val="-10"/>
                <w:sz w:val="26"/>
                <w:szCs w:val="26"/>
              </w:rPr>
              <w:t xml:space="preserve">тыс. </w:t>
            </w:r>
            <w:r w:rsidR="00EF7275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ные внебюджетные источники – 199,2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</w:t>
            </w:r>
            <w:r w:rsidR="00BF597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-145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4,611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BA05BF">
              <w:rPr>
                <w:sz w:val="26"/>
                <w:szCs w:val="26"/>
              </w:rPr>
              <w:t>т</w:t>
            </w:r>
            <w:r w:rsidR="00081A81">
              <w:rPr>
                <w:sz w:val="26"/>
                <w:szCs w:val="26"/>
              </w:rPr>
              <w:t xml:space="preserve"> муниципального округа – 5984,47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 xml:space="preserve"> год – </w:t>
            </w:r>
            <w:r w:rsidR="00BA05BF">
              <w:rPr>
                <w:rFonts w:eastAsia="Calibri"/>
                <w:bCs/>
                <w:sz w:val="26"/>
                <w:szCs w:val="26"/>
                <w:lang w:eastAsia="en-US"/>
              </w:rPr>
              <w:t>5087,18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A80FE4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– 902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,211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BA05BF">
              <w:rPr>
                <w:rFonts w:eastAsia="Calibri"/>
                <w:bCs/>
                <w:color w:val="C00000"/>
                <w:sz w:val="26"/>
                <w:szCs w:val="26"/>
                <w:lang w:eastAsia="en-US"/>
              </w:rPr>
              <w:t>– 3985,77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329B1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ные внебюджетные источники – 199,2 тыс. руб.   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од – 1276,6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1000,4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год –  </w:t>
            </w:r>
            <w:r>
              <w:rPr>
                <w:spacing w:val="-4"/>
                <w:sz w:val="26"/>
                <w:szCs w:val="26"/>
              </w:rPr>
              <w:t>1274,5</w:t>
            </w:r>
            <w:r w:rsidRPr="00645C99">
              <w:rPr>
                <w:spacing w:val="-4"/>
                <w:sz w:val="26"/>
                <w:szCs w:val="26"/>
              </w:rPr>
              <w:t xml:space="preserve"> 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EF7275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пального округа – 998,3 тыс. руб.: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</w:tr>
    </w:tbl>
    <w:p w:rsidR="00EE0FD7" w:rsidRDefault="00EE0FD7" w:rsidP="00EF7275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530EE3" w:rsidRPr="00530EE3" w:rsidRDefault="00EE0FD7" w:rsidP="00EF7275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530EE3" w:rsidRPr="00530EE3" w:rsidRDefault="00530EE3" w:rsidP="00EF7275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530EE3" w:rsidRPr="00530EE3" w:rsidRDefault="00530EE3" w:rsidP="00530EE3">
      <w:pPr>
        <w:ind w:firstLine="540"/>
        <w:jc w:val="center"/>
        <w:rPr>
          <w:sz w:val="28"/>
          <w:szCs w:val="28"/>
        </w:rPr>
      </w:pPr>
    </w:p>
    <w:p w:rsidR="00530EE3" w:rsidRPr="00530EE3" w:rsidRDefault="00530EE3" w:rsidP="00530EE3">
      <w:pPr>
        <w:ind w:firstLine="540"/>
        <w:jc w:val="center"/>
        <w:rPr>
          <w:sz w:val="16"/>
          <w:szCs w:val="16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1560"/>
        <w:gridCol w:w="1734"/>
        <w:gridCol w:w="1984"/>
        <w:gridCol w:w="878"/>
        <w:gridCol w:w="879"/>
        <w:gridCol w:w="879"/>
        <w:gridCol w:w="879"/>
        <w:gridCol w:w="879"/>
        <w:gridCol w:w="495"/>
      </w:tblGrid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</w:p>
          <w:p w:rsidR="00530EE3" w:rsidRPr="00530EE3" w:rsidRDefault="00530EE3" w:rsidP="00530EE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Наименование муниципальной Программы,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отдельного мероприятия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0F3218" w:rsidP="00530EE3">
            <w:pPr>
              <w:jc w:val="center"/>
            </w:pPr>
            <w:r>
              <w:rPr>
                <w:sz w:val="22"/>
                <w:szCs w:val="22"/>
              </w:rPr>
              <w:t xml:space="preserve">Ответственный исполнитель и исполнитель, </w:t>
            </w:r>
            <w:r w:rsidR="00530EE3" w:rsidRPr="00530EE3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Расходы (тыс. руб.)</w:t>
            </w:r>
          </w:p>
        </w:tc>
      </w:tr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2024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2027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2028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44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 xml:space="preserve">на 2021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lastRenderedPageBreak/>
              <w:t>– 2025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BA05BF" w:rsidP="00530EE3">
            <w:pPr>
              <w:jc w:val="center"/>
              <w:outlineLvl w:val="1"/>
            </w:pPr>
            <w:r>
              <w:lastRenderedPageBreak/>
              <w:t>3985,77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998.3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80,00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, ГСМ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.);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lastRenderedPageBreak/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с.Ошлань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295,3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</w:t>
            </w:r>
            <w:r>
              <w:rPr>
                <w:sz w:val="22"/>
                <w:szCs w:val="22"/>
              </w:rPr>
              <w:lastRenderedPageBreak/>
              <w:t>уличного освещения в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lastRenderedPageBreak/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D81093">
            <w:pPr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>местным референдумом на выкашивание травы в</w:t>
            </w:r>
          </w:p>
          <w:p w:rsidR="00D81093" w:rsidRPr="00530EE3" w:rsidRDefault="00723936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в </w:t>
            </w:r>
            <w:r w:rsidR="00723936">
              <w:rPr>
                <w:sz w:val="22"/>
                <w:szCs w:val="22"/>
              </w:rPr>
              <w:t xml:space="preserve">с. </w:t>
            </w:r>
            <w:r w:rsidR="00723936">
              <w:rPr>
                <w:sz w:val="22"/>
                <w:szCs w:val="22"/>
              </w:rPr>
              <w:lastRenderedPageBreak/>
              <w:t>Верховойское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723936">
            <w:pPr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</w:t>
            </w:r>
            <w:r w:rsidR="00723936">
              <w:rPr>
                <w:sz w:val="22"/>
                <w:szCs w:val="22"/>
              </w:rPr>
              <w:t>на выкашивание травы в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712CCD" w:rsidP="00530EE3">
            <w:pPr>
              <w:jc w:val="center"/>
              <w:outlineLvl w:val="1"/>
            </w:pPr>
            <w:r>
              <w:t>109</w:t>
            </w:r>
            <w:r w:rsidR="00530EE3" w:rsidRPr="00530EE3">
              <w:t>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wBefore w:w="285" w:type="dxa"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6" w:rsidRDefault="00723936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тротуаров у здания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 ФАП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2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ремонт памятника войнам- освободителям</w:t>
            </w:r>
            <w:r w:rsidR="005F6A02"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530EE3" w:rsidRPr="00530EE3" w:rsidRDefault="005F6A02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  <w:r w:rsidR="00530EE3"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="00530EE3"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A251E8" w:rsidP="00530EE3">
            <w:pPr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21,6</w:t>
            </w:r>
            <w:r w:rsidR="008329B1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</w:tbl>
    <w:p w:rsidR="00530EE3" w:rsidRPr="00530EE3" w:rsidRDefault="00530EE3" w:rsidP="00530EE3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530EE3" w:rsidRPr="00530EE3" w:rsidRDefault="00530EE3" w:rsidP="00530EE3">
      <w:pPr>
        <w:jc w:val="center"/>
        <w:rPr>
          <w:sz w:val="28"/>
          <w:szCs w:val="28"/>
        </w:rPr>
      </w:pPr>
    </w:p>
    <w:tbl>
      <w:tblPr>
        <w:tblW w:w="10407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33"/>
        <w:gridCol w:w="1876"/>
        <w:gridCol w:w="1985"/>
        <w:gridCol w:w="851"/>
        <w:gridCol w:w="852"/>
        <w:gridCol w:w="851"/>
        <w:gridCol w:w="852"/>
        <w:gridCol w:w="852"/>
        <w:gridCol w:w="236"/>
      </w:tblGrid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Оценка расходов (тыс. руб.)</w:t>
            </w:r>
          </w:p>
        </w:tc>
      </w:tr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4</w:t>
            </w:r>
            <w:r w:rsidRPr="00530EE3">
              <w:rPr>
                <w:rFonts w:eastAsia="Calibri"/>
                <w:lang w:val="x-none"/>
              </w:rPr>
              <w:t xml:space="preserve"> 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5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6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2027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2028 год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BA05BF" w:rsidP="000B3EAE">
            <w:pPr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5087,18</w:t>
            </w:r>
            <w:r w:rsidR="00A80FE4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outlineLvl w:val="1"/>
              <w:rPr>
                <w:b/>
              </w:rPr>
            </w:pPr>
            <w:r w:rsidRPr="00530EE3"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A80FE4" w:rsidRDefault="00A80FE4" w:rsidP="00530E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</w:t>
            </w:r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A80FE4" w:rsidP="000B3EAE">
            <w:pPr>
              <w:ind w:left="-102" w:right="-102"/>
              <w:jc w:val="center"/>
            </w:pPr>
            <w:r>
              <w:t>902,211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0B3EAE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BA05BF" w:rsidP="003268DE">
            <w:pPr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3985,77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lastRenderedPageBreak/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 w:rsidRPr="00530EE3"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lastRenderedPageBreak/>
              <w:t>175,00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3268DE" w:rsidP="00530EE3">
            <w:pPr>
              <w:jc w:val="center"/>
            </w:pPr>
            <w:r>
              <w:t>200,</w:t>
            </w:r>
            <w:r w:rsidR="00530EE3" w:rsidRPr="00530EE3"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>
              <w:rPr>
                <w:rFonts w:eastAsia="Calibri"/>
                <w:sz w:val="22"/>
                <w:szCs w:val="22"/>
              </w:rPr>
              <w:t>00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>
              <w:t>20</w:t>
            </w:r>
            <w:r w:rsidRPr="00530EE3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</w:p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>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ул. 60 лет СССР,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lastRenderedPageBreak/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Отдельное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lastRenderedPageBreak/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здания </w:t>
            </w:r>
            <w:r w:rsidRPr="00530EE3">
              <w:rPr>
                <w:rFonts w:eastAsia="Calibri"/>
                <w:sz w:val="22"/>
                <w:szCs w:val="22"/>
              </w:rPr>
              <w:t xml:space="preserve"> ФАП</w:t>
            </w:r>
            <w:proofErr w:type="gramEnd"/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ремонт памятника войнам- освободителям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ind w:left="-102" w:right="-15"/>
              <w:jc w:val="center"/>
              <w:outlineLvl w:val="1"/>
            </w:pPr>
            <w:r>
              <w:t>1009,95</w:t>
            </w:r>
            <w:r w:rsidR="00D852C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9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1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3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jc w:val="center"/>
              <w:outlineLvl w:val="1"/>
            </w:pPr>
            <w:r>
              <w:lastRenderedPageBreak/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4C3469">
        <w:trPr>
          <w:gridBefore w:val="1"/>
          <w:wBefore w:w="419" w:type="dxa"/>
          <w:trHeight w:val="6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Pr="00530EE3" w:rsidRDefault="00D852C5" w:rsidP="00D852C5">
            <w:pPr>
              <w:spacing w:line="276" w:lineRule="auto"/>
            </w:pPr>
            <w:r w:rsidRPr="004C3469">
              <w:rPr>
                <w:color w:val="FFFFFF" w:themeColor="background1"/>
              </w:rPr>
              <w:t>«</w:t>
            </w:r>
            <w:r>
              <w:t>»</w:t>
            </w:r>
          </w:p>
        </w:tc>
      </w:tr>
      <w:tr w:rsidR="00D852C5" w:rsidRPr="00530EE3" w:rsidTr="004C3469">
        <w:trPr>
          <w:gridBefore w:val="1"/>
          <w:wBefore w:w="419" w:type="dxa"/>
          <w:trHeight w:val="408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6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7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4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6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</w:tbl>
    <w:p w:rsidR="00EE0FD7" w:rsidRDefault="00EE0FD7" w:rsidP="00EE0FD7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EE0FD7" w:rsidRDefault="00EE0FD7" w:rsidP="004C3469">
      <w:pPr>
        <w:pStyle w:val="a4"/>
        <w:tabs>
          <w:tab w:val="left" w:pos="993"/>
          <w:tab w:val="left" w:pos="7513"/>
        </w:tabs>
        <w:spacing w:before="0"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EE0FD7" w:rsidRDefault="00EE0FD7" w:rsidP="004C3469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="004C3469" w:rsidRPr="006C4814"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 w:rsidR="004C3469" w:rsidRPr="006C4814"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 w:rsidR="004C3469" w:rsidRPr="006C4814">
          <w:rPr>
            <w:rStyle w:val="a3"/>
            <w:rFonts w:eastAsia="Calibri"/>
            <w:sz w:val="28"/>
            <w:szCs w:val="28"/>
          </w:rPr>
          <w:t>.ru</w:t>
        </w:r>
      </w:hyperlink>
      <w:r>
        <w:t>.</w:t>
      </w:r>
      <w:r>
        <w:rPr>
          <w:sz w:val="28"/>
          <w:szCs w:val="28"/>
        </w:rPr>
        <w:t>.</w:t>
      </w:r>
    </w:p>
    <w:p w:rsidR="00EE0FD7" w:rsidRDefault="00EE0FD7" w:rsidP="00F520B8">
      <w:pPr>
        <w:tabs>
          <w:tab w:val="left" w:pos="993"/>
        </w:tabs>
        <w:spacing w:after="720" w:line="360" w:lineRule="auto"/>
        <w:ind w:right="142" w:firstLine="709"/>
        <w:jc w:val="both"/>
        <w:rPr>
          <w:lang w:eastAsia="ar-SA"/>
        </w:rPr>
      </w:pPr>
      <w:r>
        <w:rPr>
          <w:sz w:val="28"/>
          <w:szCs w:val="28"/>
        </w:rPr>
        <w:t>4. Настоящее постановление вступает в зако</w:t>
      </w:r>
      <w:r w:rsidR="00BF2317">
        <w:rPr>
          <w:sz w:val="28"/>
          <w:szCs w:val="28"/>
        </w:rPr>
        <w:t>нную силу после официального обнародова</w:t>
      </w:r>
      <w:r>
        <w:rPr>
          <w:sz w:val="28"/>
          <w:szCs w:val="28"/>
        </w:rPr>
        <w:t>ния.</w:t>
      </w:r>
    </w:p>
    <w:p w:rsidR="00EE0FD7" w:rsidRDefault="00A80FE4" w:rsidP="00EE0FD7">
      <w:pPr>
        <w:tabs>
          <w:tab w:val="left" w:pos="7320"/>
          <w:tab w:val="left" w:pos="7560"/>
        </w:tabs>
        <w:ind w:right="13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E0FD7">
        <w:rPr>
          <w:sz w:val="28"/>
          <w:szCs w:val="28"/>
        </w:rPr>
        <w:t xml:space="preserve"> Богородского</w:t>
      </w:r>
    </w:p>
    <w:p w:rsidR="00BF2317" w:rsidRDefault="00EE0FD7" w:rsidP="00F520B8">
      <w:pPr>
        <w:tabs>
          <w:tab w:val="left" w:pos="7230"/>
          <w:tab w:val="left" w:pos="7560"/>
          <w:tab w:val="left" w:pos="7797"/>
        </w:tabs>
        <w:spacing w:after="360"/>
        <w:ind w:right="139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0521A">
        <w:rPr>
          <w:sz w:val="28"/>
          <w:szCs w:val="28"/>
        </w:rPr>
        <w:t xml:space="preserve"> </w:t>
      </w:r>
      <w:r w:rsidR="00BF2317">
        <w:rPr>
          <w:sz w:val="28"/>
          <w:szCs w:val="28"/>
        </w:rPr>
        <w:t xml:space="preserve">  </w:t>
      </w:r>
      <w:r w:rsidR="00823C86">
        <w:rPr>
          <w:sz w:val="28"/>
          <w:szCs w:val="28"/>
        </w:rPr>
        <w:t xml:space="preserve">     </w:t>
      </w:r>
      <w:r w:rsidR="00BF2317">
        <w:rPr>
          <w:sz w:val="28"/>
          <w:szCs w:val="28"/>
        </w:rPr>
        <w:t xml:space="preserve"> </w:t>
      </w:r>
      <w:r w:rsidR="00521394">
        <w:rPr>
          <w:sz w:val="28"/>
          <w:szCs w:val="28"/>
        </w:rPr>
        <w:t xml:space="preserve"> </w:t>
      </w:r>
      <w:r w:rsidR="00A80FE4">
        <w:rPr>
          <w:sz w:val="28"/>
          <w:szCs w:val="28"/>
        </w:rPr>
        <w:t>А.С. Соболева</w:t>
      </w:r>
    </w:p>
    <w:p w:rsidR="00BF2317" w:rsidRDefault="00BF2317" w:rsidP="00F520B8">
      <w:pPr>
        <w:tabs>
          <w:tab w:val="left" w:pos="7230"/>
          <w:tab w:val="left" w:pos="7560"/>
          <w:tab w:val="left" w:pos="7797"/>
        </w:tabs>
        <w:spacing w:after="360"/>
        <w:ind w:right="139"/>
        <w:rPr>
          <w:sz w:val="28"/>
          <w:szCs w:val="28"/>
        </w:rPr>
      </w:pPr>
      <w:bookmarkStart w:id="0" w:name="_GoBack"/>
      <w:bookmarkEnd w:id="0"/>
    </w:p>
    <w:sectPr w:rsidR="00BF2317" w:rsidSect="000F3218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AC" w:rsidRDefault="007818AC" w:rsidP="000F3218">
      <w:r>
        <w:separator/>
      </w:r>
    </w:p>
  </w:endnote>
  <w:endnote w:type="continuationSeparator" w:id="0">
    <w:p w:rsidR="007818AC" w:rsidRDefault="007818AC" w:rsidP="000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AC" w:rsidRDefault="007818AC" w:rsidP="000F3218">
      <w:r>
        <w:separator/>
      </w:r>
    </w:p>
  </w:footnote>
  <w:footnote w:type="continuationSeparator" w:id="0">
    <w:p w:rsidR="007818AC" w:rsidRDefault="007818AC" w:rsidP="000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476"/>
      <w:docPartObj>
        <w:docPartGallery w:val="Page Numbers (Top of Page)"/>
        <w:docPartUnique/>
      </w:docPartObj>
    </w:sdtPr>
    <w:sdtEndPr/>
    <w:sdtContent>
      <w:p w:rsidR="007818AC" w:rsidRDefault="007818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86" w:rsidRPr="00823C86">
          <w:rPr>
            <w:noProof/>
            <w:lang w:val="ru-RU"/>
          </w:rPr>
          <w:t>14</w:t>
        </w:r>
        <w:r>
          <w:fldChar w:fldCharType="end"/>
        </w:r>
      </w:p>
    </w:sdtContent>
  </w:sdt>
  <w:p w:rsidR="007818AC" w:rsidRDefault="007818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1FC"/>
    <w:multiLevelType w:val="hybridMultilevel"/>
    <w:tmpl w:val="4BA45384"/>
    <w:lvl w:ilvl="0" w:tplc="27B6D8D0">
      <w:start w:val="4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7510"/>
    <w:multiLevelType w:val="multilevel"/>
    <w:tmpl w:val="97505A56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" w:hanging="63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7"/>
    <w:rsid w:val="00081A81"/>
    <w:rsid w:val="000B3EAE"/>
    <w:rsid w:val="000F003D"/>
    <w:rsid w:val="000F3218"/>
    <w:rsid w:val="00101DD7"/>
    <w:rsid w:val="00201A6F"/>
    <w:rsid w:val="0030521A"/>
    <w:rsid w:val="003268DE"/>
    <w:rsid w:val="004C3469"/>
    <w:rsid w:val="004E13EC"/>
    <w:rsid w:val="004F0078"/>
    <w:rsid w:val="00521394"/>
    <w:rsid w:val="00530EE3"/>
    <w:rsid w:val="005E10FE"/>
    <w:rsid w:val="005F6A02"/>
    <w:rsid w:val="00624E29"/>
    <w:rsid w:val="006B57E1"/>
    <w:rsid w:val="00712CCD"/>
    <w:rsid w:val="00723936"/>
    <w:rsid w:val="007818AC"/>
    <w:rsid w:val="00813696"/>
    <w:rsid w:val="00823C86"/>
    <w:rsid w:val="008329B1"/>
    <w:rsid w:val="008951A2"/>
    <w:rsid w:val="00950336"/>
    <w:rsid w:val="0095682D"/>
    <w:rsid w:val="00A251E8"/>
    <w:rsid w:val="00A80FE4"/>
    <w:rsid w:val="00BA05BF"/>
    <w:rsid w:val="00BF2317"/>
    <w:rsid w:val="00BF5974"/>
    <w:rsid w:val="00C60DB0"/>
    <w:rsid w:val="00CA77D1"/>
    <w:rsid w:val="00D81093"/>
    <w:rsid w:val="00D852C5"/>
    <w:rsid w:val="00DC2340"/>
    <w:rsid w:val="00DD0695"/>
    <w:rsid w:val="00EA65FC"/>
    <w:rsid w:val="00EE0FD7"/>
    <w:rsid w:val="00EE57CA"/>
    <w:rsid w:val="00EF7275"/>
    <w:rsid w:val="00F520B8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A92B-841E-4C8A-8C8B-6E7D1BF7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E0FD7"/>
    <w:pPr>
      <w:keepNext/>
      <w:jc w:val="both"/>
      <w:outlineLvl w:val="0"/>
    </w:pPr>
    <w:rPr>
      <w:rFonts w:eastAsia="Calibri"/>
      <w:spacing w:val="-4"/>
      <w:lang w:val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E0FD7"/>
    <w:pPr>
      <w:keepNext/>
      <w:jc w:val="right"/>
      <w:outlineLvl w:val="1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E0FD7"/>
    <w:rPr>
      <w:rFonts w:ascii="Times New Roman" w:eastAsia="Calibri" w:hAnsi="Times New Roman" w:cs="Times New Roman"/>
      <w:spacing w:val="-4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3">
    <w:name w:val="Hyperlink"/>
    <w:semiHidden/>
    <w:unhideWhenUsed/>
    <w:rsid w:val="00EE0FD7"/>
    <w:rPr>
      <w:color w:val="000080"/>
      <w:u w:val="single"/>
    </w:rPr>
  </w:style>
  <w:style w:type="paragraph" w:customStyle="1" w:styleId="msonormal0">
    <w:name w:val="msonormal"/>
    <w:basedOn w:val="a"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customStyle="1" w:styleId="a5">
    <w:name w:val="Текст сноски Знак"/>
    <w:basedOn w:val="a0"/>
    <w:link w:val="a6"/>
    <w:uiPriority w:val="99"/>
    <w:semiHidden/>
    <w:rsid w:val="00EE0FD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footnote text"/>
    <w:basedOn w:val="a"/>
    <w:link w:val="a5"/>
    <w:autoRedefine/>
    <w:uiPriority w:val="99"/>
    <w:semiHidden/>
    <w:unhideWhenUsed/>
    <w:rsid w:val="00EE0FD7"/>
    <w:pPr>
      <w:widowControl/>
      <w:autoSpaceDE/>
      <w:autoSpaceDN/>
      <w:adjustRightInd/>
      <w:jc w:val="center"/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EE0FD7"/>
    <w:rPr>
      <w:rFonts w:ascii="Times New Roman" w:hAnsi="Times New Roman" w:cs="Times New Roman"/>
      <w:lang w:val="x-none"/>
    </w:rPr>
  </w:style>
  <w:style w:type="paragraph" w:styleId="a8">
    <w:name w:val="header"/>
    <w:aliases w:val="??????? ??????????"/>
    <w:basedOn w:val="a"/>
    <w:link w:val="a7"/>
    <w:uiPriority w:val="99"/>
    <w:unhideWhenUsed/>
    <w:rsid w:val="00EE0FD7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x-none" w:eastAsia="en-US"/>
    </w:rPr>
  </w:style>
  <w:style w:type="character" w:customStyle="1" w:styleId="12">
    <w:name w:val="Верхний колонтитул Знак1"/>
    <w:aliases w:val="??????? ?????????? Знак1"/>
    <w:basedOn w:val="a0"/>
    <w:uiPriority w:val="99"/>
    <w:semiHidden/>
    <w:rsid w:val="00EE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9"/>
    <w:uiPriority w:val="99"/>
    <w:unhideWhenUsed/>
    <w:rsid w:val="00EE0FD7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b">
    <w:name w:val="Title"/>
    <w:basedOn w:val="a"/>
    <w:next w:val="a"/>
    <w:link w:val="13"/>
    <w:uiPriority w:val="10"/>
    <w:qFormat/>
    <w:rsid w:val="00EE0F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b"/>
    <w:uiPriority w:val="10"/>
    <w:rsid w:val="00EE0F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unhideWhenUsed/>
    <w:rsid w:val="00EE0FD7"/>
    <w:rPr>
      <w:rFonts w:eastAsia="Calibri"/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EE0FD7"/>
    <w:pPr>
      <w:ind w:left="5664"/>
    </w:pPr>
    <w:rPr>
      <w:rFonts w:eastAsia="Calibri"/>
      <w:lang w:val="x-non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EE0FD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af0">
    <w:name w:val="Текст выноски Знак"/>
    <w:basedOn w:val="a0"/>
    <w:link w:val="af1"/>
    <w:uiPriority w:val="99"/>
    <w:semiHidden/>
    <w:rsid w:val="00EE0FD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EE0FD7"/>
    <w:rPr>
      <w:rFonts w:ascii="Tahoma" w:eastAsia="Calibri" w:hAnsi="Tahoma"/>
      <w:sz w:val="16"/>
      <w:szCs w:val="16"/>
      <w:lang w:val="x-none"/>
    </w:rPr>
  </w:style>
  <w:style w:type="paragraph" w:styleId="af2">
    <w:name w:val="No Spacing"/>
    <w:uiPriority w:val="1"/>
    <w:qFormat/>
    <w:rsid w:val="00EE0F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EE0F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EE0FD7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EE0FD7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EE0FD7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EE0F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EE0FD7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rsid w:val="00EE0FD7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5">
    <w:name w:val="Знак Знак1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EE0F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EE0FD7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EE0FD7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EE0F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EE0FD7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EE0FD7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EE0FD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EE0FD7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EE0FD7"/>
  </w:style>
  <w:style w:type="character" w:customStyle="1" w:styleId="article-statdate">
    <w:name w:val="article-stat__date"/>
    <w:basedOn w:val="a0"/>
    <w:rsid w:val="00EE0FD7"/>
  </w:style>
  <w:style w:type="character" w:customStyle="1" w:styleId="article-statcount">
    <w:name w:val="article-stat__count"/>
    <w:basedOn w:val="a0"/>
    <w:rsid w:val="00EE0FD7"/>
  </w:style>
  <w:style w:type="numbering" w:customStyle="1" w:styleId="19">
    <w:name w:val="Нет списка1"/>
    <w:next w:val="a2"/>
    <w:uiPriority w:val="99"/>
    <w:semiHidden/>
    <w:unhideWhenUsed/>
    <w:rsid w:val="00530EE3"/>
  </w:style>
  <w:style w:type="paragraph" w:styleId="1a">
    <w:name w:val="toc 1"/>
    <w:basedOn w:val="a"/>
    <w:next w:val="a"/>
    <w:autoRedefine/>
    <w:uiPriority w:val="99"/>
    <w:semiHidden/>
    <w:unhideWhenUsed/>
    <w:rsid w:val="00530EE3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character" w:customStyle="1" w:styleId="1b">
    <w:name w:val="Нижний колонтитул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530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1C4B-68BC-4650-9728-96F86D6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14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20</cp:revision>
  <cp:lastPrinted>2024-03-22T07:01:00Z</cp:lastPrinted>
  <dcterms:created xsi:type="dcterms:W3CDTF">2024-01-29T07:05:00Z</dcterms:created>
  <dcterms:modified xsi:type="dcterms:W3CDTF">2024-03-25T05:04:00Z</dcterms:modified>
</cp:coreProperties>
</file>