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4FF" w:rsidRPr="008D5C48" w:rsidRDefault="008D64FF" w:rsidP="00811F1F">
      <w:pPr>
        <w:autoSpaceDE w:val="0"/>
        <w:autoSpaceDN w:val="0"/>
        <w:adjustRightInd w:val="0"/>
        <w:ind w:firstLine="0"/>
        <w:jc w:val="center"/>
        <w:rPr>
          <w:noProof/>
          <w:szCs w:val="28"/>
        </w:rPr>
      </w:pPr>
      <w:r w:rsidRPr="008D5C48">
        <w:rPr>
          <w:noProof/>
          <w:szCs w:val="28"/>
          <w:lang w:eastAsia="ru-RU"/>
        </w:rPr>
        <w:drawing>
          <wp:inline distT="0" distB="0" distL="0" distR="0">
            <wp:extent cx="457200" cy="581025"/>
            <wp:effectExtent l="19050" t="0" r="0" b="0"/>
            <wp:docPr id="1" name="Рисунок 1" descr="1385020605_gerb-dlya-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385020605_gerb-dlya-2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4FF" w:rsidRPr="008D5C48" w:rsidRDefault="008D64FF" w:rsidP="00811F1F">
      <w:pPr>
        <w:autoSpaceDE w:val="0"/>
        <w:autoSpaceDN w:val="0"/>
        <w:adjustRightInd w:val="0"/>
        <w:ind w:firstLine="0"/>
        <w:jc w:val="center"/>
        <w:rPr>
          <w:b/>
          <w:noProof/>
          <w:szCs w:val="28"/>
        </w:rPr>
      </w:pPr>
      <w:r w:rsidRPr="008D5C48">
        <w:rPr>
          <w:b/>
          <w:noProof/>
          <w:szCs w:val="28"/>
        </w:rPr>
        <w:t>КОНТРОЛЬНО-СЧЕТНАЯ КОМИССИЯ</w:t>
      </w:r>
    </w:p>
    <w:p w:rsidR="008D64FF" w:rsidRPr="008D5C48" w:rsidRDefault="008D64FF" w:rsidP="00811F1F">
      <w:pPr>
        <w:autoSpaceDE w:val="0"/>
        <w:autoSpaceDN w:val="0"/>
        <w:adjustRightInd w:val="0"/>
        <w:ind w:firstLine="0"/>
        <w:jc w:val="center"/>
        <w:rPr>
          <w:b/>
          <w:noProof/>
          <w:szCs w:val="28"/>
        </w:rPr>
      </w:pPr>
      <w:r w:rsidRPr="008D5C48">
        <w:rPr>
          <w:b/>
          <w:noProof/>
          <w:szCs w:val="28"/>
        </w:rPr>
        <w:t>БОГОРОДСКОГО МУНИЦИПАЛЬНОГО ОКРУГА</w:t>
      </w:r>
    </w:p>
    <w:p w:rsidR="0059571F" w:rsidRPr="008D5C48" w:rsidRDefault="0059571F" w:rsidP="00811F1F">
      <w:pPr>
        <w:pStyle w:val="af0"/>
        <w:spacing w:before="0" w:after="0" w:line="240" w:lineRule="auto"/>
        <w:rPr>
          <w:sz w:val="20"/>
        </w:rPr>
      </w:pPr>
      <w:r w:rsidRPr="008D5C48">
        <w:rPr>
          <w:sz w:val="20"/>
        </w:rPr>
        <w:t xml:space="preserve">ул. Советская, 43, пгт. Богородское, Кировская обл., 612470 тел.: (83333) 2–13–72 </w:t>
      </w:r>
      <w:r w:rsidRPr="008D5C48">
        <w:rPr>
          <w:sz w:val="20"/>
          <w:lang w:val="en-US"/>
        </w:rPr>
        <w:t>e</w:t>
      </w:r>
      <w:r w:rsidRPr="008D5C48">
        <w:rPr>
          <w:sz w:val="20"/>
        </w:rPr>
        <w:t>–</w:t>
      </w:r>
      <w:r w:rsidRPr="008D5C48">
        <w:rPr>
          <w:sz w:val="20"/>
          <w:lang w:val="en-US"/>
        </w:rPr>
        <w:t>mail</w:t>
      </w:r>
      <w:r w:rsidRPr="008D5C48">
        <w:rPr>
          <w:sz w:val="20"/>
        </w:rPr>
        <w:t xml:space="preserve">: </w:t>
      </w:r>
      <w:r w:rsidRPr="008D5C48">
        <w:rPr>
          <w:sz w:val="20"/>
          <w:lang w:val="en-US"/>
        </w:rPr>
        <w:t>kskbog</w:t>
      </w:r>
      <w:r w:rsidRPr="008D5C48">
        <w:rPr>
          <w:sz w:val="20"/>
        </w:rPr>
        <w:t>@</w:t>
      </w:r>
      <w:r w:rsidRPr="008D5C48">
        <w:rPr>
          <w:sz w:val="20"/>
          <w:lang w:val="en-US"/>
        </w:rPr>
        <w:t>mail</w:t>
      </w:r>
      <w:r w:rsidRPr="008D5C48">
        <w:rPr>
          <w:sz w:val="20"/>
        </w:rPr>
        <w:t>.</w:t>
      </w:r>
      <w:r w:rsidRPr="008D5C48">
        <w:rPr>
          <w:sz w:val="20"/>
          <w:lang w:val="en-US"/>
        </w:rPr>
        <w:t>ru</w:t>
      </w:r>
    </w:p>
    <w:p w:rsidR="008D64FF" w:rsidRPr="008D5C48" w:rsidRDefault="008D5C48" w:rsidP="008D64FF">
      <w:pPr>
        <w:autoSpaceDE w:val="0"/>
        <w:autoSpaceDN w:val="0"/>
        <w:adjustRightInd w:val="0"/>
        <w:jc w:val="center"/>
        <w:rPr>
          <w:szCs w:val="28"/>
        </w:rPr>
      </w:pPr>
      <w:r w:rsidRPr="008D5C48">
        <w:rPr>
          <w:noProof/>
          <w:szCs w:val="28"/>
          <w:lang w:eastAsia="ar-SA"/>
        </w:rPr>
        <w:pict>
          <v:line id="Прямая соединительная линия 8" o:spid="_x0000_s1027" style="position:absolute;left:0;text-align:left;z-index:251660288;visibility:visible" from="0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" strokeweight=".26mm">
            <v:stroke joinstyle="miter"/>
          </v:line>
        </w:pict>
      </w:r>
    </w:p>
    <w:p w:rsidR="008D64FF" w:rsidRPr="008D5C48" w:rsidRDefault="008D64FF" w:rsidP="008D64FF">
      <w:pPr>
        <w:autoSpaceDE w:val="0"/>
        <w:autoSpaceDN w:val="0"/>
        <w:adjustRightInd w:val="0"/>
        <w:ind w:firstLine="0"/>
        <w:rPr>
          <w:szCs w:val="28"/>
        </w:rPr>
      </w:pPr>
      <w:r w:rsidRPr="008D5C48">
        <w:rPr>
          <w:szCs w:val="28"/>
        </w:rPr>
        <w:t xml:space="preserve">пгт Богородское                             </w:t>
      </w:r>
      <w:r w:rsidR="006800C2" w:rsidRPr="008D5C48">
        <w:rPr>
          <w:szCs w:val="28"/>
        </w:rPr>
        <w:t xml:space="preserve">    </w:t>
      </w:r>
      <w:r w:rsidRPr="008D5C48">
        <w:rPr>
          <w:szCs w:val="28"/>
        </w:rPr>
        <w:t xml:space="preserve">                                                </w:t>
      </w:r>
      <w:r w:rsidR="00D30FCC" w:rsidRPr="008D5C48">
        <w:rPr>
          <w:szCs w:val="28"/>
        </w:rPr>
        <w:t xml:space="preserve">  </w:t>
      </w:r>
      <w:r w:rsidRPr="008D5C48">
        <w:rPr>
          <w:szCs w:val="28"/>
        </w:rPr>
        <w:t xml:space="preserve">     </w:t>
      </w:r>
      <w:r w:rsidR="00D33155" w:rsidRPr="008D5C48">
        <w:rPr>
          <w:szCs w:val="28"/>
        </w:rPr>
        <w:t xml:space="preserve"> </w:t>
      </w:r>
      <w:r w:rsidR="00331E74" w:rsidRPr="008D5C48">
        <w:rPr>
          <w:szCs w:val="28"/>
        </w:rPr>
        <w:t>2</w:t>
      </w:r>
      <w:r w:rsidR="00AD7A71" w:rsidRPr="008D5C48">
        <w:rPr>
          <w:szCs w:val="28"/>
        </w:rPr>
        <w:t>1</w:t>
      </w:r>
      <w:r w:rsidRPr="008D5C48">
        <w:rPr>
          <w:szCs w:val="28"/>
        </w:rPr>
        <w:t>.</w:t>
      </w:r>
      <w:r w:rsidR="00331E74" w:rsidRPr="008D5C48">
        <w:rPr>
          <w:szCs w:val="28"/>
        </w:rPr>
        <w:t>11</w:t>
      </w:r>
      <w:r w:rsidRPr="008D5C48">
        <w:rPr>
          <w:szCs w:val="28"/>
        </w:rPr>
        <w:t>.202</w:t>
      </w:r>
      <w:r w:rsidR="00331E74" w:rsidRPr="008D5C48">
        <w:rPr>
          <w:szCs w:val="28"/>
        </w:rPr>
        <w:t>5</w:t>
      </w:r>
    </w:p>
    <w:p w:rsidR="008D64FF" w:rsidRPr="008D5C48" w:rsidRDefault="008D64FF" w:rsidP="000268B8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bCs/>
          <w:noProof/>
          <w:szCs w:val="28"/>
          <w:lang w:eastAsia="ru-RU"/>
        </w:rPr>
      </w:pPr>
    </w:p>
    <w:p w:rsidR="000268B8" w:rsidRPr="008D5C48" w:rsidRDefault="000268B8" w:rsidP="00D50896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bCs/>
          <w:noProof/>
          <w:szCs w:val="28"/>
          <w:lang w:eastAsia="ru-RU"/>
        </w:rPr>
      </w:pPr>
      <w:r w:rsidRPr="008D5C48">
        <w:rPr>
          <w:rFonts w:eastAsia="Times New Roman" w:cs="Times New Roman"/>
          <w:b/>
          <w:bCs/>
          <w:noProof/>
          <w:szCs w:val="28"/>
          <w:lang w:eastAsia="ru-RU"/>
        </w:rPr>
        <w:t>ЗАКЛЮЧЕНИЕ</w:t>
      </w:r>
    </w:p>
    <w:p w:rsidR="000268B8" w:rsidRPr="008D5C48" w:rsidRDefault="000268B8" w:rsidP="000268B8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noProof/>
          <w:szCs w:val="28"/>
          <w:lang w:eastAsia="ru-RU"/>
        </w:rPr>
      </w:pPr>
      <w:r w:rsidRPr="008D5C48">
        <w:rPr>
          <w:rFonts w:eastAsia="Times New Roman" w:cs="Times New Roman"/>
          <w:b/>
          <w:noProof/>
          <w:szCs w:val="28"/>
          <w:lang w:eastAsia="ru-RU"/>
        </w:rPr>
        <w:t xml:space="preserve">на проект решения Думы </w:t>
      </w:r>
      <w:r w:rsidR="00751515" w:rsidRPr="008D5C48">
        <w:rPr>
          <w:rFonts w:eastAsia="Times New Roman" w:cs="Times New Roman"/>
          <w:b/>
          <w:noProof/>
          <w:szCs w:val="28"/>
          <w:lang w:eastAsia="ru-RU"/>
        </w:rPr>
        <w:t>Богородского муниципального округа</w:t>
      </w:r>
    </w:p>
    <w:p w:rsidR="00311190" w:rsidRPr="008D5C48" w:rsidRDefault="00C6703C" w:rsidP="00311190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noProof/>
          <w:szCs w:val="28"/>
          <w:lang w:eastAsia="ru-RU"/>
        </w:rPr>
      </w:pPr>
      <w:r w:rsidRPr="008D5C48">
        <w:rPr>
          <w:rFonts w:eastAsia="Times New Roman" w:cs="Times New Roman"/>
          <w:b/>
          <w:noProof/>
          <w:szCs w:val="28"/>
          <w:lang w:eastAsia="ru-RU"/>
        </w:rPr>
        <w:t xml:space="preserve">«О бюджете </w:t>
      </w:r>
      <w:r w:rsidR="009E61CC" w:rsidRPr="008D5C48">
        <w:rPr>
          <w:rFonts w:eastAsia="Times New Roman" w:cs="Times New Roman"/>
          <w:b/>
          <w:noProof/>
          <w:szCs w:val="28"/>
          <w:lang w:eastAsia="ru-RU"/>
        </w:rPr>
        <w:t xml:space="preserve">Богородского </w:t>
      </w:r>
      <w:r w:rsidR="000268B8" w:rsidRPr="008D5C48">
        <w:rPr>
          <w:rFonts w:eastAsia="Times New Roman" w:cs="Times New Roman"/>
          <w:b/>
          <w:noProof/>
          <w:szCs w:val="28"/>
          <w:lang w:eastAsia="ru-RU"/>
        </w:rPr>
        <w:t xml:space="preserve">муниципального </w:t>
      </w:r>
      <w:r w:rsidR="009E61CC" w:rsidRPr="008D5C48">
        <w:rPr>
          <w:rFonts w:eastAsia="Times New Roman" w:cs="Times New Roman"/>
          <w:b/>
          <w:noProof/>
          <w:szCs w:val="28"/>
          <w:lang w:eastAsia="ru-RU"/>
        </w:rPr>
        <w:t>округа</w:t>
      </w:r>
      <w:r w:rsidR="000268B8" w:rsidRPr="008D5C48">
        <w:rPr>
          <w:rFonts w:eastAsia="Times New Roman" w:cs="Times New Roman"/>
          <w:b/>
          <w:noProof/>
          <w:szCs w:val="28"/>
          <w:lang w:eastAsia="ru-RU"/>
        </w:rPr>
        <w:t xml:space="preserve"> на 20</w:t>
      </w:r>
      <w:r w:rsidR="00C336BD" w:rsidRPr="008D5C48">
        <w:rPr>
          <w:rFonts w:eastAsia="Times New Roman" w:cs="Times New Roman"/>
          <w:b/>
          <w:noProof/>
          <w:szCs w:val="28"/>
          <w:lang w:eastAsia="ru-RU"/>
        </w:rPr>
        <w:t>2</w:t>
      </w:r>
      <w:r w:rsidR="00331E74" w:rsidRPr="008D5C48">
        <w:rPr>
          <w:rFonts w:eastAsia="Times New Roman" w:cs="Times New Roman"/>
          <w:b/>
          <w:noProof/>
          <w:szCs w:val="28"/>
          <w:lang w:eastAsia="ru-RU"/>
        </w:rPr>
        <w:t>6</w:t>
      </w:r>
      <w:r w:rsidR="000268B8" w:rsidRPr="008D5C48">
        <w:rPr>
          <w:rFonts w:eastAsia="Times New Roman" w:cs="Times New Roman"/>
          <w:b/>
          <w:noProof/>
          <w:szCs w:val="28"/>
          <w:lang w:eastAsia="ru-RU"/>
        </w:rPr>
        <w:t xml:space="preserve"> год </w:t>
      </w:r>
    </w:p>
    <w:p w:rsidR="00F86D77" w:rsidRPr="008D5C48" w:rsidRDefault="00F86D77" w:rsidP="00041334">
      <w:pPr>
        <w:autoSpaceDE w:val="0"/>
        <w:autoSpaceDN w:val="0"/>
        <w:adjustRightInd w:val="0"/>
        <w:ind w:firstLine="0"/>
        <w:jc w:val="center"/>
        <w:rPr>
          <w:rFonts w:eastAsia="Times New Roman" w:cs="Arial"/>
          <w:bCs/>
          <w:szCs w:val="28"/>
          <w:lang w:eastAsia="ru-RU"/>
        </w:rPr>
      </w:pPr>
      <w:r w:rsidRPr="008D5C48">
        <w:rPr>
          <w:rFonts w:eastAsia="Times New Roman" w:cs="Times New Roman"/>
          <w:b/>
          <w:bCs/>
          <w:szCs w:val="28"/>
          <w:lang w:eastAsia="ru-RU"/>
        </w:rPr>
        <w:t>и</w:t>
      </w:r>
      <w:r w:rsidR="008C6EED" w:rsidRPr="008D5C4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8D5C48">
        <w:rPr>
          <w:rFonts w:eastAsia="Times New Roman" w:cs="Times New Roman"/>
          <w:b/>
          <w:bCs/>
          <w:szCs w:val="28"/>
          <w:lang w:eastAsia="ru-RU"/>
        </w:rPr>
        <w:t>на плановый период 20</w:t>
      </w:r>
      <w:r w:rsidR="00181E82" w:rsidRPr="008D5C48">
        <w:rPr>
          <w:rFonts w:eastAsia="Times New Roman" w:cs="Times New Roman"/>
          <w:b/>
          <w:bCs/>
          <w:szCs w:val="28"/>
          <w:lang w:eastAsia="ru-RU"/>
        </w:rPr>
        <w:t>2</w:t>
      </w:r>
      <w:r w:rsidR="00331E74" w:rsidRPr="008D5C48">
        <w:rPr>
          <w:rFonts w:eastAsia="Times New Roman" w:cs="Times New Roman"/>
          <w:b/>
          <w:bCs/>
          <w:szCs w:val="28"/>
          <w:lang w:eastAsia="ru-RU"/>
        </w:rPr>
        <w:t>7</w:t>
      </w:r>
      <w:r w:rsidRPr="008D5C48">
        <w:rPr>
          <w:rFonts w:eastAsia="Times New Roman" w:cs="Times New Roman"/>
          <w:b/>
          <w:bCs/>
          <w:szCs w:val="28"/>
          <w:lang w:eastAsia="ru-RU"/>
        </w:rPr>
        <w:t xml:space="preserve"> и 20</w:t>
      </w:r>
      <w:r w:rsidR="008E6099" w:rsidRPr="008D5C48">
        <w:rPr>
          <w:rFonts w:eastAsia="Times New Roman" w:cs="Times New Roman"/>
          <w:b/>
          <w:bCs/>
          <w:szCs w:val="28"/>
          <w:lang w:eastAsia="ru-RU"/>
        </w:rPr>
        <w:t>2</w:t>
      </w:r>
      <w:r w:rsidR="00331E74" w:rsidRPr="008D5C48">
        <w:rPr>
          <w:rFonts w:eastAsia="Times New Roman" w:cs="Times New Roman"/>
          <w:b/>
          <w:bCs/>
          <w:szCs w:val="28"/>
          <w:lang w:eastAsia="ru-RU"/>
        </w:rPr>
        <w:t>8</w:t>
      </w:r>
      <w:r w:rsidRPr="008D5C48">
        <w:rPr>
          <w:rFonts w:eastAsia="Times New Roman" w:cs="Times New Roman"/>
          <w:b/>
          <w:bCs/>
          <w:szCs w:val="28"/>
          <w:lang w:eastAsia="ru-RU"/>
        </w:rPr>
        <w:t xml:space="preserve"> годов</w:t>
      </w:r>
      <w:r w:rsidRPr="008D5C48">
        <w:rPr>
          <w:rFonts w:eastAsia="Times New Roman" w:cs="Arial"/>
          <w:bCs/>
          <w:szCs w:val="28"/>
          <w:lang w:eastAsia="ru-RU"/>
        </w:rPr>
        <w:t>»</w:t>
      </w:r>
    </w:p>
    <w:p w:rsidR="007C131D" w:rsidRPr="008D5C48" w:rsidRDefault="007C131D" w:rsidP="00041334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3466D9" w:rsidRPr="008D5C48" w:rsidRDefault="00D8577E" w:rsidP="006F3918">
      <w:pPr>
        <w:autoSpaceDE w:val="0"/>
        <w:autoSpaceDN w:val="0"/>
        <w:adjustRightInd w:val="0"/>
        <w:rPr>
          <w:szCs w:val="28"/>
        </w:rPr>
      </w:pPr>
      <w:r w:rsidRPr="008D5C48">
        <w:rPr>
          <w:szCs w:val="28"/>
        </w:rPr>
        <w:t xml:space="preserve">Заключение Контрольно-счетной комиссии Богородского муниципального округа на проект решения Думы </w:t>
      </w:r>
      <w:r w:rsidR="00FA6D1D" w:rsidRPr="008D5C48">
        <w:rPr>
          <w:szCs w:val="28"/>
        </w:rPr>
        <w:t xml:space="preserve">Богородского муниципального округа  </w:t>
      </w:r>
      <w:r w:rsidR="00FA6D1D" w:rsidRPr="008D5C48">
        <w:rPr>
          <w:rFonts w:eastAsia="Times New Roman" w:cs="Times New Roman"/>
          <w:noProof/>
          <w:szCs w:val="28"/>
          <w:lang w:eastAsia="ru-RU"/>
        </w:rPr>
        <w:t>«О бюджете Богородского муниципального округа на 202</w:t>
      </w:r>
      <w:r w:rsidR="00610EC6" w:rsidRPr="008D5C48">
        <w:rPr>
          <w:rFonts w:eastAsia="Times New Roman" w:cs="Times New Roman"/>
          <w:noProof/>
          <w:szCs w:val="28"/>
          <w:lang w:eastAsia="ru-RU"/>
        </w:rPr>
        <w:t>6</w:t>
      </w:r>
      <w:r w:rsidR="00FA6D1D" w:rsidRPr="008D5C48">
        <w:rPr>
          <w:rFonts w:eastAsia="Times New Roman" w:cs="Times New Roman"/>
          <w:noProof/>
          <w:szCs w:val="28"/>
          <w:lang w:eastAsia="ru-RU"/>
        </w:rPr>
        <w:t xml:space="preserve"> год </w:t>
      </w:r>
      <w:r w:rsidR="00476E41" w:rsidRPr="008D5C48">
        <w:rPr>
          <w:rFonts w:eastAsia="Times New Roman" w:cs="Times New Roman"/>
          <w:bCs/>
          <w:szCs w:val="28"/>
          <w:lang w:eastAsia="ru-RU"/>
        </w:rPr>
        <w:t>и на плановый период 202</w:t>
      </w:r>
      <w:r w:rsidR="00610EC6" w:rsidRPr="008D5C48">
        <w:rPr>
          <w:rFonts w:eastAsia="Times New Roman" w:cs="Times New Roman"/>
          <w:bCs/>
          <w:szCs w:val="28"/>
          <w:lang w:eastAsia="ru-RU"/>
        </w:rPr>
        <w:t>7</w:t>
      </w:r>
      <w:r w:rsidR="00FA6D1D" w:rsidRPr="008D5C48">
        <w:rPr>
          <w:rFonts w:eastAsia="Times New Roman" w:cs="Times New Roman"/>
          <w:bCs/>
          <w:szCs w:val="28"/>
          <w:lang w:eastAsia="ru-RU"/>
        </w:rPr>
        <w:t xml:space="preserve"> и 202</w:t>
      </w:r>
      <w:r w:rsidR="00610EC6" w:rsidRPr="008D5C48">
        <w:rPr>
          <w:rFonts w:eastAsia="Times New Roman" w:cs="Times New Roman"/>
          <w:bCs/>
          <w:szCs w:val="28"/>
          <w:lang w:eastAsia="ru-RU"/>
        </w:rPr>
        <w:t>8</w:t>
      </w:r>
      <w:r w:rsidR="00FA6D1D" w:rsidRPr="008D5C48">
        <w:rPr>
          <w:rFonts w:eastAsia="Times New Roman" w:cs="Times New Roman"/>
          <w:bCs/>
          <w:szCs w:val="28"/>
          <w:lang w:eastAsia="ru-RU"/>
        </w:rPr>
        <w:t xml:space="preserve"> годов</w:t>
      </w:r>
      <w:r w:rsidR="00FA6D1D" w:rsidRPr="008D5C48">
        <w:rPr>
          <w:rFonts w:eastAsia="Times New Roman" w:cs="Arial"/>
          <w:bCs/>
          <w:szCs w:val="28"/>
          <w:lang w:eastAsia="ru-RU"/>
        </w:rPr>
        <w:t>»</w:t>
      </w:r>
      <w:r w:rsidR="00FA6D1D" w:rsidRPr="008D5C48">
        <w:rPr>
          <w:szCs w:val="28"/>
        </w:rPr>
        <w:t xml:space="preserve"> </w:t>
      </w:r>
      <w:r w:rsidRPr="008D5C48">
        <w:rPr>
          <w:szCs w:val="28"/>
        </w:rPr>
        <w:t xml:space="preserve">(далее </w:t>
      </w:r>
      <w:r w:rsidR="00655416" w:rsidRPr="008D5C48">
        <w:rPr>
          <w:szCs w:val="28"/>
        </w:rPr>
        <w:t>–</w:t>
      </w:r>
      <w:r w:rsidRPr="008D5C48">
        <w:rPr>
          <w:szCs w:val="28"/>
        </w:rPr>
        <w:t xml:space="preserve"> </w:t>
      </w:r>
      <w:r w:rsidR="00655416" w:rsidRPr="008D5C48">
        <w:rPr>
          <w:szCs w:val="28"/>
        </w:rPr>
        <w:t>проект бюджета</w:t>
      </w:r>
      <w:r w:rsidRPr="008D5C48">
        <w:rPr>
          <w:szCs w:val="28"/>
        </w:rPr>
        <w:t xml:space="preserve">) подготовлено в соответствии с Бюджетным кодексом Российской Федерации, Федеральным законом от 07.02.2011 № 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DC5755" w:rsidRPr="008D5C48">
        <w:rPr>
          <w:rFonts w:eastAsia="Calibri"/>
          <w:szCs w:val="28"/>
        </w:rPr>
        <w:t xml:space="preserve">Положением о бюджетном процессе в муниципальном образовании Богородский муниципальный округ Кировской области, утвержденным решением Думы Богородского муниципального округа № </w:t>
      </w:r>
      <w:r w:rsidR="00DC051E" w:rsidRPr="008D5C48">
        <w:rPr>
          <w:rFonts w:eastAsia="Calibri"/>
          <w:szCs w:val="28"/>
        </w:rPr>
        <w:t>48</w:t>
      </w:r>
      <w:r w:rsidR="00DC5755" w:rsidRPr="008D5C48">
        <w:rPr>
          <w:rFonts w:eastAsia="Calibri"/>
          <w:szCs w:val="28"/>
        </w:rPr>
        <w:t>/</w:t>
      </w:r>
      <w:r w:rsidR="00DC051E" w:rsidRPr="008D5C48">
        <w:rPr>
          <w:rFonts w:eastAsia="Calibri"/>
          <w:szCs w:val="28"/>
        </w:rPr>
        <w:t>337</w:t>
      </w:r>
      <w:r w:rsidR="00DC5755" w:rsidRPr="008D5C48">
        <w:rPr>
          <w:rFonts w:eastAsia="Calibri"/>
          <w:szCs w:val="28"/>
        </w:rPr>
        <w:t xml:space="preserve"> от 08.0</w:t>
      </w:r>
      <w:r w:rsidR="00DC051E" w:rsidRPr="008D5C48">
        <w:rPr>
          <w:rFonts w:eastAsia="Calibri"/>
          <w:szCs w:val="28"/>
        </w:rPr>
        <w:t>6</w:t>
      </w:r>
      <w:r w:rsidR="00DC5755" w:rsidRPr="008D5C48">
        <w:rPr>
          <w:rFonts w:eastAsia="Calibri"/>
          <w:szCs w:val="28"/>
        </w:rPr>
        <w:t>.202</w:t>
      </w:r>
      <w:r w:rsidR="00DC051E" w:rsidRPr="008D5C48">
        <w:rPr>
          <w:rFonts w:eastAsia="Calibri"/>
          <w:szCs w:val="28"/>
        </w:rPr>
        <w:t>2</w:t>
      </w:r>
      <w:r w:rsidR="00DC5755" w:rsidRPr="008D5C48">
        <w:rPr>
          <w:szCs w:val="28"/>
        </w:rPr>
        <w:t>, Положени</w:t>
      </w:r>
      <w:r w:rsidR="00710881" w:rsidRPr="008D5C48">
        <w:rPr>
          <w:szCs w:val="28"/>
        </w:rPr>
        <w:t>ем</w:t>
      </w:r>
      <w:r w:rsidR="00DC5755" w:rsidRPr="008D5C48">
        <w:rPr>
          <w:szCs w:val="28"/>
        </w:rPr>
        <w:t xml:space="preserve"> о Контрольно-счетной комиссии муниципального образования Богородский муниципальный округ Кировской области, утвержденн</w:t>
      </w:r>
      <w:r w:rsidR="00710881" w:rsidRPr="008D5C48">
        <w:rPr>
          <w:szCs w:val="28"/>
        </w:rPr>
        <w:t>ым</w:t>
      </w:r>
      <w:r w:rsidR="00DC5755" w:rsidRPr="008D5C48">
        <w:rPr>
          <w:szCs w:val="28"/>
        </w:rPr>
        <w:t xml:space="preserve"> решением Думы Богородского муниципального округа Кировской области № 41/300 от 01.12.2021 </w:t>
      </w:r>
      <w:r w:rsidRPr="008D5C48">
        <w:rPr>
          <w:szCs w:val="28"/>
        </w:rPr>
        <w:t>и иными нормативно-правовыми актами Кировской области и муниципального образования</w:t>
      </w:r>
      <w:r w:rsidR="000A5EB3" w:rsidRPr="008D5C48">
        <w:rPr>
          <w:szCs w:val="28"/>
        </w:rPr>
        <w:t xml:space="preserve"> Богородский муниципальный округ</w:t>
      </w:r>
      <w:r w:rsidR="00D30FCC" w:rsidRPr="008D5C48">
        <w:rPr>
          <w:szCs w:val="28"/>
        </w:rPr>
        <w:t xml:space="preserve"> Кировской области</w:t>
      </w:r>
      <w:r w:rsidRPr="008D5C48">
        <w:rPr>
          <w:szCs w:val="28"/>
        </w:rPr>
        <w:t>.</w:t>
      </w:r>
    </w:p>
    <w:p w:rsidR="00404A90" w:rsidRPr="008D5C48" w:rsidRDefault="00404A90" w:rsidP="006F3918">
      <w:pPr>
        <w:autoSpaceDE w:val="0"/>
        <w:autoSpaceDN w:val="0"/>
        <w:adjustRightInd w:val="0"/>
        <w:rPr>
          <w:szCs w:val="28"/>
        </w:rPr>
      </w:pPr>
      <w:r w:rsidRPr="008D5C48">
        <w:rPr>
          <w:szCs w:val="28"/>
        </w:rPr>
        <w:t xml:space="preserve">Проект решения </w:t>
      </w:r>
      <w:r w:rsidR="00FA71A2" w:rsidRPr="008D5C48">
        <w:rPr>
          <w:szCs w:val="28"/>
        </w:rPr>
        <w:t xml:space="preserve">Думы Богородского муниципального округа </w:t>
      </w:r>
      <w:r w:rsidR="00FA71A2" w:rsidRPr="008D5C48">
        <w:rPr>
          <w:rFonts w:eastAsia="Times New Roman" w:cs="Times New Roman"/>
          <w:noProof/>
          <w:szCs w:val="28"/>
          <w:lang w:eastAsia="ru-RU"/>
        </w:rPr>
        <w:t>«О бюджете Богородского муниципального округа на 202</w:t>
      </w:r>
      <w:r w:rsidR="00702B77" w:rsidRPr="008D5C48">
        <w:rPr>
          <w:rFonts w:eastAsia="Times New Roman" w:cs="Times New Roman"/>
          <w:noProof/>
          <w:szCs w:val="28"/>
          <w:lang w:eastAsia="ru-RU"/>
        </w:rPr>
        <w:t>6</w:t>
      </w:r>
      <w:r w:rsidR="00FA71A2" w:rsidRPr="008D5C48">
        <w:rPr>
          <w:rFonts w:eastAsia="Times New Roman" w:cs="Times New Roman"/>
          <w:noProof/>
          <w:szCs w:val="28"/>
          <w:lang w:eastAsia="ru-RU"/>
        </w:rPr>
        <w:t xml:space="preserve"> год </w:t>
      </w:r>
      <w:r w:rsidR="00FA71A2" w:rsidRPr="008D5C48">
        <w:rPr>
          <w:rFonts w:eastAsia="Times New Roman" w:cs="Times New Roman"/>
          <w:bCs/>
          <w:szCs w:val="28"/>
          <w:lang w:eastAsia="ru-RU"/>
        </w:rPr>
        <w:t>и на плановый период 202</w:t>
      </w:r>
      <w:r w:rsidR="00702B77" w:rsidRPr="008D5C48">
        <w:rPr>
          <w:rFonts w:eastAsia="Times New Roman" w:cs="Times New Roman"/>
          <w:bCs/>
          <w:szCs w:val="28"/>
          <w:lang w:eastAsia="ru-RU"/>
        </w:rPr>
        <w:t>7</w:t>
      </w:r>
      <w:r w:rsidR="00FA71A2" w:rsidRPr="008D5C48">
        <w:rPr>
          <w:rFonts w:eastAsia="Times New Roman" w:cs="Times New Roman"/>
          <w:bCs/>
          <w:szCs w:val="28"/>
          <w:lang w:eastAsia="ru-RU"/>
        </w:rPr>
        <w:t xml:space="preserve"> и 202</w:t>
      </w:r>
      <w:r w:rsidR="00702B77" w:rsidRPr="008D5C48">
        <w:rPr>
          <w:rFonts w:eastAsia="Times New Roman" w:cs="Times New Roman"/>
          <w:bCs/>
          <w:szCs w:val="28"/>
          <w:lang w:eastAsia="ru-RU"/>
        </w:rPr>
        <w:t>8</w:t>
      </w:r>
      <w:r w:rsidR="00FA71A2" w:rsidRPr="008D5C48">
        <w:rPr>
          <w:rFonts w:eastAsia="Times New Roman" w:cs="Times New Roman"/>
          <w:bCs/>
          <w:szCs w:val="28"/>
          <w:lang w:eastAsia="ru-RU"/>
        </w:rPr>
        <w:t xml:space="preserve"> годов</w:t>
      </w:r>
      <w:r w:rsidR="00FA71A2" w:rsidRPr="008D5C48">
        <w:rPr>
          <w:rFonts w:eastAsia="Times New Roman" w:cs="Arial"/>
          <w:bCs/>
          <w:szCs w:val="28"/>
          <w:lang w:eastAsia="ru-RU"/>
        </w:rPr>
        <w:t>»</w:t>
      </w:r>
      <w:r w:rsidR="00FA71A2" w:rsidRPr="008D5C48">
        <w:rPr>
          <w:szCs w:val="28"/>
        </w:rPr>
        <w:t xml:space="preserve"> </w:t>
      </w:r>
      <w:r w:rsidRPr="008D5C48">
        <w:rPr>
          <w:szCs w:val="28"/>
        </w:rPr>
        <w:t xml:space="preserve">с приложением документов представлен администрацией </w:t>
      </w:r>
      <w:r w:rsidR="00FA71A2" w:rsidRPr="008D5C48">
        <w:rPr>
          <w:szCs w:val="28"/>
        </w:rPr>
        <w:t xml:space="preserve">Богородского муниципального округа </w:t>
      </w:r>
      <w:r w:rsidRPr="008D5C48">
        <w:rPr>
          <w:szCs w:val="28"/>
        </w:rPr>
        <w:t>на рассмотрение Дум</w:t>
      </w:r>
      <w:r w:rsidR="00B75003" w:rsidRPr="008D5C48">
        <w:rPr>
          <w:szCs w:val="28"/>
        </w:rPr>
        <w:t>ой</w:t>
      </w:r>
      <w:r w:rsidR="00931E33" w:rsidRPr="008D5C48">
        <w:rPr>
          <w:szCs w:val="28"/>
        </w:rPr>
        <w:t xml:space="preserve"> Богородского муниципального округа</w:t>
      </w:r>
      <w:r w:rsidRPr="008D5C48">
        <w:rPr>
          <w:szCs w:val="28"/>
        </w:rPr>
        <w:t xml:space="preserve"> в срок, установленный </w:t>
      </w:r>
      <w:r w:rsidR="00C67928" w:rsidRPr="008D5C48">
        <w:rPr>
          <w:szCs w:val="28"/>
        </w:rPr>
        <w:t>ч</w:t>
      </w:r>
      <w:r w:rsidRPr="008D5C48">
        <w:rPr>
          <w:szCs w:val="28"/>
        </w:rPr>
        <w:t>. 1 ст.</w:t>
      </w:r>
      <w:r w:rsidR="00C67928" w:rsidRPr="008D5C48">
        <w:rPr>
          <w:szCs w:val="28"/>
        </w:rPr>
        <w:t xml:space="preserve"> </w:t>
      </w:r>
      <w:r w:rsidRPr="008D5C48">
        <w:rPr>
          <w:szCs w:val="28"/>
        </w:rPr>
        <w:t>2</w:t>
      </w:r>
      <w:r w:rsidR="001C79D7" w:rsidRPr="008D5C48">
        <w:rPr>
          <w:szCs w:val="28"/>
        </w:rPr>
        <w:t>4</w:t>
      </w:r>
      <w:r w:rsidRPr="008D5C48">
        <w:rPr>
          <w:szCs w:val="28"/>
        </w:rPr>
        <w:t xml:space="preserve"> Положения о бюджетном </w:t>
      </w:r>
      <w:r w:rsidR="00D4725B" w:rsidRPr="008D5C48">
        <w:rPr>
          <w:szCs w:val="28"/>
        </w:rPr>
        <w:t>процессе –</w:t>
      </w:r>
      <w:r w:rsidR="00380DF7" w:rsidRPr="008D5C48">
        <w:rPr>
          <w:szCs w:val="28"/>
        </w:rPr>
        <w:t xml:space="preserve"> </w:t>
      </w:r>
      <w:r w:rsidR="00A60267" w:rsidRPr="008D5C48">
        <w:rPr>
          <w:szCs w:val="28"/>
        </w:rPr>
        <w:t>1</w:t>
      </w:r>
      <w:r w:rsidR="00702B77" w:rsidRPr="008D5C48">
        <w:rPr>
          <w:szCs w:val="28"/>
        </w:rPr>
        <w:t>4</w:t>
      </w:r>
      <w:r w:rsidR="00380DF7" w:rsidRPr="008D5C48">
        <w:rPr>
          <w:szCs w:val="28"/>
        </w:rPr>
        <w:t>.1</w:t>
      </w:r>
      <w:r w:rsidR="00A60267" w:rsidRPr="008D5C48">
        <w:rPr>
          <w:szCs w:val="28"/>
        </w:rPr>
        <w:t>1</w:t>
      </w:r>
      <w:r w:rsidR="00380DF7" w:rsidRPr="008D5C48">
        <w:rPr>
          <w:szCs w:val="28"/>
        </w:rPr>
        <w:t>.202</w:t>
      </w:r>
      <w:r w:rsidR="00702B77" w:rsidRPr="008D5C48">
        <w:rPr>
          <w:szCs w:val="28"/>
        </w:rPr>
        <w:t>5</w:t>
      </w:r>
      <w:r w:rsidR="00380DF7" w:rsidRPr="008D5C48">
        <w:rPr>
          <w:szCs w:val="28"/>
        </w:rPr>
        <w:t xml:space="preserve"> года</w:t>
      </w:r>
      <w:r w:rsidRPr="008D5C48">
        <w:rPr>
          <w:szCs w:val="28"/>
        </w:rPr>
        <w:t>.</w:t>
      </w:r>
    </w:p>
    <w:p w:rsidR="00404A90" w:rsidRPr="008D5C48" w:rsidRDefault="00EB51F0" w:rsidP="006F3918">
      <w:r w:rsidRPr="008D5C48">
        <w:rPr>
          <w:szCs w:val="28"/>
        </w:rPr>
        <w:t>Одновременно, д</w:t>
      </w:r>
      <w:r w:rsidR="00404A90" w:rsidRPr="008D5C48">
        <w:rPr>
          <w:szCs w:val="28"/>
        </w:rPr>
        <w:t xml:space="preserve">ля проведения экспертизы и подготовки Заключения на проект бюджета документы </w:t>
      </w:r>
      <w:r w:rsidRPr="008D5C48">
        <w:rPr>
          <w:szCs w:val="28"/>
        </w:rPr>
        <w:t xml:space="preserve">поступили </w:t>
      </w:r>
      <w:r w:rsidR="00404A90" w:rsidRPr="008D5C48">
        <w:rPr>
          <w:szCs w:val="28"/>
        </w:rPr>
        <w:t xml:space="preserve">в </w:t>
      </w:r>
      <w:r w:rsidR="00D964EF" w:rsidRPr="008D5C48">
        <w:rPr>
          <w:szCs w:val="28"/>
        </w:rPr>
        <w:t>К</w:t>
      </w:r>
      <w:r w:rsidR="00404A90" w:rsidRPr="008D5C48">
        <w:rPr>
          <w:szCs w:val="28"/>
        </w:rPr>
        <w:t xml:space="preserve">онтрольно-счетную комиссию </w:t>
      </w:r>
      <w:r w:rsidR="00A261FB" w:rsidRPr="008D5C48">
        <w:rPr>
          <w:szCs w:val="28"/>
        </w:rPr>
        <w:t>Богородского муниципального округа</w:t>
      </w:r>
      <w:r w:rsidR="00404A90" w:rsidRPr="008D5C48">
        <w:rPr>
          <w:szCs w:val="28"/>
        </w:rPr>
        <w:t>.</w:t>
      </w:r>
      <w:r w:rsidR="00404A90" w:rsidRPr="008D5C48">
        <w:t xml:space="preserve">  </w:t>
      </w:r>
    </w:p>
    <w:p w:rsidR="00404A90" w:rsidRPr="008D5C48" w:rsidRDefault="00404A90" w:rsidP="006F3918">
      <w:pPr>
        <w:jc w:val="center"/>
        <w:rPr>
          <w:b/>
          <w:szCs w:val="28"/>
        </w:rPr>
      </w:pPr>
    </w:p>
    <w:p w:rsidR="0080602B" w:rsidRPr="008D5C48" w:rsidRDefault="0080602B" w:rsidP="00D50896">
      <w:pPr>
        <w:ind w:firstLine="0"/>
        <w:jc w:val="center"/>
        <w:rPr>
          <w:b/>
          <w:szCs w:val="28"/>
        </w:rPr>
      </w:pPr>
      <w:r w:rsidRPr="008D5C48">
        <w:rPr>
          <w:b/>
          <w:szCs w:val="28"/>
        </w:rPr>
        <w:t>Общие положения</w:t>
      </w:r>
    </w:p>
    <w:p w:rsidR="00023192" w:rsidRPr="008D5C48" w:rsidRDefault="00023192" w:rsidP="006F39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C48">
        <w:rPr>
          <w:rFonts w:ascii="Times New Roman" w:hAnsi="Times New Roman" w:cs="Times New Roman"/>
          <w:sz w:val="28"/>
          <w:szCs w:val="28"/>
        </w:rPr>
        <w:t xml:space="preserve">При подготовке Заключения </w:t>
      </w:r>
      <w:r w:rsidR="00293D32" w:rsidRPr="008D5C48">
        <w:rPr>
          <w:rFonts w:ascii="Times New Roman" w:hAnsi="Times New Roman" w:cs="Times New Roman"/>
          <w:sz w:val="28"/>
          <w:szCs w:val="28"/>
        </w:rPr>
        <w:t>К</w:t>
      </w:r>
      <w:r w:rsidRPr="008D5C48">
        <w:rPr>
          <w:rFonts w:ascii="Times New Roman" w:hAnsi="Times New Roman" w:cs="Times New Roman"/>
          <w:sz w:val="28"/>
          <w:szCs w:val="28"/>
        </w:rPr>
        <w:t xml:space="preserve">онтрольно-счетная комиссия  учитывала необходимость реализации положений послания Президента Российской Федерации Федеральному Собранию Российской Федерации, определяющих </w:t>
      </w:r>
      <w:r w:rsidRPr="008D5C48">
        <w:rPr>
          <w:rFonts w:ascii="Times New Roman" w:hAnsi="Times New Roman" w:cs="Times New Roman"/>
          <w:sz w:val="28"/>
          <w:szCs w:val="28"/>
        </w:rPr>
        <w:lastRenderedPageBreak/>
        <w:t xml:space="preserve">бюджетную политику (требования к бюджетной политике) в Российской Федерации, основных направлений бюджетной и </w:t>
      </w:r>
      <w:r w:rsidR="002D67CB" w:rsidRPr="008D5C48">
        <w:rPr>
          <w:rFonts w:ascii="Times New Roman" w:hAnsi="Times New Roman" w:cs="Times New Roman"/>
          <w:sz w:val="28"/>
          <w:szCs w:val="28"/>
        </w:rPr>
        <w:t>н</w:t>
      </w:r>
      <w:r w:rsidRPr="008D5C48">
        <w:rPr>
          <w:rFonts w:ascii="Times New Roman" w:hAnsi="Times New Roman" w:cs="Times New Roman"/>
          <w:sz w:val="28"/>
          <w:szCs w:val="28"/>
        </w:rPr>
        <w:t xml:space="preserve">алоговой политики </w:t>
      </w:r>
      <w:r w:rsidR="002D67CB" w:rsidRPr="008D5C48">
        <w:rPr>
          <w:rFonts w:ascii="Times New Roman" w:hAnsi="Times New Roman" w:cs="Times New Roman"/>
          <w:sz w:val="28"/>
          <w:szCs w:val="28"/>
        </w:rPr>
        <w:t>Богородского муниципального округа</w:t>
      </w:r>
      <w:r w:rsidRPr="008D5C48">
        <w:rPr>
          <w:rFonts w:ascii="Times New Roman" w:hAnsi="Times New Roman" w:cs="Times New Roman"/>
          <w:sz w:val="28"/>
          <w:szCs w:val="28"/>
        </w:rPr>
        <w:t xml:space="preserve"> на 202</w:t>
      </w:r>
      <w:r w:rsidR="009D5860" w:rsidRPr="008D5C48">
        <w:rPr>
          <w:rFonts w:ascii="Times New Roman" w:hAnsi="Times New Roman" w:cs="Times New Roman"/>
          <w:sz w:val="28"/>
          <w:szCs w:val="28"/>
        </w:rPr>
        <w:t>6</w:t>
      </w:r>
      <w:r w:rsidRPr="008D5C48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F9262C" w:rsidRPr="008D5C48">
        <w:rPr>
          <w:rFonts w:ascii="Times New Roman" w:hAnsi="Times New Roman" w:cs="Times New Roman"/>
          <w:sz w:val="28"/>
          <w:szCs w:val="28"/>
        </w:rPr>
        <w:t xml:space="preserve">на </w:t>
      </w:r>
      <w:r w:rsidRPr="008D5C48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9D5860" w:rsidRPr="008D5C48">
        <w:rPr>
          <w:rFonts w:ascii="Times New Roman" w:hAnsi="Times New Roman" w:cs="Times New Roman"/>
          <w:sz w:val="28"/>
          <w:szCs w:val="28"/>
        </w:rPr>
        <w:t>7</w:t>
      </w:r>
      <w:r w:rsidR="00F9262C" w:rsidRPr="008D5C48">
        <w:rPr>
          <w:rFonts w:ascii="Times New Roman" w:hAnsi="Times New Roman" w:cs="Times New Roman"/>
          <w:sz w:val="28"/>
          <w:szCs w:val="28"/>
        </w:rPr>
        <w:t xml:space="preserve"> – </w:t>
      </w:r>
      <w:r w:rsidRPr="008D5C48">
        <w:rPr>
          <w:rFonts w:ascii="Times New Roman" w:hAnsi="Times New Roman" w:cs="Times New Roman"/>
          <w:sz w:val="28"/>
          <w:szCs w:val="28"/>
        </w:rPr>
        <w:t>202</w:t>
      </w:r>
      <w:r w:rsidR="009D5860" w:rsidRPr="008D5C48">
        <w:rPr>
          <w:rFonts w:ascii="Times New Roman" w:hAnsi="Times New Roman" w:cs="Times New Roman"/>
          <w:sz w:val="28"/>
          <w:szCs w:val="28"/>
        </w:rPr>
        <w:t>8</w:t>
      </w:r>
      <w:r w:rsidRPr="008D5C48">
        <w:rPr>
          <w:rFonts w:ascii="Times New Roman" w:hAnsi="Times New Roman" w:cs="Times New Roman"/>
          <w:sz w:val="28"/>
          <w:szCs w:val="28"/>
        </w:rPr>
        <w:t xml:space="preserve"> годов, положений сформированных в документах, являющихся основой для составления проекта бюджета, а также </w:t>
      </w:r>
      <w:r w:rsidR="00413BA8" w:rsidRPr="008D5C48">
        <w:rPr>
          <w:rFonts w:ascii="Times New Roman" w:hAnsi="Times New Roman" w:cs="Times New Roman"/>
          <w:sz w:val="28"/>
          <w:szCs w:val="28"/>
        </w:rPr>
        <w:t xml:space="preserve">их </w:t>
      </w:r>
      <w:r w:rsidRPr="008D5C48">
        <w:rPr>
          <w:rFonts w:ascii="Times New Roman" w:hAnsi="Times New Roman" w:cs="Times New Roman"/>
          <w:sz w:val="28"/>
          <w:szCs w:val="28"/>
        </w:rPr>
        <w:t>соответствие принятым муниципальным программам.</w:t>
      </w:r>
    </w:p>
    <w:p w:rsidR="00023192" w:rsidRPr="008D5C48" w:rsidRDefault="00023192" w:rsidP="006F3918">
      <w:pPr>
        <w:rPr>
          <w:szCs w:val="28"/>
        </w:rPr>
      </w:pPr>
      <w:r w:rsidRPr="008D5C48">
        <w:rPr>
          <w:rFonts w:cs="Times New Roman"/>
          <w:szCs w:val="28"/>
        </w:rPr>
        <w:t>Проект бюджета проанализирован на соответствие требованиям</w:t>
      </w:r>
      <w:r w:rsidRPr="008D5C48">
        <w:rPr>
          <w:szCs w:val="28"/>
        </w:rPr>
        <w:t xml:space="preserve"> БК РФ, Федерального закона от </w:t>
      </w:r>
      <w:r w:rsidR="00743DF1" w:rsidRPr="008D5C48">
        <w:rPr>
          <w:szCs w:val="28"/>
        </w:rPr>
        <w:t>20.03</w:t>
      </w:r>
      <w:r w:rsidRPr="008D5C48">
        <w:rPr>
          <w:szCs w:val="28"/>
        </w:rPr>
        <w:t>.20</w:t>
      </w:r>
      <w:r w:rsidR="00743DF1" w:rsidRPr="008D5C48">
        <w:rPr>
          <w:szCs w:val="28"/>
        </w:rPr>
        <w:t>25</w:t>
      </w:r>
      <w:r w:rsidRPr="008D5C48">
        <w:rPr>
          <w:szCs w:val="28"/>
        </w:rPr>
        <w:t xml:space="preserve"> №</w:t>
      </w:r>
      <w:r w:rsidR="00743DF1" w:rsidRPr="008D5C48">
        <w:rPr>
          <w:szCs w:val="28"/>
        </w:rPr>
        <w:t>33</w:t>
      </w:r>
      <w:r w:rsidRPr="008D5C48">
        <w:rPr>
          <w:szCs w:val="28"/>
        </w:rPr>
        <w:t>-ФЗ «Об общих принципах организации местного самоуправления</w:t>
      </w:r>
      <w:r w:rsidR="00743DF1" w:rsidRPr="008D5C48">
        <w:rPr>
          <w:szCs w:val="28"/>
        </w:rPr>
        <w:t xml:space="preserve"> в единой системе публичной власти</w:t>
      </w:r>
      <w:r w:rsidRPr="008D5C48">
        <w:rPr>
          <w:szCs w:val="28"/>
        </w:rPr>
        <w:t>», Положения о бюджетном процессе.</w:t>
      </w:r>
    </w:p>
    <w:p w:rsidR="00D917AC" w:rsidRPr="008D5C48" w:rsidRDefault="00BB3551" w:rsidP="006F3918">
      <w:pPr>
        <w:rPr>
          <w:szCs w:val="28"/>
        </w:rPr>
      </w:pPr>
      <w:r w:rsidRPr="008D5C48">
        <w:rPr>
          <w:szCs w:val="28"/>
        </w:rPr>
        <w:t xml:space="preserve">Согласно ст. </w:t>
      </w:r>
      <w:r w:rsidR="001555DE" w:rsidRPr="008D5C48">
        <w:rPr>
          <w:szCs w:val="28"/>
        </w:rPr>
        <w:t>20</w:t>
      </w:r>
      <w:r w:rsidRPr="008D5C48">
        <w:rPr>
          <w:szCs w:val="28"/>
        </w:rPr>
        <w:t xml:space="preserve"> Положения о бюджетном процессе до начала составления проекта бюджета администрацией </w:t>
      </w:r>
      <w:r w:rsidR="00656994" w:rsidRPr="008D5C48">
        <w:rPr>
          <w:szCs w:val="28"/>
        </w:rPr>
        <w:t xml:space="preserve">Богородского муниципального округа </w:t>
      </w:r>
      <w:r w:rsidRPr="008D5C48">
        <w:rPr>
          <w:szCs w:val="28"/>
        </w:rPr>
        <w:t xml:space="preserve">принято  </w:t>
      </w:r>
      <w:r w:rsidR="00C90636" w:rsidRPr="008D5C48">
        <w:rPr>
          <w:szCs w:val="28"/>
        </w:rPr>
        <w:t>П</w:t>
      </w:r>
      <w:r w:rsidRPr="008D5C48">
        <w:rPr>
          <w:szCs w:val="28"/>
        </w:rPr>
        <w:t>остановление</w:t>
      </w:r>
      <w:r w:rsidRPr="008D5C48">
        <w:rPr>
          <w:color w:val="000000"/>
          <w:szCs w:val="28"/>
        </w:rPr>
        <w:t xml:space="preserve"> от </w:t>
      </w:r>
      <w:r w:rsidRPr="008D5C48">
        <w:rPr>
          <w:szCs w:val="28"/>
        </w:rPr>
        <w:t>2</w:t>
      </w:r>
      <w:r w:rsidR="00880AF5" w:rsidRPr="008D5C48">
        <w:rPr>
          <w:szCs w:val="28"/>
        </w:rPr>
        <w:t>6</w:t>
      </w:r>
      <w:r w:rsidRPr="008D5C48">
        <w:rPr>
          <w:szCs w:val="28"/>
        </w:rPr>
        <w:t>.</w:t>
      </w:r>
      <w:r w:rsidR="001F1C53" w:rsidRPr="008D5C48">
        <w:rPr>
          <w:szCs w:val="28"/>
        </w:rPr>
        <w:t>05.202</w:t>
      </w:r>
      <w:r w:rsidR="00880AF5" w:rsidRPr="008D5C48">
        <w:rPr>
          <w:szCs w:val="28"/>
        </w:rPr>
        <w:t>5</w:t>
      </w:r>
      <w:r w:rsidRPr="008D5C48">
        <w:rPr>
          <w:szCs w:val="28"/>
        </w:rPr>
        <w:t xml:space="preserve"> №</w:t>
      </w:r>
      <w:r w:rsidR="00813E39" w:rsidRPr="008D5C48">
        <w:rPr>
          <w:szCs w:val="28"/>
        </w:rPr>
        <w:t xml:space="preserve"> </w:t>
      </w:r>
      <w:r w:rsidR="00880AF5" w:rsidRPr="008D5C48">
        <w:rPr>
          <w:szCs w:val="28"/>
        </w:rPr>
        <w:t>271</w:t>
      </w:r>
      <w:r w:rsidRPr="008D5C48">
        <w:rPr>
          <w:szCs w:val="28"/>
        </w:rPr>
        <w:t xml:space="preserve"> «</w:t>
      </w:r>
      <w:r w:rsidR="00154CF5" w:rsidRPr="008D5C48">
        <w:rPr>
          <w:szCs w:val="28"/>
        </w:rPr>
        <w:t>О мерах по составлению проекта бюджета Богородского муниципального округа на 202</w:t>
      </w:r>
      <w:r w:rsidR="00880AF5" w:rsidRPr="008D5C48">
        <w:rPr>
          <w:szCs w:val="28"/>
        </w:rPr>
        <w:t>6</w:t>
      </w:r>
      <w:r w:rsidR="00154CF5" w:rsidRPr="008D5C48">
        <w:rPr>
          <w:szCs w:val="28"/>
        </w:rPr>
        <w:t xml:space="preserve"> год  и плановый период 202</w:t>
      </w:r>
      <w:r w:rsidR="00880AF5" w:rsidRPr="008D5C48">
        <w:rPr>
          <w:szCs w:val="28"/>
        </w:rPr>
        <w:t>7</w:t>
      </w:r>
      <w:r w:rsidR="0039507A" w:rsidRPr="008D5C48">
        <w:rPr>
          <w:szCs w:val="28"/>
        </w:rPr>
        <w:t xml:space="preserve"> и 202</w:t>
      </w:r>
      <w:r w:rsidR="00880AF5" w:rsidRPr="008D5C48">
        <w:rPr>
          <w:szCs w:val="28"/>
        </w:rPr>
        <w:t>8</w:t>
      </w:r>
      <w:r w:rsidR="00154CF5" w:rsidRPr="008D5C48">
        <w:rPr>
          <w:szCs w:val="28"/>
        </w:rPr>
        <w:t xml:space="preserve"> годов</w:t>
      </w:r>
      <w:r w:rsidRPr="008D5C48">
        <w:rPr>
          <w:color w:val="000000"/>
          <w:szCs w:val="28"/>
        </w:rPr>
        <w:t>», в котором  определены</w:t>
      </w:r>
      <w:r w:rsidRPr="008D5C48">
        <w:rPr>
          <w:szCs w:val="28"/>
        </w:rPr>
        <w:t xml:space="preserve"> ответственные исполнители, установлен порядок и сроки составления проекта бюджета </w:t>
      </w:r>
      <w:r w:rsidR="00D02178" w:rsidRPr="008D5C48">
        <w:rPr>
          <w:szCs w:val="28"/>
        </w:rPr>
        <w:t>округа</w:t>
      </w:r>
      <w:r w:rsidRPr="008D5C48">
        <w:rPr>
          <w:szCs w:val="28"/>
        </w:rPr>
        <w:t>, работы над документами и материалами, необходимыми для составления проекта бюджета, а также обязательными для одновременного представления с проектом решения Дум</w:t>
      </w:r>
      <w:r w:rsidR="00734D05" w:rsidRPr="008D5C48">
        <w:rPr>
          <w:szCs w:val="28"/>
        </w:rPr>
        <w:t>ы</w:t>
      </w:r>
      <w:r w:rsidR="00D02178" w:rsidRPr="008D5C48">
        <w:rPr>
          <w:szCs w:val="28"/>
        </w:rPr>
        <w:t xml:space="preserve"> </w:t>
      </w:r>
      <w:r w:rsidR="00B16932" w:rsidRPr="008D5C48">
        <w:rPr>
          <w:szCs w:val="28"/>
        </w:rPr>
        <w:t>Богородского муниципального округа</w:t>
      </w:r>
      <w:r w:rsidRPr="008D5C48">
        <w:rPr>
          <w:szCs w:val="28"/>
        </w:rPr>
        <w:t xml:space="preserve"> о бюджете</w:t>
      </w:r>
      <w:r w:rsidR="00D917AC" w:rsidRPr="008D5C48">
        <w:rPr>
          <w:szCs w:val="28"/>
        </w:rPr>
        <w:t>, определены обязательства и сроки предоставления документов и материалов, необходимых для составления проекта бюджета.</w:t>
      </w:r>
    </w:p>
    <w:p w:rsidR="00397D0E" w:rsidRPr="008D5C48" w:rsidRDefault="00397D0E" w:rsidP="00397D0E">
      <w:pPr>
        <w:rPr>
          <w:szCs w:val="28"/>
        </w:rPr>
      </w:pPr>
      <w:r w:rsidRPr="008D5C48">
        <w:rPr>
          <w:szCs w:val="28"/>
        </w:rPr>
        <w:t xml:space="preserve">Проект решения о бюджете составлен в соответствии со ст.169 БК РФ и гл. </w:t>
      </w:r>
      <w:r w:rsidRPr="008D5C48">
        <w:rPr>
          <w:szCs w:val="28"/>
          <w:lang w:val="en-US"/>
        </w:rPr>
        <w:t>V</w:t>
      </w:r>
      <w:r w:rsidRPr="008D5C48">
        <w:rPr>
          <w:szCs w:val="28"/>
        </w:rPr>
        <w:t xml:space="preserve"> Положения о бюджетном процессе.</w:t>
      </w:r>
    </w:p>
    <w:p w:rsidR="00397D0E" w:rsidRPr="008D5C48" w:rsidRDefault="00397D0E" w:rsidP="00397D0E">
      <w:pPr>
        <w:widowControl w:val="0"/>
        <w:ind w:firstLine="708"/>
        <w:rPr>
          <w:color w:val="000000"/>
          <w:szCs w:val="28"/>
        </w:rPr>
      </w:pPr>
      <w:r w:rsidRPr="008D5C48">
        <w:rPr>
          <w:color w:val="000000"/>
          <w:szCs w:val="28"/>
        </w:rPr>
        <w:t>Проект решения о бюджете содержит общий объем условно утверждаемых (утвержденных) расходов на 202</w:t>
      </w:r>
      <w:r w:rsidR="007C0988" w:rsidRPr="008D5C48">
        <w:rPr>
          <w:color w:val="000000"/>
          <w:szCs w:val="28"/>
        </w:rPr>
        <w:t>7</w:t>
      </w:r>
      <w:r w:rsidRPr="008D5C48">
        <w:rPr>
          <w:color w:val="000000"/>
          <w:szCs w:val="28"/>
        </w:rPr>
        <w:t xml:space="preserve"> год в сумме </w:t>
      </w:r>
      <w:r w:rsidR="007C0988" w:rsidRPr="008D5C48">
        <w:rPr>
          <w:color w:val="000000"/>
          <w:szCs w:val="28"/>
        </w:rPr>
        <w:t>2 025,4</w:t>
      </w:r>
      <w:r w:rsidRPr="008D5C48">
        <w:rPr>
          <w:color w:val="000000"/>
          <w:szCs w:val="28"/>
        </w:rPr>
        <w:t xml:space="preserve"> тыс. рублей, или 2,5%, и на 202</w:t>
      </w:r>
      <w:r w:rsidR="007C0988" w:rsidRPr="008D5C48">
        <w:rPr>
          <w:color w:val="000000"/>
          <w:szCs w:val="28"/>
        </w:rPr>
        <w:t>8</w:t>
      </w:r>
      <w:r w:rsidRPr="008D5C48">
        <w:rPr>
          <w:color w:val="000000"/>
          <w:szCs w:val="28"/>
        </w:rPr>
        <w:t xml:space="preserve"> год – 4</w:t>
      </w:r>
      <w:r w:rsidR="007C0988" w:rsidRPr="008D5C48">
        <w:rPr>
          <w:color w:val="000000"/>
          <w:szCs w:val="28"/>
        </w:rPr>
        <w:t> 061,2</w:t>
      </w:r>
      <w:r w:rsidRPr="008D5C48">
        <w:rPr>
          <w:color w:val="000000"/>
          <w:szCs w:val="28"/>
        </w:rPr>
        <w:t xml:space="preserve"> тыс. рублей, или 5,0%</w:t>
      </w:r>
      <w:r w:rsidRPr="008D5C48">
        <w:rPr>
          <w:rFonts w:eastAsia="Calibri"/>
          <w:bCs/>
          <w:color w:val="000000"/>
          <w:sz w:val="20"/>
          <w:szCs w:val="20"/>
        </w:rPr>
        <w:t xml:space="preserve"> </w:t>
      </w:r>
      <w:r w:rsidRPr="008D5C48">
        <w:rPr>
          <w:rFonts w:eastAsia="Calibri"/>
          <w:bCs/>
          <w:color w:val="000000"/>
          <w:szCs w:val="28"/>
        </w:rPr>
        <w:t xml:space="preserve">общего объема расходов без учета межбюджетных трансфертов, имеющих целевое назначение, что в свою очередь </w:t>
      </w:r>
      <w:r w:rsidRPr="008D5C48">
        <w:rPr>
          <w:color w:val="000000"/>
          <w:szCs w:val="28"/>
        </w:rPr>
        <w:t>соответствует ст. 184.1 БК РФ  и п. 1 ст. 23 Положения о бюджетном процессе.</w:t>
      </w:r>
    </w:p>
    <w:p w:rsidR="00397D0E" w:rsidRPr="008D5C48" w:rsidRDefault="00397D0E" w:rsidP="00397D0E">
      <w:pPr>
        <w:rPr>
          <w:rFonts w:eastAsia="Calibri" w:cs="Times New Roman"/>
          <w:szCs w:val="28"/>
        </w:rPr>
      </w:pPr>
      <w:r w:rsidRPr="008D5C48">
        <w:rPr>
          <w:szCs w:val="28"/>
        </w:rPr>
        <w:t>Основные характеристики и состав показателей, устанавливаемых проектом бюджета, соответствуют требованиям ст. 184.1 БК РФ и ст.23 Положения о бюджетном процессе.</w:t>
      </w:r>
    </w:p>
    <w:p w:rsidR="00533249" w:rsidRPr="008D5C48" w:rsidRDefault="00533249" w:rsidP="00533249">
      <w:pPr>
        <w:rPr>
          <w:szCs w:val="28"/>
        </w:rPr>
      </w:pPr>
      <w:r w:rsidRPr="008D5C48">
        <w:rPr>
          <w:szCs w:val="28"/>
        </w:rPr>
        <w:t>Представленные одновременно с проектом решения о бюджете документы и материалы соответствуют требованиям ст.184.2 БК РФ, ст.24 Положения о бюджетном процессе.</w:t>
      </w:r>
    </w:p>
    <w:p w:rsidR="0041622C" w:rsidRPr="008D5C48" w:rsidRDefault="0041622C" w:rsidP="00DF149E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F4B41" w:rsidRPr="008D5C48" w:rsidRDefault="006F4B41" w:rsidP="006F4B41">
      <w:pPr>
        <w:widowControl w:val="0"/>
        <w:ind w:firstLine="0"/>
        <w:jc w:val="center"/>
        <w:rPr>
          <w:rFonts w:eastAsia="Times New Roman" w:cs="Times New Roman"/>
          <w:b/>
          <w:szCs w:val="20"/>
          <w:lang w:eastAsia="ru-RU"/>
        </w:rPr>
      </w:pPr>
      <w:r w:rsidRPr="008D5C48">
        <w:rPr>
          <w:rFonts w:eastAsia="Times New Roman" w:cs="Times New Roman"/>
          <w:b/>
          <w:szCs w:val="28"/>
          <w:lang w:eastAsia="ru-RU"/>
        </w:rPr>
        <w:t xml:space="preserve">Основные параметры прогноза исходных макроэкономических </w:t>
      </w:r>
      <w:r w:rsidRPr="008D5C48">
        <w:rPr>
          <w:rFonts w:eastAsia="Times New Roman" w:cs="Times New Roman"/>
          <w:b/>
          <w:szCs w:val="28"/>
          <w:lang w:eastAsia="ru-RU"/>
        </w:rPr>
        <w:br/>
        <w:t>показателей для составления проекта</w:t>
      </w:r>
      <w:r w:rsidRPr="008D5C48">
        <w:rPr>
          <w:rFonts w:eastAsia="Times New Roman" w:cs="Times New Roman"/>
          <w:b/>
          <w:szCs w:val="20"/>
          <w:lang w:eastAsia="ru-RU"/>
        </w:rPr>
        <w:t xml:space="preserve"> бюджета </w:t>
      </w:r>
      <w:r w:rsidR="007746F9" w:rsidRPr="008D5C48">
        <w:rPr>
          <w:rFonts w:eastAsia="Times New Roman" w:cs="Times New Roman"/>
          <w:b/>
          <w:szCs w:val="20"/>
          <w:lang w:eastAsia="ru-RU"/>
        </w:rPr>
        <w:t>округа</w:t>
      </w:r>
    </w:p>
    <w:p w:rsidR="0021160A" w:rsidRPr="008D5C48" w:rsidRDefault="0021160A" w:rsidP="00501EEA">
      <w:pPr>
        <w:rPr>
          <w:szCs w:val="28"/>
        </w:rPr>
      </w:pPr>
      <w:r w:rsidRPr="008D5C48">
        <w:rPr>
          <w:szCs w:val="28"/>
        </w:rPr>
        <w:t xml:space="preserve">Прогноз социально-экономического развития </w:t>
      </w:r>
      <w:r w:rsidR="002E4DA7" w:rsidRPr="008D5C48">
        <w:rPr>
          <w:szCs w:val="28"/>
        </w:rPr>
        <w:t>Богородского муниципального округа</w:t>
      </w:r>
      <w:r w:rsidRPr="008D5C48">
        <w:rPr>
          <w:szCs w:val="28"/>
        </w:rPr>
        <w:t xml:space="preserve"> на </w:t>
      </w:r>
      <w:r w:rsidR="00012A41" w:rsidRPr="008D5C48">
        <w:rPr>
          <w:szCs w:val="28"/>
        </w:rPr>
        <w:t xml:space="preserve">период </w:t>
      </w:r>
      <w:r w:rsidRPr="008D5C48">
        <w:rPr>
          <w:szCs w:val="28"/>
        </w:rPr>
        <w:t>202</w:t>
      </w:r>
      <w:r w:rsidR="00A56939" w:rsidRPr="008D5C48">
        <w:rPr>
          <w:szCs w:val="28"/>
        </w:rPr>
        <w:t>6</w:t>
      </w:r>
      <w:r w:rsidRPr="008D5C48">
        <w:rPr>
          <w:szCs w:val="28"/>
        </w:rPr>
        <w:t>-202</w:t>
      </w:r>
      <w:r w:rsidR="00A56939" w:rsidRPr="008D5C48">
        <w:rPr>
          <w:szCs w:val="28"/>
        </w:rPr>
        <w:t>8</w:t>
      </w:r>
      <w:r w:rsidRPr="008D5C48">
        <w:rPr>
          <w:szCs w:val="28"/>
        </w:rPr>
        <w:t xml:space="preserve"> годы, </w:t>
      </w:r>
      <w:r w:rsidR="002E4DA7" w:rsidRPr="008D5C48">
        <w:rPr>
          <w:szCs w:val="28"/>
        </w:rPr>
        <w:t>одобрен</w:t>
      </w:r>
      <w:r w:rsidR="00012A41" w:rsidRPr="008D5C48">
        <w:rPr>
          <w:szCs w:val="28"/>
        </w:rPr>
        <w:t xml:space="preserve"> П</w:t>
      </w:r>
      <w:r w:rsidRPr="008D5C48">
        <w:rPr>
          <w:szCs w:val="28"/>
        </w:rPr>
        <w:t xml:space="preserve">остановлением </w:t>
      </w:r>
      <w:r w:rsidR="0007403B" w:rsidRPr="008D5C48">
        <w:rPr>
          <w:szCs w:val="28"/>
        </w:rPr>
        <w:t>администрации Богородского</w:t>
      </w:r>
      <w:r w:rsidR="002E4DA7" w:rsidRPr="008D5C48">
        <w:rPr>
          <w:szCs w:val="28"/>
        </w:rPr>
        <w:t xml:space="preserve"> муниципального округа </w:t>
      </w:r>
      <w:r w:rsidRPr="008D5C48">
        <w:rPr>
          <w:szCs w:val="28"/>
        </w:rPr>
        <w:t xml:space="preserve">от </w:t>
      </w:r>
      <w:r w:rsidR="00A56939" w:rsidRPr="008D5C48">
        <w:rPr>
          <w:szCs w:val="28"/>
        </w:rPr>
        <w:t>11</w:t>
      </w:r>
      <w:r w:rsidRPr="008D5C48">
        <w:rPr>
          <w:szCs w:val="28"/>
        </w:rPr>
        <w:t>.1</w:t>
      </w:r>
      <w:r w:rsidR="00012A41" w:rsidRPr="008D5C48">
        <w:rPr>
          <w:szCs w:val="28"/>
        </w:rPr>
        <w:t>1</w:t>
      </w:r>
      <w:r w:rsidRPr="008D5C48">
        <w:rPr>
          <w:szCs w:val="28"/>
        </w:rPr>
        <w:t>.20</w:t>
      </w:r>
      <w:r w:rsidR="002E4DA7" w:rsidRPr="008D5C48">
        <w:rPr>
          <w:szCs w:val="28"/>
        </w:rPr>
        <w:t>2</w:t>
      </w:r>
      <w:r w:rsidR="00006539" w:rsidRPr="008D5C48">
        <w:rPr>
          <w:szCs w:val="28"/>
        </w:rPr>
        <w:t>5</w:t>
      </w:r>
      <w:r w:rsidRPr="008D5C48">
        <w:rPr>
          <w:szCs w:val="28"/>
        </w:rPr>
        <w:t xml:space="preserve"> №</w:t>
      </w:r>
      <w:r w:rsidR="002E4DA7" w:rsidRPr="008D5C48">
        <w:rPr>
          <w:szCs w:val="28"/>
        </w:rPr>
        <w:t xml:space="preserve"> </w:t>
      </w:r>
      <w:r w:rsidR="00A56939" w:rsidRPr="008D5C48">
        <w:rPr>
          <w:szCs w:val="28"/>
        </w:rPr>
        <w:t>451</w:t>
      </w:r>
      <w:r w:rsidRPr="008D5C48">
        <w:rPr>
          <w:szCs w:val="28"/>
        </w:rPr>
        <w:t xml:space="preserve"> (далее – Прогноз), представлен одновременно с проектом решения о бюджете в составе документов.</w:t>
      </w:r>
    </w:p>
    <w:p w:rsidR="00B921B3" w:rsidRPr="008D5C48" w:rsidRDefault="00501EEA" w:rsidP="00501EEA">
      <w:pPr>
        <w:rPr>
          <w:rFonts w:eastAsia="Times New Roman" w:cs="Times New Roman"/>
          <w:bCs/>
          <w:szCs w:val="28"/>
          <w:lang w:eastAsia="ar-SA"/>
        </w:rPr>
      </w:pPr>
      <w:r w:rsidRPr="008D5C48">
        <w:rPr>
          <w:rFonts w:eastAsia="Times New Roman" w:cs="Times New Roman"/>
          <w:bCs/>
          <w:szCs w:val="28"/>
          <w:lang w:eastAsia="ar-SA"/>
        </w:rPr>
        <w:t xml:space="preserve"> </w:t>
      </w:r>
      <w:r w:rsidR="00B921B3" w:rsidRPr="008D5C48">
        <w:rPr>
          <w:rFonts w:eastAsia="Times New Roman" w:cs="Times New Roman"/>
          <w:bCs/>
          <w:szCs w:val="28"/>
          <w:lang w:eastAsia="ar-SA"/>
        </w:rPr>
        <w:t xml:space="preserve">Параметры прогноза социально-экономического развития </w:t>
      </w:r>
      <w:r w:rsidR="007746F9" w:rsidRPr="008D5C48">
        <w:rPr>
          <w:szCs w:val="28"/>
        </w:rPr>
        <w:t>Богородского муниципального округа</w:t>
      </w:r>
      <w:r w:rsidR="00B921B3" w:rsidRPr="008D5C48">
        <w:rPr>
          <w:rFonts w:eastAsia="Times New Roman" w:cs="Times New Roman"/>
          <w:bCs/>
          <w:szCs w:val="28"/>
          <w:lang w:eastAsia="ar-SA"/>
        </w:rPr>
        <w:t xml:space="preserve"> на 202</w:t>
      </w:r>
      <w:r w:rsidR="00A56939" w:rsidRPr="008D5C48">
        <w:rPr>
          <w:rFonts w:eastAsia="Times New Roman" w:cs="Times New Roman"/>
          <w:bCs/>
          <w:szCs w:val="28"/>
          <w:lang w:eastAsia="ar-SA"/>
        </w:rPr>
        <w:t>6</w:t>
      </w:r>
      <w:r w:rsidR="00B921B3" w:rsidRPr="008D5C48">
        <w:rPr>
          <w:rFonts w:eastAsia="Times New Roman" w:cs="Times New Roman"/>
          <w:bCs/>
          <w:szCs w:val="28"/>
          <w:lang w:eastAsia="ar-SA"/>
        </w:rPr>
        <w:t>-202</w:t>
      </w:r>
      <w:r w:rsidR="00A56939" w:rsidRPr="008D5C48">
        <w:rPr>
          <w:rFonts w:eastAsia="Times New Roman" w:cs="Times New Roman"/>
          <w:bCs/>
          <w:szCs w:val="28"/>
          <w:lang w:eastAsia="ar-SA"/>
        </w:rPr>
        <w:t>8</w:t>
      </w:r>
      <w:r w:rsidR="00B921B3" w:rsidRPr="008D5C48">
        <w:rPr>
          <w:rFonts w:eastAsia="Times New Roman" w:cs="Times New Roman"/>
          <w:bCs/>
          <w:szCs w:val="28"/>
          <w:lang w:eastAsia="ar-SA"/>
        </w:rPr>
        <w:t xml:space="preserve"> годы разработаны в двух вариантах: </w:t>
      </w:r>
      <w:r w:rsidR="00557BE0" w:rsidRPr="008D5C48">
        <w:rPr>
          <w:rFonts w:eastAsia="Times New Roman" w:cs="Times New Roman"/>
          <w:bCs/>
          <w:szCs w:val="28"/>
          <w:lang w:eastAsia="ar-SA"/>
        </w:rPr>
        <w:t xml:space="preserve">по </w:t>
      </w:r>
      <w:r w:rsidR="00B921B3" w:rsidRPr="008D5C48">
        <w:rPr>
          <w:rFonts w:eastAsia="Times New Roman" w:cs="Times New Roman"/>
          <w:szCs w:val="28"/>
          <w:lang w:eastAsia="ar-SA"/>
        </w:rPr>
        <w:lastRenderedPageBreak/>
        <w:t>консервативному (1 вариант) и базовому (2 вариант)</w:t>
      </w:r>
      <w:r w:rsidR="00557BE0" w:rsidRPr="008D5C48">
        <w:rPr>
          <w:rFonts w:eastAsia="Times New Roman" w:cs="Times New Roman"/>
          <w:szCs w:val="28"/>
          <w:lang w:eastAsia="ar-SA"/>
        </w:rPr>
        <w:t>,</w:t>
      </w:r>
      <w:r w:rsidR="00B921B3" w:rsidRPr="008D5C48">
        <w:rPr>
          <w:rFonts w:eastAsia="Times New Roman" w:cs="Times New Roman"/>
          <w:szCs w:val="28"/>
          <w:lang w:eastAsia="ar-SA"/>
        </w:rPr>
        <w:t xml:space="preserve"> в соответствии со сценарными условиями, разработанными Министерством экономического развития Российской Федерации.</w:t>
      </w:r>
    </w:p>
    <w:p w:rsidR="00501EEA" w:rsidRPr="008D5C48" w:rsidRDefault="00B921B3" w:rsidP="00501EEA">
      <w:pPr>
        <w:rPr>
          <w:rFonts w:eastAsia="Times New Roman" w:cs="Times New Roman"/>
          <w:szCs w:val="28"/>
          <w:lang w:eastAsia="ru-RU"/>
        </w:rPr>
      </w:pPr>
      <w:r w:rsidRPr="008D5C48">
        <w:rPr>
          <w:rFonts w:eastAsia="Times New Roman" w:cs="Times New Roman"/>
          <w:szCs w:val="28"/>
          <w:lang w:eastAsia="ru-RU"/>
        </w:rPr>
        <w:t xml:space="preserve">Согласно пояснительной записке к проекту бюджета за основу для составления проекта бюджета </w:t>
      </w:r>
      <w:r w:rsidR="00854AC6" w:rsidRPr="008D5C48">
        <w:rPr>
          <w:szCs w:val="28"/>
        </w:rPr>
        <w:t xml:space="preserve">Богородского муниципального округа </w:t>
      </w:r>
      <w:r w:rsidRPr="008D5C48">
        <w:rPr>
          <w:rFonts w:eastAsia="Times New Roman" w:cs="Times New Roman"/>
          <w:szCs w:val="28"/>
          <w:lang w:eastAsia="ru-RU"/>
        </w:rPr>
        <w:t>взят базовый (второй) вариант прогноза, в связи с чем</w:t>
      </w:r>
      <w:r w:rsidR="001823CB" w:rsidRPr="008D5C48">
        <w:rPr>
          <w:rFonts w:eastAsia="Times New Roman" w:cs="Times New Roman"/>
          <w:szCs w:val="28"/>
          <w:lang w:eastAsia="ru-RU"/>
        </w:rPr>
        <w:t>,</w:t>
      </w:r>
      <w:r w:rsidRPr="008D5C48">
        <w:rPr>
          <w:rFonts w:eastAsia="Times New Roman" w:cs="Times New Roman"/>
          <w:szCs w:val="28"/>
          <w:lang w:eastAsia="ru-RU"/>
        </w:rPr>
        <w:t xml:space="preserve"> в настоящем заключении анализ макроэкономических показателей осуществлен в соответствии с базовым вариантом, предусматривающим более высокие темпы экономического роста.</w:t>
      </w:r>
    </w:p>
    <w:p w:rsidR="009C6F86" w:rsidRPr="008D5C48" w:rsidRDefault="009C6F86" w:rsidP="00501EEA">
      <w:pPr>
        <w:rPr>
          <w:rFonts w:eastAsia="Times New Roman" w:cs="Times New Roman"/>
          <w:szCs w:val="28"/>
          <w:lang w:eastAsia="ru-RU"/>
        </w:rPr>
      </w:pPr>
      <w:r w:rsidRPr="008D5C48">
        <w:rPr>
          <w:rFonts w:eastAsia="Times New Roman" w:cs="Times New Roman"/>
          <w:szCs w:val="28"/>
          <w:lang w:eastAsia="ru-RU"/>
        </w:rPr>
        <w:t xml:space="preserve">Основные </w:t>
      </w:r>
      <w:r w:rsidR="006D3564" w:rsidRPr="008D5C48">
        <w:rPr>
          <w:rFonts w:eastAsia="Times New Roman" w:cs="Times New Roman"/>
          <w:szCs w:val="28"/>
          <w:lang w:eastAsia="ru-RU"/>
        </w:rPr>
        <w:t>бюджетообразующие показатели</w:t>
      </w:r>
      <w:r w:rsidRPr="008D5C48">
        <w:rPr>
          <w:rFonts w:eastAsia="Times New Roman" w:cs="Times New Roman"/>
          <w:szCs w:val="28"/>
          <w:lang w:eastAsia="ru-RU"/>
        </w:rPr>
        <w:t xml:space="preserve"> за 20</w:t>
      </w:r>
      <w:r w:rsidR="006F6AAF" w:rsidRPr="008D5C48">
        <w:rPr>
          <w:rFonts w:eastAsia="Times New Roman" w:cs="Times New Roman"/>
          <w:szCs w:val="28"/>
          <w:lang w:eastAsia="ru-RU"/>
        </w:rPr>
        <w:t>2</w:t>
      </w:r>
      <w:r w:rsidR="00036956" w:rsidRPr="008D5C48">
        <w:rPr>
          <w:rFonts w:eastAsia="Times New Roman" w:cs="Times New Roman"/>
          <w:szCs w:val="28"/>
          <w:lang w:eastAsia="ru-RU"/>
        </w:rPr>
        <w:t>5</w:t>
      </w:r>
      <w:r w:rsidRPr="008D5C48">
        <w:rPr>
          <w:rFonts w:eastAsia="Times New Roman" w:cs="Times New Roman"/>
          <w:szCs w:val="28"/>
          <w:lang w:eastAsia="ru-RU"/>
        </w:rPr>
        <w:t>-202</w:t>
      </w:r>
      <w:r w:rsidR="00036956" w:rsidRPr="008D5C48">
        <w:rPr>
          <w:rFonts w:eastAsia="Times New Roman" w:cs="Times New Roman"/>
          <w:szCs w:val="28"/>
          <w:lang w:eastAsia="ru-RU"/>
        </w:rPr>
        <w:t>8</w:t>
      </w:r>
      <w:r w:rsidRPr="008D5C48">
        <w:rPr>
          <w:rFonts w:eastAsia="Times New Roman" w:cs="Times New Roman"/>
          <w:szCs w:val="28"/>
          <w:lang w:eastAsia="ru-RU"/>
        </w:rPr>
        <w:t xml:space="preserve"> годы: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3872"/>
        <w:gridCol w:w="971"/>
        <w:gridCol w:w="1166"/>
        <w:gridCol w:w="1254"/>
        <w:gridCol w:w="1118"/>
        <w:gridCol w:w="1253"/>
      </w:tblGrid>
      <w:tr w:rsidR="005A5CDD" w:rsidRPr="008D5C48" w:rsidTr="00CA2F9C">
        <w:trPr>
          <w:trHeight w:val="300"/>
        </w:trPr>
        <w:tc>
          <w:tcPr>
            <w:tcW w:w="3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бюджета</w:t>
            </w:r>
          </w:p>
        </w:tc>
      </w:tr>
      <w:tr w:rsidR="005A5CDD" w:rsidRPr="008D5C48" w:rsidTr="00CA2F9C">
        <w:trPr>
          <w:trHeight w:val="300"/>
        </w:trPr>
        <w:tc>
          <w:tcPr>
            <w:tcW w:w="3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5A5CDD" w:rsidRPr="008D5C48" w:rsidRDefault="005A5CDD" w:rsidP="005A5CDD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5A5CDD" w:rsidRPr="008D5C48" w:rsidRDefault="005A5CDD" w:rsidP="005A5CDD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5A5CDD" w:rsidRPr="008D5C48" w:rsidRDefault="005A5CDD" w:rsidP="005A5CDD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</w:tr>
      <w:tr w:rsidR="005A5CDD" w:rsidRPr="008D5C48" w:rsidTr="00CA2F9C">
        <w:trPr>
          <w:trHeight w:val="96"/>
        </w:trPr>
        <w:tc>
          <w:tcPr>
            <w:tcW w:w="3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Численность постоянного  населения (среднегодовая)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3 004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2 889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2 775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2 671</w:t>
            </w:r>
          </w:p>
        </w:tc>
      </w:tr>
      <w:tr w:rsidR="005A5CDD" w:rsidRPr="008D5C48" w:rsidTr="00CA2F9C">
        <w:trPr>
          <w:trHeight w:val="730"/>
        </w:trPr>
        <w:tc>
          <w:tcPr>
            <w:tcW w:w="3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Численность занятого населения в организациях, включая занятых по найму у индивидуальных предпринимателей и фермеров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1 029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1 023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1 029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1 036</w:t>
            </w:r>
          </w:p>
        </w:tc>
      </w:tr>
      <w:tr w:rsidR="005A5CDD" w:rsidRPr="008D5C48" w:rsidTr="00CA2F9C">
        <w:trPr>
          <w:trHeight w:val="96"/>
        </w:trPr>
        <w:tc>
          <w:tcPr>
            <w:tcW w:w="3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Прибыль прибыльных предприятий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20 658,00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21 165,00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21 790,00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22 543,00</w:t>
            </w:r>
          </w:p>
        </w:tc>
      </w:tr>
      <w:tr w:rsidR="005A5CDD" w:rsidRPr="008D5C48" w:rsidTr="00CA2F9C">
        <w:trPr>
          <w:trHeight w:val="96"/>
        </w:trPr>
        <w:tc>
          <w:tcPr>
            <w:tcW w:w="3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Фонд оплаты труда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610 726,00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662 687,00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721 899,40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779 140,60</w:t>
            </w:r>
          </w:p>
        </w:tc>
      </w:tr>
      <w:tr w:rsidR="005A5CDD" w:rsidRPr="008D5C48" w:rsidTr="00CA2F9C">
        <w:trPr>
          <w:trHeight w:val="96"/>
        </w:trPr>
        <w:tc>
          <w:tcPr>
            <w:tcW w:w="3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номинальная начисленная заработная плата в расчете на одного работника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49 459,5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53 982,3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58 462,9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62 672,2</w:t>
            </w:r>
          </w:p>
        </w:tc>
      </w:tr>
      <w:tr w:rsidR="005A5CDD" w:rsidRPr="008D5C48" w:rsidTr="00CA2F9C">
        <w:trPr>
          <w:trHeight w:val="640"/>
        </w:trPr>
        <w:tc>
          <w:tcPr>
            <w:tcW w:w="3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Отгружено товаров собственного производства, выполнено работ и услуг собственными силами по видам экономической деятельности по полному кругу организаций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1 521 009,5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1 351 062,5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1 459 503,3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1 578 148,1</w:t>
            </w:r>
          </w:p>
        </w:tc>
      </w:tr>
      <w:tr w:rsidR="005A5CDD" w:rsidRPr="008D5C48" w:rsidTr="00CA2F9C">
        <w:trPr>
          <w:trHeight w:val="96"/>
        </w:trPr>
        <w:tc>
          <w:tcPr>
            <w:tcW w:w="3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Индекс производства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109,3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103,50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103,80</w:t>
            </w:r>
          </w:p>
        </w:tc>
      </w:tr>
      <w:tr w:rsidR="005A5CDD" w:rsidRPr="008D5C48" w:rsidTr="00CA2F9C">
        <w:trPr>
          <w:trHeight w:val="96"/>
        </w:trPr>
        <w:tc>
          <w:tcPr>
            <w:tcW w:w="3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Инвестиции в основной капитал за счет всех источников финансирования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34 279,9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19 183,3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21 007,3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15 345,0</w:t>
            </w:r>
          </w:p>
        </w:tc>
      </w:tr>
      <w:tr w:rsidR="005A5CDD" w:rsidRPr="008D5C48" w:rsidTr="00CA2F9C">
        <w:trPr>
          <w:trHeight w:val="96"/>
        </w:trPr>
        <w:tc>
          <w:tcPr>
            <w:tcW w:w="3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Индекс потребительских цен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106,8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104,0</w:t>
            </w:r>
          </w:p>
        </w:tc>
      </w:tr>
      <w:tr w:rsidR="005A5CDD" w:rsidRPr="008D5C48" w:rsidTr="00CA2F9C">
        <w:trPr>
          <w:trHeight w:val="96"/>
        </w:trPr>
        <w:tc>
          <w:tcPr>
            <w:tcW w:w="3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Объем оборота розничной торговли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701 753,8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751 297,6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792 901,4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836 867,8</w:t>
            </w:r>
          </w:p>
        </w:tc>
      </w:tr>
      <w:tr w:rsidR="005A5CDD" w:rsidRPr="008D5C48" w:rsidTr="00CA2F9C">
        <w:trPr>
          <w:trHeight w:val="96"/>
        </w:trPr>
        <w:tc>
          <w:tcPr>
            <w:tcW w:w="3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Объем платных услуг населению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64 833,0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69 522,7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73 442,6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77 292,5</w:t>
            </w:r>
          </w:p>
        </w:tc>
      </w:tr>
      <w:tr w:rsidR="005A5CDD" w:rsidRPr="008D5C48" w:rsidTr="00CA2F9C">
        <w:trPr>
          <w:trHeight w:val="96"/>
        </w:trPr>
        <w:tc>
          <w:tcPr>
            <w:tcW w:w="3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Остаточная балансовая стоимость основных фондов на конец года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228 592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244 467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260 301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DD" w:rsidRPr="008D5C48" w:rsidRDefault="005A5CDD" w:rsidP="005A5CD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273 155</w:t>
            </w:r>
          </w:p>
        </w:tc>
      </w:tr>
    </w:tbl>
    <w:p w:rsidR="009C6F86" w:rsidRPr="008D5C48" w:rsidRDefault="009C6F86" w:rsidP="00482AE9">
      <w:pPr>
        <w:suppressAutoHyphens/>
        <w:rPr>
          <w:rFonts w:eastAsia="Times New Roman" w:cs="Times New Roman"/>
          <w:szCs w:val="28"/>
          <w:lang w:eastAsia="ru-RU"/>
        </w:rPr>
      </w:pPr>
      <w:r w:rsidRPr="008D5C48">
        <w:rPr>
          <w:rFonts w:eastAsia="Times New Roman" w:cs="Times New Roman"/>
          <w:szCs w:val="28"/>
          <w:lang w:eastAsia="ru-RU"/>
        </w:rPr>
        <w:t xml:space="preserve">Согласно представленному прогнозу макроэкономические условия социально-экономического развития </w:t>
      </w:r>
      <w:r w:rsidR="00CF331F" w:rsidRPr="008D5C48">
        <w:rPr>
          <w:szCs w:val="28"/>
        </w:rPr>
        <w:t xml:space="preserve">Богородского муниципального округа </w:t>
      </w:r>
      <w:r w:rsidRPr="008D5C48">
        <w:rPr>
          <w:rFonts w:eastAsia="Times New Roman" w:cs="Times New Roman"/>
          <w:szCs w:val="28"/>
          <w:lang w:eastAsia="ru-RU"/>
        </w:rPr>
        <w:t>характеризуются следующими тенденциями:</w:t>
      </w:r>
    </w:p>
    <w:p w:rsidR="00586454" w:rsidRPr="008D5C48" w:rsidRDefault="00586454" w:rsidP="00586454">
      <w:pPr>
        <w:rPr>
          <w:rFonts w:eastAsia="Times New Roman" w:cs="Times New Roman"/>
          <w:bCs/>
          <w:szCs w:val="28"/>
          <w:lang w:eastAsia="ar-SA"/>
        </w:rPr>
      </w:pPr>
      <w:r w:rsidRPr="008D5C48">
        <w:rPr>
          <w:rFonts w:eastAsia="Times New Roman" w:cs="Times New Roman"/>
          <w:szCs w:val="28"/>
          <w:lang w:eastAsia="ru-RU"/>
        </w:rPr>
        <w:t>снижением объёма</w:t>
      </w:r>
      <w:r w:rsidRPr="008D5C48">
        <w:rPr>
          <w:rFonts w:eastAsia="Times New Roman" w:cs="Times New Roman"/>
          <w:bCs/>
          <w:szCs w:val="28"/>
          <w:lang w:eastAsia="ar-SA"/>
        </w:rPr>
        <w:t xml:space="preserve"> оборота организаций по всем  видам деятельности по полному кругу</w:t>
      </w:r>
      <w:r w:rsidRPr="008D5C48">
        <w:rPr>
          <w:rFonts w:eastAsia="Times New Roman" w:cs="Times New Roman"/>
          <w:szCs w:val="28"/>
          <w:lang w:eastAsia="ru-RU"/>
        </w:rPr>
        <w:t xml:space="preserve"> в 2026 году к уровню 2025 на 11,2%, и приростом темпов к предшествующему уровню: в 2027 году – 8,0%, в 2028 году – 8,1%);</w:t>
      </w:r>
    </w:p>
    <w:p w:rsidR="00D5343F" w:rsidRPr="008D5C48" w:rsidRDefault="00D5343F" w:rsidP="00D5343F">
      <w:pPr>
        <w:rPr>
          <w:rFonts w:eastAsia="Times New Roman" w:cs="Times New Roman"/>
          <w:bCs/>
          <w:szCs w:val="28"/>
          <w:lang w:eastAsia="ar-SA"/>
        </w:rPr>
      </w:pPr>
      <w:r w:rsidRPr="008D5C48">
        <w:rPr>
          <w:rFonts w:eastAsia="Times New Roman" w:cs="Times New Roman"/>
          <w:bCs/>
          <w:szCs w:val="28"/>
          <w:lang w:eastAsia="ar-SA"/>
        </w:rPr>
        <w:t>приростом прибыли прибыльных предприятий в 2026 – 2028 годах в среднем на 3,0%  (в 2026 году на 2,5%, в 2027 году на 3,0%, в 2028 году на 3,5%);</w:t>
      </w:r>
    </w:p>
    <w:p w:rsidR="00D5343F" w:rsidRPr="008D5C48" w:rsidRDefault="00D5343F" w:rsidP="00D5343F">
      <w:pPr>
        <w:rPr>
          <w:rFonts w:eastAsia="Times New Roman" w:cs="Times New Roman"/>
          <w:bCs/>
          <w:szCs w:val="28"/>
          <w:lang w:eastAsia="ar-SA"/>
        </w:rPr>
      </w:pPr>
      <w:r w:rsidRPr="008D5C48">
        <w:rPr>
          <w:rFonts w:eastAsia="Times New Roman" w:cs="Times New Roman"/>
          <w:szCs w:val="28"/>
          <w:lang w:eastAsia="ru-RU"/>
        </w:rPr>
        <w:t xml:space="preserve">приростом темпа </w:t>
      </w:r>
      <w:r w:rsidRPr="008D5C48">
        <w:rPr>
          <w:rFonts w:eastAsia="Times New Roman" w:cs="Times New Roman"/>
          <w:bCs/>
          <w:szCs w:val="28"/>
          <w:lang w:eastAsia="ar-SA"/>
        </w:rPr>
        <w:t>фонда оплаты труда</w:t>
      </w:r>
      <w:r w:rsidRPr="008D5C48">
        <w:rPr>
          <w:rFonts w:eastAsia="Times New Roman" w:cs="Times New Roman"/>
          <w:szCs w:val="28"/>
          <w:lang w:eastAsia="ru-RU"/>
        </w:rPr>
        <w:t xml:space="preserve"> в 2026 году к уровню 2025 на 8,5%, в 2027 и 2028 годах на 8,9 и 7,5% к уровню 2026 и 2027 года соответственно;</w:t>
      </w:r>
    </w:p>
    <w:p w:rsidR="000268C1" w:rsidRPr="008D5C48" w:rsidRDefault="000268C1" w:rsidP="000268C1">
      <w:pPr>
        <w:rPr>
          <w:rFonts w:eastAsia="Times New Roman" w:cs="Times New Roman"/>
          <w:szCs w:val="28"/>
          <w:lang w:eastAsia="ru-RU"/>
        </w:rPr>
      </w:pPr>
      <w:r w:rsidRPr="008D5C48">
        <w:rPr>
          <w:rFonts w:eastAsia="Times New Roman" w:cs="Times New Roman"/>
          <w:szCs w:val="28"/>
          <w:lang w:eastAsia="ru-RU"/>
        </w:rPr>
        <w:t>спадом индекса промышленного производства в 2026 году к уровню 2025 на 5,8%, и незначительными темпами прироста к предшествующему уровню: в 2027 году – 0,5%, в 2028 году – 0,3%);</w:t>
      </w:r>
    </w:p>
    <w:p w:rsidR="00E77BB8" w:rsidRPr="008D5C48" w:rsidRDefault="00E77BB8" w:rsidP="00E77BB8">
      <w:pPr>
        <w:rPr>
          <w:rFonts w:eastAsia="Times New Roman" w:cs="Times New Roman"/>
          <w:bCs/>
          <w:szCs w:val="28"/>
          <w:lang w:eastAsia="ar-SA"/>
        </w:rPr>
      </w:pPr>
      <w:r w:rsidRPr="008D5C48">
        <w:rPr>
          <w:rFonts w:eastAsia="Times New Roman" w:cs="Times New Roman"/>
          <w:bCs/>
          <w:szCs w:val="28"/>
          <w:lang w:eastAsia="ar-SA"/>
        </w:rPr>
        <w:lastRenderedPageBreak/>
        <w:t>снижением объема инвестиций в основной капитал за счет всех источников финансирования в сопоставимых ценах: в 2026 году на 44,0% к уровню 2025 года, ростом их объема в 2027 и вновь спадом в 2028 – прирост к уровню 2026 и спад к уровню 2027 года составит соответственно 9,5% и 27,0%;</w:t>
      </w:r>
    </w:p>
    <w:p w:rsidR="00151CCE" w:rsidRPr="008D5C48" w:rsidRDefault="00151CCE" w:rsidP="00151CCE">
      <w:pPr>
        <w:rPr>
          <w:rFonts w:eastAsia="Times New Roman" w:cs="Times New Roman"/>
          <w:szCs w:val="28"/>
          <w:lang w:eastAsia="ar-SA"/>
        </w:rPr>
      </w:pPr>
      <w:r w:rsidRPr="008D5C48">
        <w:rPr>
          <w:rFonts w:eastAsia="Times New Roman" w:cs="Times New Roman"/>
          <w:szCs w:val="28"/>
          <w:lang w:eastAsia="ar-SA"/>
        </w:rPr>
        <w:t xml:space="preserve">ростом объема оборота розничной торговли (в % к предыдущему году в сопоставимых ценах) – в среднем на 6,0% (рост в 2026 году составит 107,1%; в 2027 году – 105,5%; в 2028 году – 105,5%); </w:t>
      </w:r>
    </w:p>
    <w:p w:rsidR="00500539" w:rsidRPr="008D5C48" w:rsidRDefault="00500539" w:rsidP="00500539">
      <w:pPr>
        <w:rPr>
          <w:rFonts w:eastAsia="Times New Roman" w:cs="Times New Roman"/>
          <w:szCs w:val="28"/>
          <w:lang w:eastAsia="ru-RU"/>
        </w:rPr>
      </w:pPr>
      <w:r w:rsidRPr="008D5C48">
        <w:rPr>
          <w:rFonts w:eastAsia="Times New Roman" w:cs="Times New Roman"/>
          <w:szCs w:val="28"/>
          <w:lang w:eastAsia="ar-SA"/>
        </w:rPr>
        <w:t>приростом объема платных услуг населению - в среднем на 6,0% (темп прироста в 2026 году составит 7,2%; 5,6 и 5,2% в 2027-2028 годах соответственно);</w:t>
      </w:r>
    </w:p>
    <w:p w:rsidR="00B45EE1" w:rsidRPr="008D5C48" w:rsidRDefault="00B45EE1" w:rsidP="00B45EE1">
      <w:pPr>
        <w:rPr>
          <w:rFonts w:eastAsia="Times New Roman" w:cs="Times New Roman"/>
          <w:szCs w:val="28"/>
          <w:lang w:eastAsia="ru-RU"/>
        </w:rPr>
      </w:pPr>
      <w:r w:rsidRPr="008D5C48">
        <w:rPr>
          <w:rFonts w:eastAsia="Times New Roman" w:cs="Times New Roman"/>
          <w:szCs w:val="28"/>
          <w:lang w:eastAsia="ru-RU"/>
        </w:rPr>
        <w:t>увеличением остаточной балансовой стоимости основных фондов, в среднем на 6,1% ежегодно.</w:t>
      </w:r>
    </w:p>
    <w:p w:rsidR="00C97A97" w:rsidRPr="008D5C48" w:rsidRDefault="00C97A97" w:rsidP="00C97A97">
      <w:pPr>
        <w:ind w:firstLine="708"/>
        <w:rPr>
          <w:szCs w:val="28"/>
        </w:rPr>
      </w:pPr>
      <w:r w:rsidRPr="008D5C48">
        <w:rPr>
          <w:szCs w:val="28"/>
        </w:rPr>
        <w:t>Так, по данным прогноза СЭР в 202</w:t>
      </w:r>
      <w:r w:rsidR="006C2C2D" w:rsidRPr="008D5C48">
        <w:rPr>
          <w:szCs w:val="28"/>
        </w:rPr>
        <w:t>6</w:t>
      </w:r>
      <w:r w:rsidRPr="008D5C48">
        <w:rPr>
          <w:szCs w:val="28"/>
        </w:rPr>
        <w:t xml:space="preserve"> году и плановом периоде в Богородском муниципальном округе все также наблюдается снижение численно</w:t>
      </w:r>
      <w:r w:rsidR="006C2C2D" w:rsidRPr="008D5C48">
        <w:rPr>
          <w:szCs w:val="28"/>
        </w:rPr>
        <w:t>сти населения (ежегодно более 100</w:t>
      </w:r>
      <w:r w:rsidRPr="008D5C48">
        <w:rPr>
          <w:szCs w:val="28"/>
        </w:rPr>
        <w:t xml:space="preserve"> человек), за счет снижения уровня рождаемости, естественной убыли населения и миграции за пределы района. </w:t>
      </w:r>
    </w:p>
    <w:p w:rsidR="00C97A97" w:rsidRPr="008D5C48" w:rsidRDefault="00C97A97" w:rsidP="00C97A97">
      <w:pPr>
        <w:ind w:firstLine="708"/>
        <w:rPr>
          <w:szCs w:val="28"/>
        </w:rPr>
      </w:pPr>
      <w:r w:rsidRPr="008D5C48">
        <w:rPr>
          <w:szCs w:val="28"/>
        </w:rPr>
        <w:t xml:space="preserve">На территории Богородского муниципального округа зарегистрировано </w:t>
      </w:r>
      <w:r w:rsidR="007D0B5A" w:rsidRPr="008D5C48">
        <w:rPr>
          <w:szCs w:val="28"/>
        </w:rPr>
        <w:t>29</w:t>
      </w:r>
      <w:r w:rsidRPr="008D5C48">
        <w:rPr>
          <w:szCs w:val="28"/>
        </w:rPr>
        <w:t xml:space="preserve"> организаций (в том числе 1</w:t>
      </w:r>
      <w:r w:rsidR="007D0B5A" w:rsidRPr="008D5C48">
        <w:rPr>
          <w:szCs w:val="28"/>
        </w:rPr>
        <w:t>3</w:t>
      </w:r>
      <w:r w:rsidRPr="008D5C48">
        <w:rPr>
          <w:szCs w:val="28"/>
        </w:rPr>
        <w:t xml:space="preserve"> крупных и средних) различной формы собственности и </w:t>
      </w:r>
      <w:r w:rsidR="0083571C" w:rsidRPr="008D5C48">
        <w:rPr>
          <w:szCs w:val="28"/>
        </w:rPr>
        <w:t>57 индивидуальных предпринимателей</w:t>
      </w:r>
      <w:r w:rsidRPr="008D5C48">
        <w:rPr>
          <w:szCs w:val="28"/>
        </w:rPr>
        <w:t>.</w:t>
      </w:r>
    </w:p>
    <w:p w:rsidR="00C97A97" w:rsidRPr="008D5C48" w:rsidRDefault="00C97A97" w:rsidP="00C97A97">
      <w:pPr>
        <w:ind w:firstLine="708"/>
        <w:rPr>
          <w:szCs w:val="28"/>
        </w:rPr>
      </w:pPr>
      <w:r w:rsidRPr="008D5C48">
        <w:rPr>
          <w:szCs w:val="28"/>
        </w:rPr>
        <w:t>Согласно прогнозу СЭР по «базовому варианту» к 202</w:t>
      </w:r>
      <w:r w:rsidR="007D0B5A" w:rsidRPr="008D5C48">
        <w:rPr>
          <w:szCs w:val="28"/>
        </w:rPr>
        <w:t>8</w:t>
      </w:r>
      <w:r w:rsidRPr="008D5C48">
        <w:rPr>
          <w:szCs w:val="28"/>
        </w:rPr>
        <w:t xml:space="preserve"> году снижение общего количества организаций к уровню 202</w:t>
      </w:r>
      <w:r w:rsidR="007D0B5A" w:rsidRPr="008D5C48">
        <w:rPr>
          <w:szCs w:val="28"/>
        </w:rPr>
        <w:t>5</w:t>
      </w:r>
      <w:r w:rsidRPr="008D5C48">
        <w:rPr>
          <w:szCs w:val="28"/>
        </w:rPr>
        <w:t xml:space="preserve"> года не ожидается</w:t>
      </w:r>
      <w:r w:rsidR="007D0B5A" w:rsidRPr="008D5C48">
        <w:rPr>
          <w:szCs w:val="28"/>
        </w:rPr>
        <w:t>.</w:t>
      </w:r>
    </w:p>
    <w:p w:rsidR="00C97A97" w:rsidRPr="008D5C48" w:rsidRDefault="00C97A97" w:rsidP="00C97A97">
      <w:pPr>
        <w:ind w:firstLine="708"/>
        <w:rPr>
          <w:szCs w:val="28"/>
          <w:lang w:eastAsia="ru-RU"/>
        </w:rPr>
      </w:pPr>
      <w:r w:rsidRPr="008D5C48">
        <w:rPr>
          <w:szCs w:val="28"/>
          <w:lang w:eastAsia="ru-RU"/>
        </w:rPr>
        <w:t>Прогнозируется рост среднемесячной заработной платы в 202</w:t>
      </w:r>
      <w:r w:rsidR="00FF6A69" w:rsidRPr="008D5C48">
        <w:rPr>
          <w:szCs w:val="28"/>
          <w:lang w:eastAsia="ru-RU"/>
        </w:rPr>
        <w:t>8</w:t>
      </w:r>
      <w:r w:rsidRPr="008D5C48">
        <w:rPr>
          <w:szCs w:val="28"/>
          <w:lang w:eastAsia="ru-RU"/>
        </w:rPr>
        <w:t xml:space="preserve"> году по отношению к уровню 202</w:t>
      </w:r>
      <w:r w:rsidR="00FF6A69" w:rsidRPr="008D5C48">
        <w:rPr>
          <w:szCs w:val="28"/>
          <w:lang w:eastAsia="ru-RU"/>
        </w:rPr>
        <w:t>5</w:t>
      </w:r>
      <w:r w:rsidRPr="008D5C48">
        <w:rPr>
          <w:szCs w:val="28"/>
          <w:lang w:eastAsia="ru-RU"/>
        </w:rPr>
        <w:t xml:space="preserve"> года - на 2</w:t>
      </w:r>
      <w:r w:rsidR="00FF6A69" w:rsidRPr="008D5C48">
        <w:rPr>
          <w:szCs w:val="28"/>
          <w:lang w:eastAsia="ru-RU"/>
        </w:rPr>
        <w:t>6,7</w:t>
      </w:r>
      <w:r w:rsidRPr="008D5C48">
        <w:rPr>
          <w:szCs w:val="28"/>
          <w:lang w:eastAsia="ru-RU"/>
        </w:rPr>
        <w:t xml:space="preserve">%, которая составит </w:t>
      </w:r>
      <w:r w:rsidR="00FF6A69" w:rsidRPr="008D5C48">
        <w:rPr>
          <w:szCs w:val="28"/>
          <w:lang w:eastAsia="ru-RU"/>
        </w:rPr>
        <w:t>62 672,2</w:t>
      </w:r>
      <w:r w:rsidRPr="008D5C48">
        <w:rPr>
          <w:szCs w:val="28"/>
          <w:lang w:eastAsia="ru-RU"/>
        </w:rPr>
        <w:t xml:space="preserve"> рублей. </w:t>
      </w:r>
    </w:p>
    <w:p w:rsidR="00C97A97" w:rsidRPr="008D5C48" w:rsidRDefault="00C97A97" w:rsidP="00FF6A69">
      <w:pPr>
        <w:ind w:firstLine="708"/>
        <w:rPr>
          <w:szCs w:val="28"/>
        </w:rPr>
      </w:pPr>
      <w:r w:rsidRPr="008D5C48">
        <w:rPr>
          <w:szCs w:val="28"/>
        </w:rPr>
        <w:t>Как и в предыдущие годы с ростом к отчетному уровню, к 202</w:t>
      </w:r>
      <w:r w:rsidR="00FF6A69" w:rsidRPr="008D5C48">
        <w:rPr>
          <w:szCs w:val="28"/>
        </w:rPr>
        <w:t>8</w:t>
      </w:r>
      <w:r w:rsidRPr="008D5C48">
        <w:rPr>
          <w:szCs w:val="28"/>
        </w:rPr>
        <w:t xml:space="preserve"> году увеличивается </w:t>
      </w:r>
      <w:r w:rsidR="00FF6A69" w:rsidRPr="008D5C48">
        <w:rPr>
          <w:szCs w:val="28"/>
        </w:rPr>
        <w:t>и фонд заработной платы на 27,6% к уровню 2025 года.</w:t>
      </w:r>
    </w:p>
    <w:p w:rsidR="00CD4DA0" w:rsidRPr="008D5C48" w:rsidRDefault="00CD4DA0" w:rsidP="00482AE9">
      <w:pPr>
        <w:rPr>
          <w:rFonts w:eastAsia="Times New Roman" w:cs="Times New Roman"/>
          <w:sz w:val="24"/>
          <w:szCs w:val="24"/>
          <w:lang w:eastAsia="ru-RU"/>
        </w:rPr>
      </w:pPr>
    </w:p>
    <w:p w:rsidR="00C72B18" w:rsidRPr="008D5C48" w:rsidRDefault="006F4B41" w:rsidP="006F4B41">
      <w:pPr>
        <w:shd w:val="clear" w:color="auto" w:fill="FFFFFF"/>
        <w:suppressAutoHyphens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8D5C48">
        <w:rPr>
          <w:rFonts w:eastAsia="Times New Roman" w:cs="Times New Roman"/>
          <w:b/>
          <w:szCs w:val="28"/>
          <w:lang w:eastAsia="ru-RU"/>
        </w:rPr>
        <w:t xml:space="preserve">Основные параметры бюджета </w:t>
      </w:r>
      <w:r w:rsidR="0016199E" w:rsidRPr="008D5C48">
        <w:rPr>
          <w:rFonts w:eastAsia="Times New Roman" w:cs="Times New Roman"/>
          <w:b/>
          <w:szCs w:val="28"/>
          <w:lang w:eastAsia="ru-RU"/>
        </w:rPr>
        <w:t xml:space="preserve">Богородского муниципального </w:t>
      </w:r>
      <w:r w:rsidR="00D115DB" w:rsidRPr="008D5C48">
        <w:rPr>
          <w:rFonts w:eastAsia="Times New Roman" w:cs="Times New Roman"/>
          <w:b/>
          <w:szCs w:val="28"/>
          <w:lang w:eastAsia="ru-RU"/>
        </w:rPr>
        <w:t>округа</w:t>
      </w:r>
      <w:r w:rsidRPr="008D5C48">
        <w:rPr>
          <w:rFonts w:eastAsia="Times New Roman" w:cs="Times New Roman"/>
          <w:b/>
          <w:szCs w:val="28"/>
          <w:lang w:eastAsia="ru-RU"/>
        </w:rPr>
        <w:t xml:space="preserve"> </w:t>
      </w:r>
    </w:p>
    <w:p w:rsidR="006F4B41" w:rsidRPr="008D5C48" w:rsidRDefault="006F4B41" w:rsidP="00906404">
      <w:pPr>
        <w:shd w:val="clear" w:color="auto" w:fill="FFFFFF"/>
        <w:suppressAutoHyphens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8D5C48">
        <w:rPr>
          <w:rFonts w:eastAsia="Times New Roman" w:cs="Times New Roman"/>
          <w:b/>
          <w:szCs w:val="28"/>
          <w:lang w:eastAsia="ru-RU"/>
        </w:rPr>
        <w:t>на 202</w:t>
      </w:r>
      <w:r w:rsidR="00036956" w:rsidRPr="008D5C48">
        <w:rPr>
          <w:rFonts w:eastAsia="Times New Roman" w:cs="Times New Roman"/>
          <w:b/>
          <w:szCs w:val="28"/>
          <w:lang w:eastAsia="ru-RU"/>
        </w:rPr>
        <w:t>6</w:t>
      </w:r>
      <w:r w:rsidRPr="008D5C48">
        <w:rPr>
          <w:rFonts w:eastAsia="Times New Roman" w:cs="Times New Roman"/>
          <w:b/>
          <w:szCs w:val="28"/>
          <w:lang w:eastAsia="ru-RU"/>
        </w:rPr>
        <w:t>-202</w:t>
      </w:r>
      <w:r w:rsidR="00036956" w:rsidRPr="008D5C48">
        <w:rPr>
          <w:rFonts w:eastAsia="Times New Roman" w:cs="Times New Roman"/>
          <w:b/>
          <w:szCs w:val="28"/>
          <w:lang w:eastAsia="ru-RU"/>
        </w:rPr>
        <w:t>8</w:t>
      </w:r>
      <w:r w:rsidRPr="008D5C48">
        <w:rPr>
          <w:rFonts w:eastAsia="Times New Roman" w:cs="Times New Roman"/>
          <w:b/>
          <w:szCs w:val="28"/>
          <w:lang w:eastAsia="ru-RU"/>
        </w:rPr>
        <w:t xml:space="preserve"> годы</w:t>
      </w:r>
    </w:p>
    <w:p w:rsidR="006E6010" w:rsidRPr="008D5C48" w:rsidRDefault="006E6010" w:rsidP="00906404">
      <w:pPr>
        <w:ind w:firstLine="708"/>
        <w:rPr>
          <w:szCs w:val="28"/>
        </w:rPr>
      </w:pPr>
      <w:r w:rsidRPr="008D5C48">
        <w:rPr>
          <w:szCs w:val="28"/>
        </w:rPr>
        <w:t>Проект решения о бюджете сформирован на три финансовых года с учетом доходов и расходов, в том числе осуществляемых за счет межбюджетных трансфертов из бюджета Кировской области.</w:t>
      </w:r>
    </w:p>
    <w:p w:rsidR="00C5781F" w:rsidRPr="008D5C48" w:rsidRDefault="006F4B41" w:rsidP="00C5781F">
      <w:pPr>
        <w:suppressAutoHyphens/>
        <w:autoSpaceDE w:val="0"/>
        <w:autoSpaceDN w:val="0"/>
        <w:adjustRightInd w:val="0"/>
        <w:rPr>
          <w:rFonts w:eastAsia="Times New Roman" w:cs="Times New Roman"/>
          <w:szCs w:val="28"/>
          <w:lang w:eastAsia="ru-RU" w:bidi="en-US"/>
        </w:rPr>
      </w:pPr>
      <w:r w:rsidRPr="008D5C48">
        <w:rPr>
          <w:rFonts w:eastAsia="Times New Roman" w:cs="Times New Roman"/>
          <w:szCs w:val="28"/>
          <w:lang w:eastAsia="ru-RU" w:bidi="en-US"/>
        </w:rPr>
        <w:t>Основные параметры проекта решения о бюджете соответствуют требованиям БК РФ</w:t>
      </w:r>
      <w:r w:rsidR="005D33E9" w:rsidRPr="008D5C48">
        <w:rPr>
          <w:rFonts w:eastAsia="Times New Roman" w:cs="Times New Roman"/>
          <w:szCs w:val="28"/>
          <w:lang w:eastAsia="ru-RU" w:bidi="en-US"/>
        </w:rPr>
        <w:t>.</w:t>
      </w:r>
    </w:p>
    <w:p w:rsidR="001D68D5" w:rsidRPr="008D5C48" w:rsidRDefault="005D33E9" w:rsidP="005D33E9">
      <w:pPr>
        <w:suppressAutoHyphens/>
        <w:autoSpaceDE w:val="0"/>
        <w:autoSpaceDN w:val="0"/>
        <w:adjustRightInd w:val="0"/>
        <w:jc w:val="right"/>
        <w:rPr>
          <w:rFonts w:eastAsia="Times New Roman" w:cs="Times New Roman"/>
          <w:szCs w:val="28"/>
          <w:lang w:eastAsia="ru-RU" w:bidi="en-US"/>
        </w:rPr>
      </w:pPr>
      <w:r w:rsidRPr="008D5C48">
        <w:rPr>
          <w:rFonts w:eastAsia="Times New Roman" w:cs="Times New Roman"/>
          <w:szCs w:val="28"/>
          <w:lang w:eastAsia="ru-RU" w:bidi="en-US"/>
        </w:rPr>
        <w:t>тыс. рублей</w:t>
      </w:r>
    </w:p>
    <w:tbl>
      <w:tblPr>
        <w:tblW w:w="9487" w:type="dxa"/>
        <w:tblInd w:w="11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964"/>
        <w:gridCol w:w="1560"/>
        <w:gridCol w:w="1275"/>
        <w:gridCol w:w="1418"/>
        <w:gridCol w:w="1270"/>
      </w:tblGrid>
      <w:tr w:rsidR="00FB7313" w:rsidRPr="008D5C48" w:rsidTr="00FB7313">
        <w:trPr>
          <w:trHeight w:val="292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FB7313" w:rsidRPr="008D5C48" w:rsidRDefault="00FB7313" w:rsidP="00FB7313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:rsidR="00FB7313" w:rsidRPr="008D5C48" w:rsidRDefault="00FB7313" w:rsidP="00FB7313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 (оценка)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FB7313" w:rsidRPr="008D5C48" w:rsidRDefault="00FB7313" w:rsidP="00FB7313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бюджета</w:t>
            </w:r>
          </w:p>
        </w:tc>
      </w:tr>
      <w:tr w:rsidR="00FB7313" w:rsidRPr="008D5C48" w:rsidTr="00FB7313">
        <w:trPr>
          <w:trHeight w:val="292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FB7313" w:rsidRPr="008D5C48" w:rsidRDefault="00FB7313" w:rsidP="00FB7313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FB7313" w:rsidRPr="008D5C48" w:rsidRDefault="00FB7313" w:rsidP="00FB7313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FB7313" w:rsidRPr="008D5C48" w:rsidRDefault="00FB7313" w:rsidP="00FB7313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FB7313" w:rsidRPr="008D5C48" w:rsidRDefault="00FB7313" w:rsidP="00FB7313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FB7313" w:rsidRPr="008D5C48" w:rsidRDefault="00FB7313" w:rsidP="00FB7313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</w:tr>
      <w:tr w:rsidR="00FB7313" w:rsidRPr="008D5C48" w:rsidTr="00FB7313">
        <w:trPr>
          <w:trHeight w:val="29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B7313" w:rsidRPr="008D5C48" w:rsidRDefault="00FB7313" w:rsidP="00FB731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313" w:rsidRPr="008D5C48" w:rsidRDefault="00FB7313" w:rsidP="00FB731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175 270,3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313" w:rsidRPr="008D5C48" w:rsidRDefault="00FB7313" w:rsidP="00FB731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177 868,8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313" w:rsidRPr="008D5C48" w:rsidRDefault="00FB7313" w:rsidP="00FB731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168 834,3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313" w:rsidRPr="008D5C48" w:rsidRDefault="00FB7313" w:rsidP="00FB731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sz w:val="20"/>
                <w:szCs w:val="20"/>
                <w:lang w:eastAsia="ru-RU"/>
              </w:rPr>
              <w:t>222 032,2</w:t>
            </w:r>
          </w:p>
        </w:tc>
      </w:tr>
      <w:tr w:rsidR="00FB7313" w:rsidRPr="008D5C48" w:rsidTr="00FB7313">
        <w:trPr>
          <w:trHeight w:val="16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B7313" w:rsidRPr="008D5C48" w:rsidRDefault="00FB7313" w:rsidP="00FB731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 том числе налоговые и неналоговые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313" w:rsidRPr="008D5C48" w:rsidRDefault="00FB7313" w:rsidP="00FB731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47 614,3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313" w:rsidRPr="008D5C48" w:rsidRDefault="00FB7313" w:rsidP="00FB731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47 606,5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313" w:rsidRPr="008D5C48" w:rsidRDefault="00FB7313" w:rsidP="00FB731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50 308,8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313" w:rsidRPr="008D5C48" w:rsidRDefault="00FB7313" w:rsidP="00FB731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52 536,7</w:t>
            </w:r>
          </w:p>
        </w:tc>
      </w:tr>
      <w:tr w:rsidR="00FB7313" w:rsidRPr="008D5C48" w:rsidTr="00FB7313">
        <w:trPr>
          <w:trHeight w:val="29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B7313" w:rsidRPr="008D5C48" w:rsidRDefault="00FB7313" w:rsidP="00FB731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313" w:rsidRPr="008D5C48" w:rsidRDefault="00D45E95" w:rsidP="00FB731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sz w:val="20"/>
                <w:szCs w:val="20"/>
                <w:lang w:eastAsia="ru-RU"/>
              </w:rPr>
              <w:t>187 8</w:t>
            </w:r>
            <w:r w:rsidR="00FB7313" w:rsidRPr="008D5C48">
              <w:rPr>
                <w:rFonts w:eastAsia="Times New Roman" w:cs="Times New Roman"/>
                <w:sz w:val="20"/>
                <w:szCs w:val="20"/>
                <w:lang w:eastAsia="ru-RU"/>
              </w:rPr>
              <w:t>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313" w:rsidRPr="008D5C48" w:rsidRDefault="00FB7313" w:rsidP="00FB731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179 368,8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313" w:rsidRPr="008D5C48" w:rsidRDefault="00FB7313" w:rsidP="00FB731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168 834,3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313" w:rsidRPr="008D5C48" w:rsidRDefault="00FB7313" w:rsidP="00FB731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222 032,2</w:t>
            </w:r>
          </w:p>
        </w:tc>
      </w:tr>
      <w:tr w:rsidR="00FB7313" w:rsidRPr="008D5C48" w:rsidTr="00FB7313">
        <w:trPr>
          <w:trHeight w:val="29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B7313" w:rsidRPr="008D5C48" w:rsidRDefault="00FB7313" w:rsidP="00FB731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Дефицит/профицит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313" w:rsidRPr="008D5C48" w:rsidRDefault="00D45E95" w:rsidP="00FB731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sz w:val="20"/>
                <w:szCs w:val="20"/>
                <w:lang w:eastAsia="ru-RU"/>
              </w:rPr>
              <w:t>-12 5</w:t>
            </w:r>
            <w:r w:rsidR="00FB7313" w:rsidRPr="008D5C48">
              <w:rPr>
                <w:rFonts w:eastAsia="Times New Roman" w:cs="Times New Roman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313" w:rsidRPr="008D5C48" w:rsidRDefault="00FB7313" w:rsidP="00FB731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313" w:rsidRPr="008D5C48" w:rsidRDefault="00FB7313" w:rsidP="00FB731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313" w:rsidRPr="008D5C48" w:rsidRDefault="00FB7313" w:rsidP="00FB731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2343EF" w:rsidRPr="008D5C48" w:rsidRDefault="000858BF" w:rsidP="006E6010">
      <w:pPr>
        <w:ind w:firstLine="708"/>
        <w:rPr>
          <w:rFonts w:eastAsia="Calibri"/>
          <w:color w:val="000000"/>
          <w:szCs w:val="28"/>
        </w:rPr>
      </w:pPr>
      <w:r w:rsidRPr="008D5C48">
        <w:rPr>
          <w:rFonts w:eastAsia="Calibri"/>
          <w:color w:val="000000"/>
          <w:szCs w:val="28"/>
        </w:rPr>
        <w:t xml:space="preserve">Настоящим проектом </w:t>
      </w:r>
      <w:r w:rsidR="00D26418" w:rsidRPr="008D5C48">
        <w:rPr>
          <w:rFonts w:eastAsia="Calibri"/>
          <w:color w:val="000000"/>
          <w:szCs w:val="28"/>
        </w:rPr>
        <w:t>в</w:t>
      </w:r>
      <w:r w:rsidR="00E548D7" w:rsidRPr="008D5C48">
        <w:rPr>
          <w:rFonts w:eastAsia="Calibri"/>
          <w:color w:val="000000"/>
          <w:szCs w:val="28"/>
        </w:rPr>
        <w:t xml:space="preserve"> 202</w:t>
      </w:r>
      <w:r w:rsidR="00911765" w:rsidRPr="008D5C48">
        <w:rPr>
          <w:rFonts w:eastAsia="Calibri"/>
          <w:color w:val="000000"/>
          <w:szCs w:val="28"/>
        </w:rPr>
        <w:t>6</w:t>
      </w:r>
      <w:r w:rsidR="00E548D7" w:rsidRPr="008D5C48">
        <w:rPr>
          <w:rFonts w:eastAsia="Calibri"/>
          <w:color w:val="000000"/>
          <w:szCs w:val="28"/>
        </w:rPr>
        <w:t xml:space="preserve"> год</w:t>
      </w:r>
      <w:r w:rsidR="002F05EB" w:rsidRPr="008D5C48">
        <w:rPr>
          <w:rFonts w:eastAsia="Calibri"/>
          <w:color w:val="000000"/>
          <w:szCs w:val="28"/>
        </w:rPr>
        <w:t>у</w:t>
      </w:r>
      <w:r w:rsidR="00E548D7" w:rsidRPr="008D5C48">
        <w:rPr>
          <w:rFonts w:eastAsia="Calibri"/>
          <w:color w:val="000000"/>
          <w:szCs w:val="28"/>
        </w:rPr>
        <w:t xml:space="preserve"> </w:t>
      </w:r>
      <w:r w:rsidR="008F6E96" w:rsidRPr="008D5C48">
        <w:rPr>
          <w:rFonts w:eastAsia="Calibri"/>
          <w:color w:val="000000"/>
          <w:szCs w:val="28"/>
        </w:rPr>
        <w:t xml:space="preserve">планируется дефицит бюджета </w:t>
      </w:r>
      <w:r w:rsidR="00D26418" w:rsidRPr="008D5C48">
        <w:rPr>
          <w:rFonts w:eastAsia="Calibri"/>
          <w:color w:val="000000"/>
          <w:szCs w:val="28"/>
        </w:rPr>
        <w:t>в сумме</w:t>
      </w:r>
      <w:r w:rsidR="008F6E96" w:rsidRPr="008D5C48">
        <w:rPr>
          <w:rFonts w:eastAsia="Calibri"/>
          <w:color w:val="000000"/>
          <w:szCs w:val="28"/>
        </w:rPr>
        <w:t xml:space="preserve"> 1 </w:t>
      </w:r>
      <w:r w:rsidR="00CC0DE3" w:rsidRPr="008D5C48">
        <w:rPr>
          <w:rFonts w:eastAsia="Calibri"/>
          <w:color w:val="000000"/>
          <w:szCs w:val="28"/>
        </w:rPr>
        <w:t>5</w:t>
      </w:r>
      <w:r w:rsidR="008F6E96" w:rsidRPr="008D5C48">
        <w:rPr>
          <w:rFonts w:eastAsia="Calibri"/>
          <w:color w:val="000000"/>
          <w:szCs w:val="28"/>
        </w:rPr>
        <w:t>00,0 тыс. рублей</w:t>
      </w:r>
      <w:r w:rsidRPr="008D5C48">
        <w:rPr>
          <w:rFonts w:eastAsia="Calibri"/>
          <w:color w:val="000000"/>
          <w:szCs w:val="28"/>
        </w:rPr>
        <w:t>, на</w:t>
      </w:r>
      <w:r w:rsidR="00E548D7" w:rsidRPr="008D5C48">
        <w:rPr>
          <w:rFonts w:eastAsia="Calibri"/>
          <w:color w:val="000000"/>
          <w:szCs w:val="28"/>
        </w:rPr>
        <w:t xml:space="preserve"> плановый период 202</w:t>
      </w:r>
      <w:r w:rsidR="00911765" w:rsidRPr="008D5C48">
        <w:rPr>
          <w:rFonts w:eastAsia="Calibri"/>
          <w:color w:val="000000"/>
          <w:szCs w:val="28"/>
        </w:rPr>
        <w:t>7</w:t>
      </w:r>
      <w:r w:rsidR="00E548D7" w:rsidRPr="008D5C48">
        <w:rPr>
          <w:rFonts w:eastAsia="Calibri"/>
          <w:color w:val="000000"/>
          <w:szCs w:val="28"/>
        </w:rPr>
        <w:t xml:space="preserve"> и 202</w:t>
      </w:r>
      <w:r w:rsidR="00911765" w:rsidRPr="008D5C48">
        <w:rPr>
          <w:rFonts w:eastAsia="Calibri"/>
          <w:color w:val="000000"/>
          <w:szCs w:val="28"/>
        </w:rPr>
        <w:t>8</w:t>
      </w:r>
      <w:r w:rsidR="00E548D7" w:rsidRPr="008D5C48">
        <w:rPr>
          <w:rFonts w:eastAsia="Calibri"/>
          <w:color w:val="000000"/>
          <w:szCs w:val="28"/>
        </w:rPr>
        <w:t xml:space="preserve"> годов </w:t>
      </w:r>
      <w:r w:rsidR="00D26418" w:rsidRPr="008D5C48">
        <w:rPr>
          <w:rFonts w:eastAsia="Calibri"/>
          <w:color w:val="000000"/>
          <w:szCs w:val="28"/>
        </w:rPr>
        <w:t xml:space="preserve">– бездефицитный </w:t>
      </w:r>
      <w:r w:rsidR="00E548D7" w:rsidRPr="008D5C48">
        <w:rPr>
          <w:rFonts w:eastAsia="Calibri"/>
          <w:color w:val="000000"/>
          <w:szCs w:val="28"/>
        </w:rPr>
        <w:t>бюджет</w:t>
      </w:r>
      <w:r w:rsidR="002343EF" w:rsidRPr="008D5C48">
        <w:rPr>
          <w:rFonts w:eastAsia="Calibri"/>
          <w:color w:val="000000"/>
          <w:szCs w:val="28"/>
        </w:rPr>
        <w:t>.</w:t>
      </w:r>
    </w:p>
    <w:p w:rsidR="00673235" w:rsidRPr="008D5C48" w:rsidRDefault="00673235" w:rsidP="00673235">
      <w:pPr>
        <w:shd w:val="clear" w:color="auto" w:fill="FFFFFF"/>
        <w:suppressAutoHyphens/>
        <w:rPr>
          <w:rFonts w:eastAsia="Times New Roman" w:cs="Times New Roman"/>
          <w:szCs w:val="28"/>
          <w:lang w:eastAsia="ru-RU"/>
        </w:rPr>
      </w:pPr>
      <w:r w:rsidRPr="008D5C48">
        <w:rPr>
          <w:rFonts w:eastAsia="Times New Roman" w:cs="Times New Roman"/>
          <w:szCs w:val="28"/>
          <w:lang w:eastAsia="ru-RU"/>
        </w:rPr>
        <w:lastRenderedPageBreak/>
        <w:t xml:space="preserve">Доходы бюджета </w:t>
      </w:r>
      <w:r w:rsidRPr="008D5C48">
        <w:rPr>
          <w:szCs w:val="28"/>
        </w:rPr>
        <w:t xml:space="preserve">Богородского муниципального округа </w:t>
      </w:r>
      <w:r w:rsidRPr="008D5C48">
        <w:rPr>
          <w:rFonts w:eastAsia="Times New Roman" w:cs="Times New Roman"/>
          <w:szCs w:val="28"/>
          <w:lang w:eastAsia="ru-RU"/>
        </w:rPr>
        <w:t>на 202</w:t>
      </w:r>
      <w:r w:rsidR="00437552" w:rsidRPr="008D5C48">
        <w:rPr>
          <w:rFonts w:eastAsia="Times New Roman" w:cs="Times New Roman"/>
          <w:szCs w:val="28"/>
          <w:lang w:eastAsia="ru-RU"/>
        </w:rPr>
        <w:t>6</w:t>
      </w:r>
      <w:r w:rsidRPr="008D5C48">
        <w:rPr>
          <w:rFonts w:eastAsia="Times New Roman" w:cs="Times New Roman"/>
          <w:szCs w:val="28"/>
          <w:lang w:eastAsia="ru-RU"/>
        </w:rPr>
        <w:t xml:space="preserve"> год предусмотрены в объеме </w:t>
      </w:r>
      <w:r w:rsidR="0018509D" w:rsidRPr="008D5C48">
        <w:rPr>
          <w:rFonts w:eastAsia="Times New Roman" w:cs="Times New Roman"/>
          <w:szCs w:val="28"/>
          <w:lang w:eastAsia="ru-RU"/>
        </w:rPr>
        <w:t>1</w:t>
      </w:r>
      <w:r w:rsidR="00437552" w:rsidRPr="008D5C48">
        <w:rPr>
          <w:rFonts w:eastAsia="Times New Roman" w:cs="Times New Roman"/>
          <w:szCs w:val="28"/>
          <w:lang w:eastAsia="ru-RU"/>
        </w:rPr>
        <w:t>7</w:t>
      </w:r>
      <w:r w:rsidR="00B31FE0" w:rsidRPr="008D5C48">
        <w:rPr>
          <w:rFonts w:eastAsia="Times New Roman" w:cs="Times New Roman"/>
          <w:szCs w:val="28"/>
          <w:lang w:eastAsia="ru-RU"/>
        </w:rPr>
        <w:t>7</w:t>
      </w:r>
      <w:r w:rsidR="00437552" w:rsidRPr="008D5C48">
        <w:rPr>
          <w:rFonts w:eastAsia="Times New Roman" w:cs="Times New Roman"/>
          <w:szCs w:val="28"/>
          <w:lang w:eastAsia="ru-RU"/>
        </w:rPr>
        <w:t> 868,8</w:t>
      </w:r>
      <w:r w:rsidRPr="008D5C48">
        <w:rPr>
          <w:rFonts w:eastAsia="Times New Roman" w:cs="Times New Roman"/>
          <w:szCs w:val="28"/>
          <w:lang w:eastAsia="ru-RU"/>
        </w:rPr>
        <w:t xml:space="preserve"> тыс. рублей, что на </w:t>
      </w:r>
      <w:r w:rsidR="00437552" w:rsidRPr="008D5C48">
        <w:rPr>
          <w:rFonts w:eastAsia="Times New Roman" w:cs="Times New Roman"/>
          <w:szCs w:val="28"/>
          <w:lang w:eastAsia="ru-RU"/>
        </w:rPr>
        <w:t>2 598,5</w:t>
      </w:r>
      <w:r w:rsidRPr="008D5C48">
        <w:rPr>
          <w:rFonts w:eastAsia="Times New Roman" w:cs="Times New Roman"/>
          <w:szCs w:val="28"/>
          <w:lang w:eastAsia="ru-RU"/>
        </w:rPr>
        <w:t xml:space="preserve"> тыс. рублей (или на </w:t>
      </w:r>
      <w:r w:rsidR="00437552" w:rsidRPr="008D5C48">
        <w:rPr>
          <w:rFonts w:eastAsia="Times New Roman" w:cs="Times New Roman"/>
          <w:szCs w:val="28"/>
          <w:lang w:eastAsia="ru-RU"/>
        </w:rPr>
        <w:t>1</w:t>
      </w:r>
      <w:r w:rsidR="00704701" w:rsidRPr="008D5C48">
        <w:rPr>
          <w:rFonts w:eastAsia="Times New Roman" w:cs="Times New Roman"/>
          <w:szCs w:val="28"/>
          <w:lang w:eastAsia="ru-RU"/>
        </w:rPr>
        <w:t>,</w:t>
      </w:r>
      <w:r w:rsidR="00437552" w:rsidRPr="008D5C48">
        <w:rPr>
          <w:rFonts w:eastAsia="Times New Roman" w:cs="Times New Roman"/>
          <w:szCs w:val="28"/>
          <w:lang w:eastAsia="ru-RU"/>
        </w:rPr>
        <w:t>5</w:t>
      </w:r>
      <w:r w:rsidRPr="008D5C48">
        <w:rPr>
          <w:rFonts w:eastAsia="Times New Roman" w:cs="Times New Roman"/>
          <w:szCs w:val="28"/>
          <w:lang w:eastAsia="ru-RU"/>
        </w:rPr>
        <w:t xml:space="preserve">%) </w:t>
      </w:r>
      <w:r w:rsidR="00437552" w:rsidRPr="008D5C48">
        <w:rPr>
          <w:rFonts w:eastAsia="Times New Roman" w:cs="Times New Roman"/>
          <w:szCs w:val="28"/>
          <w:lang w:eastAsia="ru-RU"/>
        </w:rPr>
        <w:t>бол</w:t>
      </w:r>
      <w:r w:rsidRPr="008D5C48">
        <w:rPr>
          <w:rFonts w:eastAsia="Times New Roman" w:cs="Times New Roman"/>
          <w:szCs w:val="28"/>
          <w:lang w:eastAsia="ru-RU"/>
        </w:rPr>
        <w:t>ьше по сравнению с оценкой 202</w:t>
      </w:r>
      <w:r w:rsidR="00437552" w:rsidRPr="008D5C48">
        <w:rPr>
          <w:rFonts w:eastAsia="Times New Roman" w:cs="Times New Roman"/>
          <w:szCs w:val="28"/>
          <w:lang w:eastAsia="ru-RU"/>
        </w:rPr>
        <w:t>5</w:t>
      </w:r>
      <w:r w:rsidRPr="008D5C48">
        <w:rPr>
          <w:rFonts w:eastAsia="Times New Roman" w:cs="Times New Roman"/>
          <w:szCs w:val="28"/>
          <w:lang w:eastAsia="ru-RU"/>
        </w:rPr>
        <w:t xml:space="preserve"> года; </w:t>
      </w:r>
      <w:r w:rsidR="00425490" w:rsidRPr="008D5C48">
        <w:rPr>
          <w:rFonts w:eastAsia="Times New Roman" w:cs="Times New Roman"/>
          <w:szCs w:val="28"/>
          <w:lang w:eastAsia="ru-RU"/>
        </w:rPr>
        <w:t>до</w:t>
      </w:r>
      <w:r w:rsidRPr="008D5C48">
        <w:rPr>
          <w:rFonts w:eastAsia="Times New Roman" w:cs="Times New Roman"/>
          <w:szCs w:val="28"/>
          <w:lang w:eastAsia="ru-RU"/>
        </w:rPr>
        <w:t>ходы на 202</w:t>
      </w:r>
      <w:r w:rsidR="000B35CD" w:rsidRPr="008D5C48">
        <w:rPr>
          <w:rFonts w:eastAsia="Times New Roman" w:cs="Times New Roman"/>
          <w:szCs w:val="28"/>
          <w:lang w:eastAsia="ru-RU"/>
        </w:rPr>
        <w:t>7</w:t>
      </w:r>
      <w:r w:rsidRPr="008D5C48">
        <w:rPr>
          <w:rFonts w:eastAsia="Times New Roman" w:cs="Times New Roman"/>
          <w:szCs w:val="28"/>
          <w:lang w:eastAsia="ru-RU"/>
        </w:rPr>
        <w:t xml:space="preserve"> год п</w:t>
      </w:r>
      <w:r w:rsidR="0006756C" w:rsidRPr="008D5C48">
        <w:rPr>
          <w:rFonts w:eastAsia="Times New Roman" w:cs="Times New Roman"/>
          <w:szCs w:val="28"/>
          <w:lang w:eastAsia="ru-RU"/>
        </w:rPr>
        <w:t>лани</w:t>
      </w:r>
      <w:r w:rsidRPr="008D5C48">
        <w:rPr>
          <w:rFonts w:eastAsia="Times New Roman" w:cs="Times New Roman"/>
          <w:szCs w:val="28"/>
          <w:lang w:eastAsia="ru-RU"/>
        </w:rPr>
        <w:t xml:space="preserve">руются в сумме </w:t>
      </w:r>
      <w:r w:rsidR="000B35CD" w:rsidRPr="008D5C48">
        <w:rPr>
          <w:rFonts w:eastAsia="Times New Roman" w:cs="Times New Roman"/>
          <w:szCs w:val="28"/>
          <w:lang w:eastAsia="ru-RU"/>
        </w:rPr>
        <w:t>168 834,3</w:t>
      </w:r>
      <w:r w:rsidRPr="008D5C48">
        <w:rPr>
          <w:rFonts w:eastAsia="Times New Roman" w:cs="Times New Roman"/>
          <w:szCs w:val="28"/>
          <w:lang w:eastAsia="ru-RU"/>
        </w:rPr>
        <w:t xml:space="preserve"> тыс. рублей, </w:t>
      </w:r>
      <w:r w:rsidR="00450FA0" w:rsidRPr="008D5C48">
        <w:rPr>
          <w:rFonts w:eastAsia="Times New Roman" w:cs="Times New Roman"/>
          <w:szCs w:val="28"/>
          <w:lang w:eastAsia="ru-RU"/>
        </w:rPr>
        <w:t>на</w:t>
      </w:r>
      <w:r w:rsidRPr="008D5C48">
        <w:rPr>
          <w:rFonts w:eastAsia="Times New Roman" w:cs="Times New Roman"/>
          <w:szCs w:val="28"/>
          <w:lang w:eastAsia="ru-RU"/>
        </w:rPr>
        <w:t xml:space="preserve"> 202</w:t>
      </w:r>
      <w:r w:rsidR="000B35CD" w:rsidRPr="008D5C48">
        <w:rPr>
          <w:rFonts w:eastAsia="Times New Roman" w:cs="Times New Roman"/>
          <w:szCs w:val="28"/>
          <w:lang w:eastAsia="ru-RU"/>
        </w:rPr>
        <w:t>8</w:t>
      </w:r>
      <w:r w:rsidRPr="008D5C48">
        <w:rPr>
          <w:rFonts w:eastAsia="Times New Roman" w:cs="Times New Roman"/>
          <w:szCs w:val="28"/>
          <w:lang w:eastAsia="ru-RU"/>
        </w:rPr>
        <w:t xml:space="preserve"> год – </w:t>
      </w:r>
      <w:r w:rsidR="000B35CD" w:rsidRPr="008D5C48">
        <w:rPr>
          <w:rFonts w:eastAsia="Times New Roman" w:cs="Times New Roman"/>
          <w:szCs w:val="28"/>
          <w:lang w:eastAsia="ru-RU"/>
        </w:rPr>
        <w:t>222 032,2</w:t>
      </w:r>
      <w:r w:rsidRPr="008D5C48">
        <w:rPr>
          <w:rFonts w:eastAsia="Times New Roman" w:cs="Times New Roman"/>
          <w:szCs w:val="28"/>
          <w:lang w:eastAsia="ru-RU"/>
        </w:rPr>
        <w:t xml:space="preserve"> тыс. рублей.</w:t>
      </w:r>
    </w:p>
    <w:p w:rsidR="006F4B41" w:rsidRPr="008D5C48" w:rsidRDefault="006F4B41" w:rsidP="006E6010">
      <w:pPr>
        <w:ind w:firstLine="708"/>
        <w:rPr>
          <w:rFonts w:eastAsia="Times New Roman" w:cs="Times New Roman"/>
          <w:szCs w:val="28"/>
          <w:lang w:eastAsia="ru-RU"/>
        </w:rPr>
      </w:pPr>
      <w:r w:rsidRPr="008D5C48">
        <w:rPr>
          <w:rFonts w:eastAsia="Times New Roman" w:cs="Times New Roman"/>
          <w:szCs w:val="28"/>
          <w:lang w:eastAsia="ru-RU"/>
        </w:rPr>
        <w:t>Налоговые и неналоговые доходы в 20</w:t>
      </w:r>
      <w:r w:rsidR="00015FFB" w:rsidRPr="008D5C48">
        <w:rPr>
          <w:rFonts w:eastAsia="Times New Roman" w:cs="Times New Roman"/>
          <w:szCs w:val="28"/>
          <w:lang w:eastAsia="ru-RU"/>
        </w:rPr>
        <w:t>2</w:t>
      </w:r>
      <w:r w:rsidR="0019359C" w:rsidRPr="008D5C48">
        <w:rPr>
          <w:rFonts w:eastAsia="Times New Roman" w:cs="Times New Roman"/>
          <w:szCs w:val="28"/>
          <w:lang w:eastAsia="ru-RU"/>
        </w:rPr>
        <w:t>6</w:t>
      </w:r>
      <w:r w:rsidRPr="008D5C48">
        <w:rPr>
          <w:rFonts w:eastAsia="Times New Roman" w:cs="Times New Roman"/>
          <w:szCs w:val="28"/>
          <w:lang w:eastAsia="ru-RU"/>
        </w:rPr>
        <w:t xml:space="preserve"> году</w:t>
      </w:r>
      <w:r w:rsidR="00B15F90" w:rsidRPr="008D5C48">
        <w:rPr>
          <w:rFonts w:eastAsia="Times New Roman" w:cs="Times New Roman"/>
          <w:szCs w:val="28"/>
          <w:lang w:eastAsia="ru-RU"/>
        </w:rPr>
        <w:t>,</w:t>
      </w:r>
      <w:r w:rsidRPr="008D5C48">
        <w:rPr>
          <w:rFonts w:eastAsia="Times New Roman" w:cs="Times New Roman"/>
          <w:szCs w:val="28"/>
          <w:lang w:eastAsia="ru-RU"/>
        </w:rPr>
        <w:t xml:space="preserve"> по сравнению с оценкой 20</w:t>
      </w:r>
      <w:r w:rsidR="006B7DDE" w:rsidRPr="008D5C48">
        <w:rPr>
          <w:rFonts w:eastAsia="Times New Roman" w:cs="Times New Roman"/>
          <w:szCs w:val="28"/>
          <w:lang w:eastAsia="ru-RU"/>
        </w:rPr>
        <w:t>2</w:t>
      </w:r>
      <w:r w:rsidR="0019359C" w:rsidRPr="008D5C48">
        <w:rPr>
          <w:rFonts w:eastAsia="Times New Roman" w:cs="Times New Roman"/>
          <w:szCs w:val="28"/>
          <w:lang w:eastAsia="ru-RU"/>
        </w:rPr>
        <w:t>5</w:t>
      </w:r>
      <w:r w:rsidR="00B15F90" w:rsidRPr="008D5C48">
        <w:rPr>
          <w:rFonts w:eastAsia="Times New Roman" w:cs="Times New Roman"/>
          <w:szCs w:val="28"/>
          <w:lang w:eastAsia="ru-RU"/>
        </w:rPr>
        <w:t xml:space="preserve"> года,</w:t>
      </w:r>
      <w:r w:rsidRPr="008D5C48">
        <w:rPr>
          <w:rFonts w:eastAsia="Times New Roman" w:cs="Times New Roman"/>
          <w:szCs w:val="28"/>
          <w:lang w:eastAsia="ru-RU"/>
        </w:rPr>
        <w:t xml:space="preserve"> </w:t>
      </w:r>
      <w:r w:rsidR="0019359C" w:rsidRPr="008D5C48">
        <w:rPr>
          <w:rFonts w:eastAsia="Times New Roman" w:cs="Times New Roman"/>
          <w:szCs w:val="28"/>
          <w:lang w:eastAsia="ru-RU"/>
        </w:rPr>
        <w:t>сокращаю</w:t>
      </w:r>
      <w:r w:rsidRPr="008D5C48">
        <w:rPr>
          <w:rFonts w:eastAsia="Times New Roman" w:cs="Times New Roman"/>
          <w:szCs w:val="28"/>
          <w:lang w:eastAsia="ru-RU"/>
        </w:rPr>
        <w:t xml:space="preserve">тся на </w:t>
      </w:r>
      <w:r w:rsidR="0019359C" w:rsidRPr="008D5C48">
        <w:rPr>
          <w:rFonts w:eastAsia="Times New Roman" w:cs="Times New Roman"/>
          <w:szCs w:val="28"/>
          <w:lang w:eastAsia="ru-RU"/>
        </w:rPr>
        <w:t>7</w:t>
      </w:r>
      <w:r w:rsidR="00822F29" w:rsidRPr="008D5C48">
        <w:rPr>
          <w:rFonts w:eastAsia="Times New Roman" w:cs="Times New Roman"/>
          <w:szCs w:val="28"/>
          <w:lang w:eastAsia="ru-RU"/>
        </w:rPr>
        <w:t xml:space="preserve">,8 </w:t>
      </w:r>
      <w:r w:rsidR="0019359C" w:rsidRPr="008D5C48">
        <w:rPr>
          <w:rFonts w:eastAsia="Times New Roman" w:cs="Times New Roman"/>
          <w:szCs w:val="28"/>
          <w:lang w:eastAsia="ru-RU"/>
        </w:rPr>
        <w:t>тыс. рублей</w:t>
      </w:r>
      <w:r w:rsidRPr="008D5C48">
        <w:rPr>
          <w:rFonts w:eastAsia="Times New Roman" w:cs="Times New Roman"/>
          <w:szCs w:val="28"/>
          <w:lang w:eastAsia="ru-RU"/>
        </w:rPr>
        <w:t xml:space="preserve"> (или на </w:t>
      </w:r>
      <w:r w:rsidR="0019359C" w:rsidRPr="008D5C48">
        <w:rPr>
          <w:rFonts w:eastAsia="Times New Roman" w:cs="Times New Roman"/>
          <w:szCs w:val="28"/>
          <w:lang w:eastAsia="ru-RU"/>
        </w:rPr>
        <w:t>0,1</w:t>
      </w:r>
      <w:r w:rsidRPr="008D5C48">
        <w:rPr>
          <w:rFonts w:eastAsia="Times New Roman" w:cs="Times New Roman"/>
          <w:szCs w:val="28"/>
          <w:lang w:eastAsia="ru-RU"/>
        </w:rPr>
        <w:t>%), в 202</w:t>
      </w:r>
      <w:r w:rsidR="0019359C" w:rsidRPr="008D5C48">
        <w:rPr>
          <w:rFonts w:eastAsia="Times New Roman" w:cs="Times New Roman"/>
          <w:szCs w:val="28"/>
          <w:lang w:eastAsia="ru-RU"/>
        </w:rPr>
        <w:t>7</w:t>
      </w:r>
      <w:r w:rsidRPr="008D5C48">
        <w:rPr>
          <w:rFonts w:eastAsia="Times New Roman" w:cs="Times New Roman"/>
          <w:szCs w:val="28"/>
          <w:lang w:eastAsia="ru-RU"/>
        </w:rPr>
        <w:t xml:space="preserve"> году по отношению к 202</w:t>
      </w:r>
      <w:r w:rsidR="0019359C" w:rsidRPr="008D5C48">
        <w:rPr>
          <w:rFonts w:eastAsia="Times New Roman" w:cs="Times New Roman"/>
          <w:szCs w:val="28"/>
          <w:lang w:eastAsia="ru-RU"/>
        </w:rPr>
        <w:t>6</w:t>
      </w:r>
      <w:r w:rsidRPr="008D5C48">
        <w:rPr>
          <w:rFonts w:eastAsia="Times New Roman" w:cs="Times New Roman"/>
          <w:szCs w:val="28"/>
          <w:lang w:eastAsia="ru-RU"/>
        </w:rPr>
        <w:t xml:space="preserve"> году </w:t>
      </w:r>
      <w:r w:rsidR="0019359C" w:rsidRPr="008D5C48">
        <w:rPr>
          <w:rFonts w:eastAsia="Times New Roman" w:cs="Times New Roman"/>
          <w:szCs w:val="28"/>
          <w:lang w:eastAsia="ru-RU"/>
        </w:rPr>
        <w:t xml:space="preserve">планируется рост </w:t>
      </w:r>
      <w:r w:rsidRPr="008D5C48">
        <w:rPr>
          <w:rFonts w:eastAsia="Times New Roman" w:cs="Times New Roman"/>
          <w:szCs w:val="28"/>
          <w:lang w:eastAsia="ru-RU"/>
        </w:rPr>
        <w:t xml:space="preserve">на </w:t>
      </w:r>
      <w:r w:rsidR="0019359C" w:rsidRPr="008D5C48">
        <w:rPr>
          <w:rFonts w:eastAsia="Times New Roman" w:cs="Times New Roman"/>
          <w:szCs w:val="28"/>
          <w:lang w:eastAsia="ru-RU"/>
        </w:rPr>
        <w:t>2 702,3</w:t>
      </w:r>
      <w:r w:rsidRPr="008D5C48">
        <w:rPr>
          <w:rFonts w:eastAsia="Times New Roman" w:cs="Times New Roman"/>
          <w:szCs w:val="28"/>
          <w:lang w:eastAsia="ru-RU"/>
        </w:rPr>
        <w:t xml:space="preserve"> тыс. рублей (на </w:t>
      </w:r>
      <w:r w:rsidR="0019359C" w:rsidRPr="008D5C48">
        <w:rPr>
          <w:rFonts w:eastAsia="Times New Roman" w:cs="Times New Roman"/>
          <w:szCs w:val="28"/>
          <w:lang w:eastAsia="ru-RU"/>
        </w:rPr>
        <w:t>5,7</w:t>
      </w:r>
      <w:r w:rsidR="00A81AA4" w:rsidRPr="008D5C48">
        <w:rPr>
          <w:rFonts w:eastAsia="Times New Roman" w:cs="Times New Roman"/>
          <w:szCs w:val="28"/>
          <w:lang w:eastAsia="ru-RU"/>
        </w:rPr>
        <w:t>%), в 202</w:t>
      </w:r>
      <w:r w:rsidR="0019359C" w:rsidRPr="008D5C48">
        <w:rPr>
          <w:rFonts w:eastAsia="Times New Roman" w:cs="Times New Roman"/>
          <w:szCs w:val="28"/>
          <w:lang w:eastAsia="ru-RU"/>
        </w:rPr>
        <w:t>8</w:t>
      </w:r>
      <w:r w:rsidRPr="008D5C48">
        <w:rPr>
          <w:rFonts w:eastAsia="Times New Roman" w:cs="Times New Roman"/>
          <w:szCs w:val="28"/>
          <w:lang w:eastAsia="ru-RU"/>
        </w:rPr>
        <w:t xml:space="preserve"> году по сравнению с 202</w:t>
      </w:r>
      <w:r w:rsidR="0019359C" w:rsidRPr="008D5C48">
        <w:rPr>
          <w:rFonts w:eastAsia="Times New Roman" w:cs="Times New Roman"/>
          <w:szCs w:val="28"/>
          <w:lang w:eastAsia="ru-RU"/>
        </w:rPr>
        <w:t>7</w:t>
      </w:r>
      <w:r w:rsidRPr="008D5C48">
        <w:rPr>
          <w:rFonts w:eastAsia="Times New Roman" w:cs="Times New Roman"/>
          <w:szCs w:val="28"/>
          <w:lang w:eastAsia="ru-RU"/>
        </w:rPr>
        <w:t xml:space="preserve"> годом </w:t>
      </w:r>
      <w:r w:rsidR="00357045" w:rsidRPr="008D5C48">
        <w:rPr>
          <w:rFonts w:eastAsia="Times New Roman" w:cs="Times New Roman"/>
          <w:szCs w:val="28"/>
          <w:lang w:eastAsia="ru-RU"/>
        </w:rPr>
        <w:t xml:space="preserve">– </w:t>
      </w:r>
      <w:r w:rsidRPr="008D5C48">
        <w:rPr>
          <w:rFonts w:eastAsia="Times New Roman" w:cs="Times New Roman"/>
          <w:szCs w:val="28"/>
          <w:lang w:eastAsia="ru-RU"/>
        </w:rPr>
        <w:t xml:space="preserve">на </w:t>
      </w:r>
      <w:r w:rsidR="00822F29" w:rsidRPr="008D5C48">
        <w:rPr>
          <w:rFonts w:eastAsia="Times New Roman" w:cs="Times New Roman"/>
          <w:szCs w:val="28"/>
          <w:lang w:eastAsia="ru-RU"/>
        </w:rPr>
        <w:t>2</w:t>
      </w:r>
      <w:r w:rsidR="00357045" w:rsidRPr="008D5C48">
        <w:rPr>
          <w:rFonts w:eastAsia="Times New Roman" w:cs="Times New Roman"/>
          <w:szCs w:val="28"/>
          <w:lang w:eastAsia="ru-RU"/>
        </w:rPr>
        <w:t> 227,9</w:t>
      </w:r>
      <w:r w:rsidRPr="008D5C48">
        <w:rPr>
          <w:rFonts w:eastAsia="Times New Roman" w:cs="Times New Roman"/>
          <w:szCs w:val="28"/>
          <w:lang w:eastAsia="ru-RU"/>
        </w:rPr>
        <w:t xml:space="preserve"> тыс. рублей (на </w:t>
      </w:r>
      <w:r w:rsidR="00357045" w:rsidRPr="008D5C48">
        <w:rPr>
          <w:rFonts w:eastAsia="Times New Roman" w:cs="Times New Roman"/>
          <w:szCs w:val="28"/>
          <w:lang w:eastAsia="ru-RU"/>
        </w:rPr>
        <w:t>4</w:t>
      </w:r>
      <w:r w:rsidR="006200F8" w:rsidRPr="008D5C48">
        <w:rPr>
          <w:rFonts w:eastAsia="Times New Roman" w:cs="Times New Roman"/>
          <w:szCs w:val="28"/>
          <w:lang w:eastAsia="ru-RU"/>
        </w:rPr>
        <w:t>,</w:t>
      </w:r>
      <w:r w:rsidR="00822F29" w:rsidRPr="008D5C48">
        <w:rPr>
          <w:rFonts w:eastAsia="Times New Roman" w:cs="Times New Roman"/>
          <w:szCs w:val="28"/>
          <w:lang w:eastAsia="ru-RU"/>
        </w:rPr>
        <w:t>4</w:t>
      </w:r>
      <w:r w:rsidRPr="008D5C48">
        <w:rPr>
          <w:rFonts w:eastAsia="Times New Roman" w:cs="Times New Roman"/>
          <w:szCs w:val="28"/>
          <w:lang w:eastAsia="ru-RU"/>
        </w:rPr>
        <w:t>%).</w:t>
      </w:r>
    </w:p>
    <w:p w:rsidR="006F4B41" w:rsidRPr="008D5C48" w:rsidRDefault="006F4B41" w:rsidP="006F4B41">
      <w:pPr>
        <w:shd w:val="clear" w:color="auto" w:fill="FFFFFF"/>
        <w:suppressAutoHyphens/>
        <w:rPr>
          <w:rFonts w:eastAsia="Times New Roman" w:cs="Times New Roman"/>
          <w:szCs w:val="28"/>
          <w:lang w:eastAsia="ru-RU"/>
        </w:rPr>
      </w:pPr>
      <w:r w:rsidRPr="008D5C48">
        <w:rPr>
          <w:rFonts w:eastAsia="Times New Roman" w:cs="Times New Roman"/>
          <w:szCs w:val="28"/>
          <w:lang w:eastAsia="ru-RU"/>
        </w:rPr>
        <w:t>По сравнению с 20</w:t>
      </w:r>
      <w:r w:rsidR="00742DBF" w:rsidRPr="008D5C48">
        <w:rPr>
          <w:rFonts w:eastAsia="Times New Roman" w:cs="Times New Roman"/>
          <w:szCs w:val="28"/>
          <w:lang w:eastAsia="ru-RU"/>
        </w:rPr>
        <w:t>2</w:t>
      </w:r>
      <w:r w:rsidR="005758C9" w:rsidRPr="008D5C48">
        <w:rPr>
          <w:rFonts w:eastAsia="Times New Roman" w:cs="Times New Roman"/>
          <w:szCs w:val="28"/>
          <w:lang w:eastAsia="ru-RU"/>
        </w:rPr>
        <w:t>5</w:t>
      </w:r>
      <w:r w:rsidRPr="008D5C48">
        <w:rPr>
          <w:rFonts w:eastAsia="Times New Roman" w:cs="Times New Roman"/>
          <w:szCs w:val="28"/>
          <w:lang w:eastAsia="ru-RU"/>
        </w:rPr>
        <w:t xml:space="preserve"> годом в 202</w:t>
      </w:r>
      <w:r w:rsidR="005758C9" w:rsidRPr="008D5C48">
        <w:rPr>
          <w:rFonts w:eastAsia="Times New Roman" w:cs="Times New Roman"/>
          <w:szCs w:val="28"/>
          <w:lang w:eastAsia="ru-RU"/>
        </w:rPr>
        <w:t>6</w:t>
      </w:r>
      <w:r w:rsidRPr="008D5C48">
        <w:rPr>
          <w:rFonts w:eastAsia="Times New Roman" w:cs="Times New Roman"/>
          <w:szCs w:val="28"/>
          <w:lang w:eastAsia="ru-RU"/>
        </w:rPr>
        <w:t xml:space="preserve"> году безвозмездные поступления </w:t>
      </w:r>
      <w:r w:rsidR="005758C9" w:rsidRPr="008D5C48">
        <w:rPr>
          <w:rFonts w:eastAsia="Times New Roman" w:cs="Times New Roman"/>
          <w:szCs w:val="28"/>
          <w:lang w:eastAsia="ru-RU"/>
        </w:rPr>
        <w:t>увеличатс</w:t>
      </w:r>
      <w:r w:rsidR="00BA36CE" w:rsidRPr="008D5C48">
        <w:rPr>
          <w:rFonts w:eastAsia="Times New Roman" w:cs="Times New Roman"/>
          <w:szCs w:val="28"/>
          <w:lang w:eastAsia="ru-RU"/>
        </w:rPr>
        <w:t xml:space="preserve">я </w:t>
      </w:r>
      <w:r w:rsidRPr="008D5C48">
        <w:rPr>
          <w:rFonts w:eastAsia="Times New Roman" w:cs="Times New Roman"/>
          <w:szCs w:val="28"/>
          <w:lang w:eastAsia="ru-RU"/>
        </w:rPr>
        <w:t xml:space="preserve">на </w:t>
      </w:r>
      <w:r w:rsidR="005758C9" w:rsidRPr="008D5C48">
        <w:rPr>
          <w:rFonts w:eastAsia="Times New Roman" w:cs="Times New Roman"/>
          <w:szCs w:val="28"/>
          <w:lang w:eastAsia="ru-RU"/>
        </w:rPr>
        <w:t>2 606,3</w:t>
      </w:r>
      <w:r w:rsidR="00BA36CE" w:rsidRPr="008D5C48">
        <w:rPr>
          <w:rFonts w:eastAsia="Times New Roman" w:cs="Times New Roman"/>
          <w:szCs w:val="28"/>
          <w:lang w:eastAsia="ru-RU"/>
        </w:rPr>
        <w:t xml:space="preserve"> тыс. руб</w:t>
      </w:r>
      <w:r w:rsidRPr="008D5C48">
        <w:rPr>
          <w:rFonts w:eastAsia="Times New Roman" w:cs="Times New Roman"/>
          <w:szCs w:val="28"/>
          <w:lang w:eastAsia="ru-RU"/>
        </w:rPr>
        <w:t xml:space="preserve">лей (или на </w:t>
      </w:r>
      <w:r w:rsidR="005758C9" w:rsidRPr="008D5C48">
        <w:rPr>
          <w:rFonts w:eastAsia="Times New Roman" w:cs="Times New Roman"/>
          <w:szCs w:val="28"/>
          <w:lang w:eastAsia="ru-RU"/>
        </w:rPr>
        <w:t>2,0</w:t>
      </w:r>
      <w:r w:rsidRPr="008D5C48">
        <w:rPr>
          <w:rFonts w:eastAsia="Times New Roman" w:cs="Times New Roman"/>
          <w:szCs w:val="28"/>
          <w:lang w:eastAsia="ru-RU"/>
        </w:rPr>
        <w:t>%), в 202</w:t>
      </w:r>
      <w:r w:rsidR="005758C9" w:rsidRPr="008D5C48">
        <w:rPr>
          <w:rFonts w:eastAsia="Times New Roman" w:cs="Times New Roman"/>
          <w:szCs w:val="28"/>
          <w:lang w:eastAsia="ru-RU"/>
        </w:rPr>
        <w:t>7</w:t>
      </w:r>
      <w:r w:rsidR="001C1651" w:rsidRPr="008D5C48">
        <w:rPr>
          <w:rFonts w:eastAsia="Times New Roman" w:cs="Times New Roman"/>
          <w:szCs w:val="28"/>
          <w:lang w:eastAsia="ru-RU"/>
        </w:rPr>
        <w:t xml:space="preserve"> году по отношению к 202</w:t>
      </w:r>
      <w:r w:rsidR="005758C9" w:rsidRPr="008D5C48">
        <w:rPr>
          <w:rFonts w:eastAsia="Times New Roman" w:cs="Times New Roman"/>
          <w:szCs w:val="28"/>
          <w:lang w:eastAsia="ru-RU"/>
        </w:rPr>
        <w:t>6</w:t>
      </w:r>
      <w:r w:rsidR="001C1651" w:rsidRPr="008D5C48">
        <w:rPr>
          <w:rFonts w:eastAsia="Times New Roman" w:cs="Times New Roman"/>
          <w:szCs w:val="28"/>
          <w:lang w:eastAsia="ru-RU"/>
        </w:rPr>
        <w:t xml:space="preserve"> году </w:t>
      </w:r>
      <w:r w:rsidR="00E73D34" w:rsidRPr="008D5C48">
        <w:rPr>
          <w:rFonts w:eastAsia="Times New Roman" w:cs="Times New Roman"/>
          <w:szCs w:val="28"/>
          <w:lang w:eastAsia="ru-RU"/>
        </w:rPr>
        <w:t>сокра</w:t>
      </w:r>
      <w:r w:rsidR="00BA36CE" w:rsidRPr="008D5C48">
        <w:rPr>
          <w:rFonts w:eastAsia="Times New Roman" w:cs="Times New Roman"/>
          <w:szCs w:val="28"/>
          <w:lang w:eastAsia="ru-RU"/>
        </w:rPr>
        <w:t>щение составит</w:t>
      </w:r>
      <w:r w:rsidR="001C1651" w:rsidRPr="008D5C48">
        <w:rPr>
          <w:rFonts w:eastAsia="Times New Roman" w:cs="Times New Roman"/>
          <w:szCs w:val="28"/>
          <w:lang w:eastAsia="ru-RU"/>
        </w:rPr>
        <w:t xml:space="preserve"> </w:t>
      </w:r>
      <w:r w:rsidR="005758C9" w:rsidRPr="008D5C48">
        <w:rPr>
          <w:rFonts w:eastAsia="Times New Roman" w:cs="Times New Roman"/>
          <w:szCs w:val="28"/>
          <w:lang w:eastAsia="ru-RU"/>
        </w:rPr>
        <w:t>11 736,8</w:t>
      </w:r>
      <w:r w:rsidR="001C1651" w:rsidRPr="008D5C48">
        <w:rPr>
          <w:rFonts w:eastAsia="Times New Roman" w:cs="Times New Roman"/>
          <w:szCs w:val="28"/>
          <w:lang w:eastAsia="ru-RU"/>
        </w:rPr>
        <w:t xml:space="preserve"> тыс. рублей (или на </w:t>
      </w:r>
      <w:r w:rsidR="005758C9" w:rsidRPr="008D5C48">
        <w:rPr>
          <w:rFonts w:eastAsia="Times New Roman" w:cs="Times New Roman"/>
          <w:szCs w:val="28"/>
          <w:lang w:eastAsia="ru-RU"/>
        </w:rPr>
        <w:t>9,0</w:t>
      </w:r>
      <w:r w:rsidR="001C1651" w:rsidRPr="008D5C48">
        <w:rPr>
          <w:rFonts w:eastAsia="Times New Roman" w:cs="Times New Roman"/>
          <w:szCs w:val="28"/>
          <w:lang w:eastAsia="ru-RU"/>
        </w:rPr>
        <w:t>%)</w:t>
      </w:r>
      <w:r w:rsidR="00226A39" w:rsidRPr="008D5C48">
        <w:rPr>
          <w:rFonts w:eastAsia="Times New Roman" w:cs="Times New Roman"/>
          <w:szCs w:val="28"/>
          <w:lang w:eastAsia="ru-RU"/>
        </w:rPr>
        <w:t xml:space="preserve"> </w:t>
      </w:r>
      <w:r w:rsidR="001C1651" w:rsidRPr="008D5C48">
        <w:rPr>
          <w:rFonts w:eastAsia="Times New Roman" w:cs="Times New Roman"/>
          <w:szCs w:val="28"/>
          <w:lang w:eastAsia="ru-RU"/>
        </w:rPr>
        <w:t>в</w:t>
      </w:r>
      <w:r w:rsidR="00226A39" w:rsidRPr="008D5C48">
        <w:rPr>
          <w:rFonts w:eastAsia="Times New Roman" w:cs="Times New Roman"/>
          <w:szCs w:val="28"/>
          <w:lang w:eastAsia="ru-RU"/>
        </w:rPr>
        <w:t xml:space="preserve"> 202</w:t>
      </w:r>
      <w:r w:rsidR="005758C9" w:rsidRPr="008D5C48">
        <w:rPr>
          <w:rFonts w:eastAsia="Times New Roman" w:cs="Times New Roman"/>
          <w:szCs w:val="28"/>
          <w:lang w:eastAsia="ru-RU"/>
        </w:rPr>
        <w:t>8</w:t>
      </w:r>
      <w:r w:rsidRPr="008D5C48">
        <w:rPr>
          <w:rFonts w:eastAsia="Times New Roman" w:cs="Times New Roman"/>
          <w:szCs w:val="28"/>
          <w:lang w:eastAsia="ru-RU"/>
        </w:rPr>
        <w:t xml:space="preserve"> год</w:t>
      </w:r>
      <w:r w:rsidR="001C1651" w:rsidRPr="008D5C48">
        <w:rPr>
          <w:rFonts w:eastAsia="Times New Roman" w:cs="Times New Roman"/>
          <w:szCs w:val="28"/>
          <w:lang w:eastAsia="ru-RU"/>
        </w:rPr>
        <w:t>у</w:t>
      </w:r>
      <w:r w:rsidRPr="008D5C48">
        <w:rPr>
          <w:rFonts w:eastAsia="Times New Roman" w:cs="Times New Roman"/>
          <w:szCs w:val="28"/>
          <w:lang w:eastAsia="ru-RU"/>
        </w:rPr>
        <w:t xml:space="preserve"> по сравнению с </w:t>
      </w:r>
      <w:r w:rsidR="009A00F2" w:rsidRPr="008D5C48">
        <w:rPr>
          <w:rFonts w:eastAsia="Times New Roman" w:cs="Times New Roman"/>
          <w:szCs w:val="28"/>
          <w:lang w:eastAsia="ru-RU"/>
        </w:rPr>
        <w:t>предшествующим</w:t>
      </w:r>
      <w:r w:rsidR="00675031" w:rsidRPr="008D5C48">
        <w:rPr>
          <w:rFonts w:eastAsia="Times New Roman" w:cs="Times New Roman"/>
          <w:szCs w:val="28"/>
          <w:lang w:eastAsia="ru-RU"/>
        </w:rPr>
        <w:t xml:space="preserve"> го</w:t>
      </w:r>
      <w:r w:rsidRPr="008D5C48">
        <w:rPr>
          <w:rFonts w:eastAsia="Times New Roman" w:cs="Times New Roman"/>
          <w:szCs w:val="28"/>
          <w:lang w:eastAsia="ru-RU"/>
        </w:rPr>
        <w:t>д</w:t>
      </w:r>
      <w:r w:rsidR="001C1651" w:rsidRPr="008D5C48">
        <w:rPr>
          <w:rFonts w:eastAsia="Times New Roman" w:cs="Times New Roman"/>
          <w:szCs w:val="28"/>
          <w:lang w:eastAsia="ru-RU"/>
        </w:rPr>
        <w:t>о</w:t>
      </w:r>
      <w:r w:rsidRPr="008D5C48">
        <w:rPr>
          <w:rFonts w:eastAsia="Times New Roman" w:cs="Times New Roman"/>
          <w:szCs w:val="28"/>
          <w:lang w:eastAsia="ru-RU"/>
        </w:rPr>
        <w:t xml:space="preserve">м </w:t>
      </w:r>
      <w:r w:rsidR="005758C9" w:rsidRPr="008D5C48">
        <w:rPr>
          <w:rFonts w:eastAsia="Times New Roman" w:cs="Times New Roman"/>
          <w:szCs w:val="28"/>
          <w:lang w:eastAsia="ru-RU"/>
        </w:rPr>
        <w:t xml:space="preserve">вновь ожидается рост </w:t>
      </w:r>
      <w:r w:rsidRPr="008D5C48">
        <w:rPr>
          <w:rFonts w:eastAsia="Times New Roman" w:cs="Times New Roman"/>
          <w:szCs w:val="28"/>
          <w:lang w:eastAsia="ru-RU"/>
        </w:rPr>
        <w:t xml:space="preserve">на </w:t>
      </w:r>
      <w:r w:rsidR="005758C9" w:rsidRPr="008D5C48">
        <w:rPr>
          <w:rFonts w:eastAsia="Times New Roman" w:cs="Times New Roman"/>
          <w:szCs w:val="28"/>
          <w:lang w:eastAsia="ru-RU"/>
        </w:rPr>
        <w:t>50 970</w:t>
      </w:r>
      <w:r w:rsidRPr="008D5C48">
        <w:rPr>
          <w:rFonts w:eastAsia="Times New Roman" w:cs="Times New Roman"/>
          <w:szCs w:val="28"/>
          <w:lang w:eastAsia="ru-RU"/>
        </w:rPr>
        <w:t xml:space="preserve"> тыс. рублей (на </w:t>
      </w:r>
      <w:r w:rsidR="005758C9" w:rsidRPr="008D5C48">
        <w:rPr>
          <w:rFonts w:eastAsia="Times New Roman" w:cs="Times New Roman"/>
          <w:szCs w:val="28"/>
          <w:lang w:eastAsia="ru-RU"/>
        </w:rPr>
        <w:t>43,0</w:t>
      </w:r>
      <w:r w:rsidRPr="008D5C48">
        <w:rPr>
          <w:rFonts w:eastAsia="Times New Roman" w:cs="Times New Roman"/>
          <w:szCs w:val="28"/>
          <w:lang w:eastAsia="ru-RU"/>
        </w:rPr>
        <w:t>%).</w:t>
      </w:r>
    </w:p>
    <w:p w:rsidR="006F4B41" w:rsidRPr="008D5C48" w:rsidRDefault="006F4B41" w:rsidP="006F4B41">
      <w:pPr>
        <w:shd w:val="clear" w:color="auto" w:fill="FFFFFF"/>
        <w:suppressAutoHyphens/>
        <w:rPr>
          <w:rFonts w:eastAsia="Times New Roman" w:cs="Times New Roman"/>
          <w:szCs w:val="28"/>
          <w:lang w:eastAsia="ru-RU"/>
        </w:rPr>
      </w:pPr>
      <w:r w:rsidRPr="008D5C48">
        <w:rPr>
          <w:rFonts w:eastAsia="Times New Roman" w:cs="Times New Roman"/>
          <w:szCs w:val="28"/>
          <w:lang w:eastAsia="ru-RU"/>
        </w:rPr>
        <w:t xml:space="preserve">Расходы бюджета </w:t>
      </w:r>
      <w:r w:rsidR="0047681A" w:rsidRPr="008D5C48">
        <w:rPr>
          <w:szCs w:val="28"/>
        </w:rPr>
        <w:t xml:space="preserve">Богородского муниципального округа </w:t>
      </w:r>
      <w:r w:rsidRPr="008D5C48">
        <w:rPr>
          <w:rFonts w:eastAsia="Times New Roman" w:cs="Times New Roman"/>
          <w:szCs w:val="28"/>
          <w:lang w:eastAsia="ru-RU"/>
        </w:rPr>
        <w:t>на 202</w:t>
      </w:r>
      <w:r w:rsidR="00F5399B" w:rsidRPr="008D5C48">
        <w:rPr>
          <w:rFonts w:eastAsia="Times New Roman" w:cs="Times New Roman"/>
          <w:szCs w:val="28"/>
          <w:lang w:eastAsia="ru-RU"/>
        </w:rPr>
        <w:t>6</w:t>
      </w:r>
      <w:r w:rsidRPr="008D5C48">
        <w:rPr>
          <w:rFonts w:eastAsia="Times New Roman" w:cs="Times New Roman"/>
          <w:szCs w:val="28"/>
          <w:lang w:eastAsia="ru-RU"/>
        </w:rPr>
        <w:t xml:space="preserve"> год предусмотрены в объеме </w:t>
      </w:r>
      <w:r w:rsidR="0020363D" w:rsidRPr="008D5C48">
        <w:rPr>
          <w:rFonts w:eastAsia="Times New Roman" w:cs="Times New Roman"/>
          <w:szCs w:val="28"/>
          <w:lang w:eastAsia="ru-RU"/>
        </w:rPr>
        <w:t>1</w:t>
      </w:r>
      <w:r w:rsidR="00F5399B" w:rsidRPr="008D5C48">
        <w:rPr>
          <w:rFonts w:eastAsia="Times New Roman" w:cs="Times New Roman"/>
          <w:szCs w:val="28"/>
          <w:lang w:eastAsia="ru-RU"/>
        </w:rPr>
        <w:t>79 368,8</w:t>
      </w:r>
      <w:r w:rsidRPr="008D5C48">
        <w:rPr>
          <w:rFonts w:eastAsia="Times New Roman" w:cs="Times New Roman"/>
          <w:szCs w:val="28"/>
          <w:lang w:eastAsia="ru-RU"/>
        </w:rPr>
        <w:t xml:space="preserve"> тыс. рублей, что на </w:t>
      </w:r>
      <w:r w:rsidR="00F5399B" w:rsidRPr="008D5C48">
        <w:rPr>
          <w:rFonts w:eastAsia="Times New Roman" w:cs="Times New Roman"/>
          <w:szCs w:val="28"/>
          <w:lang w:eastAsia="ru-RU"/>
        </w:rPr>
        <w:t>8 </w:t>
      </w:r>
      <w:r w:rsidR="00797C44" w:rsidRPr="008D5C48">
        <w:rPr>
          <w:rFonts w:eastAsia="Times New Roman" w:cs="Times New Roman"/>
          <w:szCs w:val="28"/>
          <w:lang w:eastAsia="ru-RU"/>
        </w:rPr>
        <w:t>4</w:t>
      </w:r>
      <w:r w:rsidR="00F5399B" w:rsidRPr="008D5C48">
        <w:rPr>
          <w:rFonts w:eastAsia="Times New Roman" w:cs="Times New Roman"/>
          <w:szCs w:val="28"/>
          <w:lang w:eastAsia="ru-RU"/>
        </w:rPr>
        <w:t>40,2</w:t>
      </w:r>
      <w:r w:rsidRPr="008D5C48">
        <w:rPr>
          <w:rFonts w:eastAsia="Times New Roman" w:cs="Times New Roman"/>
          <w:szCs w:val="28"/>
          <w:lang w:eastAsia="ru-RU"/>
        </w:rPr>
        <w:t xml:space="preserve"> тыс. рублей (или на </w:t>
      </w:r>
      <w:r w:rsidR="00F5399B" w:rsidRPr="008D5C48">
        <w:rPr>
          <w:rFonts w:eastAsia="Times New Roman" w:cs="Times New Roman"/>
          <w:szCs w:val="28"/>
          <w:lang w:eastAsia="ru-RU"/>
        </w:rPr>
        <w:t>4,</w:t>
      </w:r>
      <w:r w:rsidR="00797C44" w:rsidRPr="008D5C48">
        <w:rPr>
          <w:rFonts w:eastAsia="Times New Roman" w:cs="Times New Roman"/>
          <w:szCs w:val="28"/>
          <w:lang w:eastAsia="ru-RU"/>
        </w:rPr>
        <w:t>5</w:t>
      </w:r>
      <w:r w:rsidRPr="008D5C48">
        <w:rPr>
          <w:rFonts w:eastAsia="Times New Roman" w:cs="Times New Roman"/>
          <w:szCs w:val="28"/>
          <w:lang w:eastAsia="ru-RU"/>
        </w:rPr>
        <w:t xml:space="preserve">%) </w:t>
      </w:r>
      <w:r w:rsidR="0020363D" w:rsidRPr="008D5C48">
        <w:rPr>
          <w:rFonts w:eastAsia="Times New Roman" w:cs="Times New Roman"/>
          <w:szCs w:val="28"/>
          <w:lang w:eastAsia="ru-RU"/>
        </w:rPr>
        <w:t>мен</w:t>
      </w:r>
      <w:r w:rsidRPr="008D5C48">
        <w:rPr>
          <w:rFonts w:eastAsia="Times New Roman" w:cs="Times New Roman"/>
          <w:szCs w:val="28"/>
          <w:lang w:eastAsia="ru-RU"/>
        </w:rPr>
        <w:t>ьше по сравнению с оценкой 20</w:t>
      </w:r>
      <w:r w:rsidR="00B34880" w:rsidRPr="008D5C48">
        <w:rPr>
          <w:rFonts w:eastAsia="Times New Roman" w:cs="Times New Roman"/>
          <w:szCs w:val="28"/>
          <w:lang w:eastAsia="ru-RU"/>
        </w:rPr>
        <w:t>2</w:t>
      </w:r>
      <w:r w:rsidR="00F5399B" w:rsidRPr="008D5C48">
        <w:rPr>
          <w:rFonts w:eastAsia="Times New Roman" w:cs="Times New Roman"/>
          <w:szCs w:val="28"/>
          <w:lang w:eastAsia="ru-RU"/>
        </w:rPr>
        <w:t>5</w:t>
      </w:r>
      <w:r w:rsidRPr="008D5C48">
        <w:rPr>
          <w:rFonts w:eastAsia="Times New Roman" w:cs="Times New Roman"/>
          <w:szCs w:val="28"/>
          <w:lang w:eastAsia="ru-RU"/>
        </w:rPr>
        <w:t xml:space="preserve"> года; расходы на 202</w:t>
      </w:r>
      <w:r w:rsidR="00F5399B" w:rsidRPr="008D5C48">
        <w:rPr>
          <w:rFonts w:eastAsia="Times New Roman" w:cs="Times New Roman"/>
          <w:szCs w:val="28"/>
          <w:lang w:eastAsia="ru-RU"/>
        </w:rPr>
        <w:t>7</w:t>
      </w:r>
      <w:r w:rsidRPr="008D5C48">
        <w:rPr>
          <w:rFonts w:eastAsia="Times New Roman" w:cs="Times New Roman"/>
          <w:szCs w:val="28"/>
          <w:lang w:eastAsia="ru-RU"/>
        </w:rPr>
        <w:t xml:space="preserve"> год п</w:t>
      </w:r>
      <w:r w:rsidR="00AF0AC8" w:rsidRPr="008D5C48">
        <w:rPr>
          <w:rFonts w:eastAsia="Times New Roman" w:cs="Times New Roman"/>
          <w:szCs w:val="28"/>
          <w:lang w:eastAsia="ru-RU"/>
        </w:rPr>
        <w:t>ланир</w:t>
      </w:r>
      <w:r w:rsidRPr="008D5C48">
        <w:rPr>
          <w:rFonts w:eastAsia="Times New Roman" w:cs="Times New Roman"/>
          <w:szCs w:val="28"/>
          <w:lang w:eastAsia="ru-RU"/>
        </w:rPr>
        <w:t xml:space="preserve">уются в сумме </w:t>
      </w:r>
      <w:r w:rsidR="00F5399B" w:rsidRPr="008D5C48">
        <w:rPr>
          <w:rFonts w:eastAsia="Times New Roman" w:cs="Times New Roman"/>
          <w:szCs w:val="28"/>
          <w:lang w:eastAsia="ru-RU"/>
        </w:rPr>
        <w:t>168 834,3</w:t>
      </w:r>
      <w:r w:rsidRPr="008D5C48">
        <w:rPr>
          <w:rFonts w:eastAsia="Times New Roman" w:cs="Times New Roman"/>
          <w:szCs w:val="28"/>
          <w:lang w:eastAsia="ru-RU"/>
        </w:rPr>
        <w:t xml:space="preserve"> тыс. рублей, в 2</w:t>
      </w:r>
      <w:r w:rsidR="007A1E4F" w:rsidRPr="008D5C48">
        <w:rPr>
          <w:rFonts w:eastAsia="Times New Roman" w:cs="Times New Roman"/>
          <w:szCs w:val="28"/>
          <w:lang w:eastAsia="ru-RU"/>
        </w:rPr>
        <w:t>02</w:t>
      </w:r>
      <w:r w:rsidR="00F5399B" w:rsidRPr="008D5C48">
        <w:rPr>
          <w:rFonts w:eastAsia="Times New Roman" w:cs="Times New Roman"/>
          <w:szCs w:val="28"/>
          <w:lang w:eastAsia="ru-RU"/>
        </w:rPr>
        <w:t>8</w:t>
      </w:r>
      <w:r w:rsidRPr="008D5C48">
        <w:rPr>
          <w:rFonts w:eastAsia="Times New Roman" w:cs="Times New Roman"/>
          <w:szCs w:val="28"/>
          <w:lang w:eastAsia="ru-RU"/>
        </w:rPr>
        <w:t xml:space="preserve"> году – </w:t>
      </w:r>
      <w:r w:rsidR="00F5399B" w:rsidRPr="008D5C48">
        <w:rPr>
          <w:rFonts w:eastAsia="Times New Roman" w:cs="Times New Roman"/>
          <w:szCs w:val="28"/>
          <w:lang w:eastAsia="ru-RU"/>
        </w:rPr>
        <w:t>222 032,2</w:t>
      </w:r>
      <w:r w:rsidRPr="008D5C48">
        <w:rPr>
          <w:rFonts w:eastAsia="Times New Roman" w:cs="Times New Roman"/>
          <w:szCs w:val="28"/>
          <w:lang w:eastAsia="ru-RU"/>
        </w:rPr>
        <w:t xml:space="preserve"> тыс. рублей.</w:t>
      </w:r>
    </w:p>
    <w:p w:rsidR="008D5F52" w:rsidRPr="008D5C48" w:rsidRDefault="008D5F52" w:rsidP="005030AE">
      <w:pPr>
        <w:widowControl w:val="0"/>
        <w:ind w:firstLine="708"/>
        <w:rPr>
          <w:color w:val="000000"/>
          <w:szCs w:val="28"/>
        </w:rPr>
      </w:pPr>
      <w:r w:rsidRPr="008D5C48">
        <w:rPr>
          <w:szCs w:val="28"/>
        </w:rPr>
        <w:t>Объемы безвозмездных поступлений в бюджет округа и соответствующих расходов могут измениться после принятия закона «Об областном бюджете на 202</w:t>
      </w:r>
      <w:r w:rsidR="00A079D5" w:rsidRPr="008D5C48">
        <w:rPr>
          <w:szCs w:val="28"/>
        </w:rPr>
        <w:t>6</w:t>
      </w:r>
      <w:r w:rsidRPr="008D5C48">
        <w:rPr>
          <w:szCs w:val="28"/>
        </w:rPr>
        <w:t xml:space="preserve"> год и плановый период 202</w:t>
      </w:r>
      <w:r w:rsidR="00A079D5" w:rsidRPr="008D5C48">
        <w:rPr>
          <w:szCs w:val="28"/>
        </w:rPr>
        <w:t>7</w:t>
      </w:r>
      <w:r w:rsidRPr="008D5C48">
        <w:rPr>
          <w:szCs w:val="28"/>
        </w:rPr>
        <w:t xml:space="preserve"> и 202</w:t>
      </w:r>
      <w:r w:rsidR="00A079D5" w:rsidRPr="008D5C48">
        <w:rPr>
          <w:szCs w:val="28"/>
        </w:rPr>
        <w:t>8</w:t>
      </w:r>
      <w:r w:rsidRPr="008D5C48">
        <w:rPr>
          <w:szCs w:val="28"/>
        </w:rPr>
        <w:t xml:space="preserve"> годов» и распределения средств между муниципальными образованиями Кировской области.  </w:t>
      </w:r>
    </w:p>
    <w:p w:rsidR="00CD4DA0" w:rsidRPr="008D5C48" w:rsidRDefault="008D5F52" w:rsidP="00682B3B">
      <w:pPr>
        <w:pStyle w:val="Default"/>
        <w:jc w:val="both"/>
        <w:rPr>
          <w:szCs w:val="28"/>
        </w:rPr>
      </w:pPr>
      <w:r w:rsidRPr="008D5C48">
        <w:rPr>
          <w:sz w:val="28"/>
          <w:szCs w:val="28"/>
        </w:rPr>
        <w:tab/>
      </w:r>
    </w:p>
    <w:p w:rsidR="007C33AE" w:rsidRPr="008D5C48" w:rsidRDefault="00F86D77" w:rsidP="00834A81">
      <w:pPr>
        <w:shd w:val="clear" w:color="auto" w:fill="FFFFFF"/>
        <w:suppressAutoHyphens/>
        <w:ind w:firstLine="0"/>
        <w:jc w:val="center"/>
        <w:rPr>
          <w:rFonts w:eastAsia="Calibri" w:cs="Times New Roman"/>
          <w:b/>
          <w:szCs w:val="28"/>
        </w:rPr>
      </w:pPr>
      <w:r w:rsidRPr="008D5C48">
        <w:rPr>
          <w:rFonts w:eastAsia="Calibri" w:cs="Times New Roman"/>
          <w:b/>
          <w:szCs w:val="28"/>
        </w:rPr>
        <w:t>Доходы бюджета</w:t>
      </w:r>
      <w:r w:rsidR="00FB3616" w:rsidRPr="008D5C48">
        <w:rPr>
          <w:rFonts w:eastAsia="Calibri" w:cs="Times New Roman"/>
          <w:b/>
          <w:szCs w:val="28"/>
        </w:rPr>
        <w:t xml:space="preserve"> </w:t>
      </w:r>
      <w:r w:rsidR="007C33AE" w:rsidRPr="008D5C48">
        <w:rPr>
          <w:rFonts w:eastAsia="Calibri" w:cs="Times New Roman"/>
          <w:b/>
          <w:szCs w:val="28"/>
        </w:rPr>
        <w:t xml:space="preserve">Богородского муниципального </w:t>
      </w:r>
      <w:r w:rsidR="00CF7A32" w:rsidRPr="008D5C48">
        <w:rPr>
          <w:rFonts w:eastAsia="Calibri" w:cs="Times New Roman"/>
          <w:b/>
          <w:szCs w:val="28"/>
        </w:rPr>
        <w:t>округа</w:t>
      </w:r>
    </w:p>
    <w:p w:rsidR="00F86D77" w:rsidRPr="008D5C48" w:rsidRDefault="00F86D77" w:rsidP="00834A81">
      <w:pPr>
        <w:shd w:val="clear" w:color="auto" w:fill="FFFFFF"/>
        <w:suppressAutoHyphens/>
        <w:ind w:firstLine="0"/>
        <w:jc w:val="center"/>
        <w:rPr>
          <w:rFonts w:eastAsia="Calibri" w:cs="Times New Roman"/>
          <w:b/>
          <w:szCs w:val="28"/>
        </w:rPr>
      </w:pPr>
      <w:r w:rsidRPr="008D5C48">
        <w:rPr>
          <w:rFonts w:eastAsia="Calibri" w:cs="Times New Roman"/>
          <w:b/>
          <w:szCs w:val="28"/>
        </w:rPr>
        <w:t xml:space="preserve"> на 20</w:t>
      </w:r>
      <w:r w:rsidR="008102FB" w:rsidRPr="008D5C48">
        <w:rPr>
          <w:rFonts w:eastAsia="Calibri" w:cs="Times New Roman"/>
          <w:b/>
          <w:szCs w:val="28"/>
        </w:rPr>
        <w:t>2</w:t>
      </w:r>
      <w:r w:rsidR="00036956" w:rsidRPr="008D5C48">
        <w:rPr>
          <w:rFonts w:eastAsia="Calibri" w:cs="Times New Roman"/>
          <w:b/>
          <w:szCs w:val="28"/>
        </w:rPr>
        <w:t>6</w:t>
      </w:r>
      <w:r w:rsidRPr="008D5C48">
        <w:rPr>
          <w:rFonts w:eastAsia="Calibri" w:cs="Times New Roman"/>
          <w:b/>
          <w:szCs w:val="28"/>
        </w:rPr>
        <w:t>-20</w:t>
      </w:r>
      <w:r w:rsidR="00EC764C" w:rsidRPr="008D5C48">
        <w:rPr>
          <w:rFonts w:eastAsia="Calibri" w:cs="Times New Roman"/>
          <w:b/>
          <w:szCs w:val="28"/>
        </w:rPr>
        <w:t>2</w:t>
      </w:r>
      <w:r w:rsidR="00036956" w:rsidRPr="008D5C48">
        <w:rPr>
          <w:rFonts w:eastAsia="Calibri" w:cs="Times New Roman"/>
          <w:b/>
          <w:szCs w:val="28"/>
        </w:rPr>
        <w:t>8</w:t>
      </w:r>
      <w:r w:rsidRPr="008D5C48">
        <w:rPr>
          <w:rFonts w:eastAsia="Calibri" w:cs="Times New Roman"/>
          <w:b/>
          <w:szCs w:val="28"/>
        </w:rPr>
        <w:t xml:space="preserve"> годы</w:t>
      </w:r>
    </w:p>
    <w:p w:rsidR="00EE32F7" w:rsidRPr="008D5C48" w:rsidRDefault="00EE32F7" w:rsidP="00EE32F7">
      <w:pPr>
        <w:rPr>
          <w:szCs w:val="28"/>
        </w:rPr>
      </w:pPr>
      <w:r w:rsidRPr="008D5C48">
        <w:rPr>
          <w:rFonts w:eastAsia="Calibri" w:cs="Times New Roman"/>
          <w:szCs w:val="28"/>
        </w:rPr>
        <w:t>Доходы бюджета на 202</w:t>
      </w:r>
      <w:r w:rsidR="00B4166A" w:rsidRPr="008D5C48">
        <w:rPr>
          <w:rFonts w:eastAsia="Calibri" w:cs="Times New Roman"/>
          <w:szCs w:val="28"/>
        </w:rPr>
        <w:t>6</w:t>
      </w:r>
      <w:r w:rsidRPr="008D5C48">
        <w:rPr>
          <w:rFonts w:eastAsia="Calibri" w:cs="Times New Roman"/>
          <w:szCs w:val="28"/>
        </w:rPr>
        <w:t xml:space="preserve"> год и на плановый период 202</w:t>
      </w:r>
      <w:r w:rsidR="00B4166A" w:rsidRPr="008D5C48">
        <w:rPr>
          <w:rFonts w:eastAsia="Calibri" w:cs="Times New Roman"/>
          <w:szCs w:val="28"/>
        </w:rPr>
        <w:t>7</w:t>
      </w:r>
      <w:r w:rsidRPr="008D5C48">
        <w:rPr>
          <w:rFonts w:eastAsia="Calibri" w:cs="Times New Roman"/>
          <w:szCs w:val="28"/>
        </w:rPr>
        <w:t xml:space="preserve"> и 202</w:t>
      </w:r>
      <w:r w:rsidR="00B4166A" w:rsidRPr="008D5C48">
        <w:rPr>
          <w:rFonts w:eastAsia="Calibri" w:cs="Times New Roman"/>
          <w:szCs w:val="28"/>
        </w:rPr>
        <w:t>8</w:t>
      </w:r>
      <w:r w:rsidRPr="008D5C48">
        <w:rPr>
          <w:rFonts w:eastAsia="Calibri" w:cs="Times New Roman"/>
          <w:szCs w:val="28"/>
        </w:rPr>
        <w:t xml:space="preserve"> годов</w:t>
      </w:r>
      <w:r w:rsidR="00114E60" w:rsidRPr="008D5C48">
        <w:rPr>
          <w:rFonts w:eastAsia="Calibri" w:cs="Times New Roman"/>
          <w:szCs w:val="28"/>
        </w:rPr>
        <w:t xml:space="preserve"> </w:t>
      </w:r>
      <w:r w:rsidRPr="008D5C48">
        <w:rPr>
          <w:rFonts w:eastAsia="Calibri" w:cs="Times New Roman"/>
          <w:szCs w:val="28"/>
        </w:rPr>
        <w:t xml:space="preserve"> сформированы с учетом изменений, вносимых в налоговое и бюджетное законодательство, нормативны</w:t>
      </w:r>
      <w:r w:rsidR="009B0E96" w:rsidRPr="008D5C48">
        <w:rPr>
          <w:rFonts w:eastAsia="Calibri" w:cs="Times New Roman"/>
          <w:szCs w:val="28"/>
        </w:rPr>
        <w:t>х</w:t>
      </w:r>
      <w:r w:rsidRPr="008D5C48">
        <w:rPr>
          <w:rFonts w:eastAsia="Calibri" w:cs="Times New Roman"/>
          <w:szCs w:val="28"/>
        </w:rPr>
        <w:t xml:space="preserve"> правовы</w:t>
      </w:r>
      <w:r w:rsidR="009B0E96" w:rsidRPr="008D5C48">
        <w:rPr>
          <w:rFonts w:eastAsia="Calibri" w:cs="Times New Roman"/>
          <w:szCs w:val="28"/>
        </w:rPr>
        <w:t>х</w:t>
      </w:r>
      <w:r w:rsidRPr="008D5C48">
        <w:rPr>
          <w:rFonts w:eastAsia="Calibri" w:cs="Times New Roman"/>
          <w:szCs w:val="28"/>
        </w:rPr>
        <w:t xml:space="preserve"> акт</w:t>
      </w:r>
      <w:r w:rsidR="009B0E96" w:rsidRPr="008D5C48">
        <w:rPr>
          <w:rFonts w:eastAsia="Calibri" w:cs="Times New Roman"/>
          <w:szCs w:val="28"/>
        </w:rPr>
        <w:t>ов</w:t>
      </w:r>
      <w:r w:rsidRPr="008D5C48">
        <w:rPr>
          <w:rFonts w:eastAsia="Calibri" w:cs="Times New Roman"/>
          <w:szCs w:val="28"/>
        </w:rPr>
        <w:t xml:space="preserve"> Кировской области и муниципального образования «</w:t>
      </w:r>
      <w:r w:rsidR="00114E60" w:rsidRPr="008D5C48">
        <w:rPr>
          <w:rFonts w:eastAsia="Calibri" w:cs="Times New Roman"/>
          <w:szCs w:val="28"/>
        </w:rPr>
        <w:t>Богородский муниципальный округ</w:t>
      </w:r>
      <w:r w:rsidRPr="008D5C48">
        <w:rPr>
          <w:rFonts w:eastAsia="Calibri" w:cs="Times New Roman"/>
          <w:szCs w:val="28"/>
        </w:rPr>
        <w:t xml:space="preserve">», </w:t>
      </w:r>
      <w:r w:rsidRPr="008D5C48">
        <w:rPr>
          <w:rFonts w:eastAsia="Calibri" w:cs="Times New Roman"/>
          <w:szCs w:val="28"/>
          <w:lang w:eastAsia="ru-RU"/>
        </w:rPr>
        <w:t>в соответствии с утвержденными главными администраторами доходов методиками</w:t>
      </w:r>
      <w:r w:rsidRPr="008D5C48">
        <w:rPr>
          <w:rFonts w:eastAsia="Calibri" w:cs="Times New Roman"/>
          <w:szCs w:val="28"/>
        </w:rPr>
        <w:t>.</w:t>
      </w:r>
    </w:p>
    <w:p w:rsidR="00A270E4" w:rsidRPr="008D5C48" w:rsidRDefault="00ED1F96" w:rsidP="00A270E4">
      <w:pPr>
        <w:widowControl w:val="0"/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8D5C48">
        <w:rPr>
          <w:rFonts w:eastAsia="Times New Roman" w:cs="Times New Roman"/>
          <w:szCs w:val="28"/>
          <w:lang w:eastAsia="ru-RU"/>
        </w:rPr>
        <w:t>Ф</w:t>
      </w:r>
      <w:r w:rsidR="00A270E4" w:rsidRPr="008D5C48">
        <w:rPr>
          <w:rFonts w:eastAsia="Times New Roman" w:cs="Times New Roman"/>
          <w:szCs w:val="28"/>
          <w:lang w:eastAsia="ru-RU"/>
        </w:rPr>
        <w:t>ормирование доходов бюджета округа на 202</w:t>
      </w:r>
      <w:r w:rsidR="00340B69" w:rsidRPr="008D5C48">
        <w:rPr>
          <w:rFonts w:eastAsia="Times New Roman" w:cs="Times New Roman"/>
          <w:szCs w:val="28"/>
          <w:lang w:eastAsia="ru-RU"/>
        </w:rPr>
        <w:t>6</w:t>
      </w:r>
      <w:r w:rsidR="00A270E4" w:rsidRPr="008D5C48">
        <w:rPr>
          <w:rFonts w:eastAsia="Times New Roman" w:cs="Times New Roman"/>
          <w:szCs w:val="28"/>
          <w:lang w:eastAsia="ru-RU"/>
        </w:rPr>
        <w:t xml:space="preserve"> год и на плановый период 202</w:t>
      </w:r>
      <w:r w:rsidR="00340B69" w:rsidRPr="008D5C48">
        <w:rPr>
          <w:rFonts w:eastAsia="Times New Roman" w:cs="Times New Roman"/>
          <w:szCs w:val="28"/>
          <w:lang w:eastAsia="ru-RU"/>
        </w:rPr>
        <w:t>7</w:t>
      </w:r>
      <w:r w:rsidR="00A270E4" w:rsidRPr="008D5C48">
        <w:rPr>
          <w:rFonts w:eastAsia="Times New Roman" w:cs="Times New Roman"/>
          <w:szCs w:val="28"/>
          <w:lang w:eastAsia="ru-RU"/>
        </w:rPr>
        <w:t xml:space="preserve"> и 202</w:t>
      </w:r>
      <w:r w:rsidR="00340B69" w:rsidRPr="008D5C48">
        <w:rPr>
          <w:rFonts w:eastAsia="Times New Roman" w:cs="Times New Roman"/>
          <w:szCs w:val="28"/>
          <w:lang w:eastAsia="ru-RU"/>
        </w:rPr>
        <w:t>8</w:t>
      </w:r>
      <w:r w:rsidR="00A270E4" w:rsidRPr="008D5C48">
        <w:rPr>
          <w:rFonts w:eastAsia="Times New Roman" w:cs="Times New Roman"/>
          <w:szCs w:val="28"/>
          <w:lang w:eastAsia="ru-RU"/>
        </w:rPr>
        <w:t xml:space="preserve"> годов осуществлено с учетом </w:t>
      </w:r>
      <w:r w:rsidR="00340B69" w:rsidRPr="008D5C48">
        <w:rPr>
          <w:rFonts w:eastAsia="Times New Roman" w:cs="Times New Roman"/>
          <w:bCs/>
          <w:szCs w:val="28"/>
        </w:rPr>
        <w:t>положений,</w:t>
      </w:r>
      <w:r w:rsidR="00A270E4" w:rsidRPr="008D5C48">
        <w:rPr>
          <w:rFonts w:eastAsia="Times New Roman" w:cs="Times New Roman"/>
          <w:bCs/>
          <w:szCs w:val="28"/>
        </w:rPr>
        <w:t xml:space="preserve"> принятых федеральных и областных законов, регулирующих налоговые и бюджетные (межбюджетные) правоотношения</w:t>
      </w:r>
      <w:r w:rsidRPr="008D5C48">
        <w:rPr>
          <w:rFonts w:eastAsia="Times New Roman" w:cs="Times New Roman"/>
          <w:bCs/>
          <w:szCs w:val="28"/>
        </w:rPr>
        <w:t>.</w:t>
      </w:r>
    </w:p>
    <w:p w:rsidR="00F86D77" w:rsidRPr="008D5C48" w:rsidRDefault="00F86D77" w:rsidP="00F86D77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8D5C48">
        <w:rPr>
          <w:rFonts w:eastAsia="Times New Roman" w:cs="Times New Roman"/>
          <w:bCs/>
          <w:iCs/>
          <w:szCs w:val="28"/>
          <w:lang w:eastAsia="ru-RU"/>
        </w:rPr>
        <w:t xml:space="preserve">Прогнозируемый общий объем доходов </w:t>
      </w:r>
      <w:r w:rsidRPr="008D5C48">
        <w:rPr>
          <w:rFonts w:eastAsia="Times New Roman" w:cs="Times New Roman"/>
          <w:szCs w:val="28"/>
          <w:lang w:eastAsia="ru-RU"/>
        </w:rPr>
        <w:t xml:space="preserve">бюджета </w:t>
      </w:r>
      <w:r w:rsidR="00DB0FAA" w:rsidRPr="008D5C48">
        <w:rPr>
          <w:szCs w:val="28"/>
        </w:rPr>
        <w:t>Богородского муниципального округа</w:t>
      </w:r>
      <w:r w:rsidR="00FB3616" w:rsidRPr="008D5C48">
        <w:rPr>
          <w:rFonts w:eastAsia="Times New Roman" w:cs="Times New Roman"/>
          <w:szCs w:val="28"/>
          <w:lang w:eastAsia="ru-RU"/>
        </w:rPr>
        <w:t xml:space="preserve"> </w:t>
      </w:r>
      <w:r w:rsidRPr="008D5C48">
        <w:rPr>
          <w:rFonts w:eastAsia="Times New Roman" w:cs="Times New Roman"/>
          <w:szCs w:val="28"/>
          <w:lang w:eastAsia="ru-RU"/>
        </w:rPr>
        <w:t xml:space="preserve">на </w:t>
      </w:r>
      <w:r w:rsidRPr="008D5C48">
        <w:rPr>
          <w:rFonts w:eastAsia="Times New Roman" w:cs="Times New Roman"/>
          <w:bCs/>
          <w:iCs/>
          <w:szCs w:val="28"/>
          <w:lang w:eastAsia="ru-RU"/>
        </w:rPr>
        <w:t>20</w:t>
      </w:r>
      <w:r w:rsidR="001C2FD8" w:rsidRPr="008D5C48">
        <w:rPr>
          <w:rFonts w:eastAsia="Times New Roman" w:cs="Times New Roman"/>
          <w:bCs/>
          <w:iCs/>
          <w:szCs w:val="28"/>
          <w:lang w:eastAsia="ru-RU"/>
        </w:rPr>
        <w:t>2</w:t>
      </w:r>
      <w:r w:rsidR="003B6D83" w:rsidRPr="008D5C48">
        <w:rPr>
          <w:rFonts w:eastAsia="Times New Roman" w:cs="Times New Roman"/>
          <w:bCs/>
          <w:iCs/>
          <w:szCs w:val="28"/>
          <w:lang w:eastAsia="ru-RU"/>
        </w:rPr>
        <w:t>6</w:t>
      </w:r>
      <w:r w:rsidRPr="008D5C48">
        <w:rPr>
          <w:rFonts w:eastAsia="Times New Roman" w:cs="Times New Roman"/>
          <w:bCs/>
          <w:iCs/>
          <w:szCs w:val="28"/>
          <w:lang w:eastAsia="ru-RU"/>
        </w:rPr>
        <w:t xml:space="preserve"> год</w:t>
      </w:r>
      <w:r w:rsidR="00DB0FAA" w:rsidRPr="008D5C48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Pr="008D5C48">
        <w:rPr>
          <w:rFonts w:eastAsia="Times New Roman" w:cs="Times New Roman"/>
          <w:szCs w:val="28"/>
          <w:lang w:eastAsia="ru-RU"/>
        </w:rPr>
        <w:t xml:space="preserve">предусматривается в размере </w:t>
      </w:r>
      <w:r w:rsidR="003B6D83" w:rsidRPr="008D5C48">
        <w:rPr>
          <w:rFonts w:eastAsia="Times New Roman" w:cs="Times New Roman"/>
          <w:szCs w:val="28"/>
          <w:lang w:eastAsia="ru-RU"/>
        </w:rPr>
        <w:t>177 86</w:t>
      </w:r>
      <w:r w:rsidR="00BE48C5" w:rsidRPr="008D5C48">
        <w:rPr>
          <w:rFonts w:eastAsia="Times New Roman" w:cs="Times New Roman"/>
          <w:szCs w:val="28"/>
          <w:lang w:eastAsia="ru-RU"/>
        </w:rPr>
        <w:t>8</w:t>
      </w:r>
      <w:r w:rsidR="003B6D83" w:rsidRPr="008D5C48">
        <w:rPr>
          <w:rFonts w:eastAsia="Times New Roman" w:cs="Times New Roman"/>
          <w:szCs w:val="28"/>
          <w:lang w:eastAsia="ru-RU"/>
        </w:rPr>
        <w:t>,8</w:t>
      </w:r>
      <w:r w:rsidR="00EC41A5" w:rsidRPr="008D5C48">
        <w:rPr>
          <w:rFonts w:eastAsia="Times New Roman" w:cs="Times New Roman"/>
          <w:szCs w:val="28"/>
          <w:lang w:eastAsia="ru-RU"/>
        </w:rPr>
        <w:t xml:space="preserve"> </w:t>
      </w:r>
      <w:r w:rsidR="00FB3616" w:rsidRPr="008D5C48">
        <w:rPr>
          <w:rFonts w:eastAsia="Times New Roman" w:cs="Times New Roman"/>
          <w:szCs w:val="28"/>
          <w:lang w:eastAsia="ru-RU"/>
        </w:rPr>
        <w:t>тыс</w:t>
      </w:r>
      <w:r w:rsidRPr="008D5C48">
        <w:rPr>
          <w:rFonts w:eastAsia="Times New Roman" w:cs="Times New Roman"/>
          <w:szCs w:val="28"/>
          <w:lang w:eastAsia="ru-RU"/>
        </w:rPr>
        <w:t xml:space="preserve">. рублей, что на </w:t>
      </w:r>
      <w:r w:rsidR="003B6D83" w:rsidRPr="008D5C48">
        <w:rPr>
          <w:rFonts w:eastAsia="Times New Roman" w:cs="Times New Roman"/>
          <w:szCs w:val="28"/>
          <w:lang w:eastAsia="ru-RU"/>
        </w:rPr>
        <w:t>1,5</w:t>
      </w:r>
      <w:r w:rsidRPr="008D5C48">
        <w:rPr>
          <w:rFonts w:eastAsia="Times New Roman" w:cs="Times New Roman"/>
          <w:szCs w:val="28"/>
          <w:lang w:eastAsia="ru-RU"/>
        </w:rPr>
        <w:t xml:space="preserve">% </w:t>
      </w:r>
      <w:r w:rsidR="003B6D83" w:rsidRPr="008D5C48">
        <w:rPr>
          <w:rFonts w:eastAsia="Times New Roman" w:cs="Times New Roman"/>
          <w:szCs w:val="28"/>
          <w:lang w:eastAsia="ru-RU"/>
        </w:rPr>
        <w:t>бол</w:t>
      </w:r>
      <w:r w:rsidR="00FB3616" w:rsidRPr="008D5C48">
        <w:rPr>
          <w:rFonts w:eastAsia="Times New Roman" w:cs="Times New Roman"/>
          <w:szCs w:val="28"/>
          <w:lang w:eastAsia="ru-RU"/>
        </w:rPr>
        <w:t xml:space="preserve">ьше </w:t>
      </w:r>
      <w:r w:rsidRPr="008D5C48">
        <w:rPr>
          <w:rFonts w:eastAsia="Times New Roman" w:cs="Times New Roman"/>
          <w:szCs w:val="28"/>
          <w:lang w:eastAsia="ru-RU"/>
        </w:rPr>
        <w:t>ожидаемого исполнения бюджета в 20</w:t>
      </w:r>
      <w:r w:rsidR="002B18AD" w:rsidRPr="008D5C48">
        <w:rPr>
          <w:rFonts w:eastAsia="Times New Roman" w:cs="Times New Roman"/>
          <w:szCs w:val="28"/>
          <w:lang w:eastAsia="ru-RU"/>
        </w:rPr>
        <w:t>2</w:t>
      </w:r>
      <w:r w:rsidR="003B6D83" w:rsidRPr="008D5C48">
        <w:rPr>
          <w:rFonts w:eastAsia="Times New Roman" w:cs="Times New Roman"/>
          <w:szCs w:val="28"/>
          <w:lang w:eastAsia="ru-RU"/>
        </w:rPr>
        <w:t>5</w:t>
      </w:r>
      <w:r w:rsidRPr="008D5C48">
        <w:rPr>
          <w:rFonts w:eastAsia="Times New Roman" w:cs="Times New Roman"/>
          <w:szCs w:val="28"/>
          <w:lang w:eastAsia="ru-RU"/>
        </w:rPr>
        <w:t xml:space="preserve"> году. В 20</w:t>
      </w:r>
      <w:r w:rsidR="00175C2D" w:rsidRPr="008D5C48">
        <w:rPr>
          <w:rFonts w:eastAsia="Times New Roman" w:cs="Times New Roman"/>
          <w:szCs w:val="28"/>
          <w:lang w:eastAsia="ru-RU"/>
        </w:rPr>
        <w:t>2</w:t>
      </w:r>
      <w:r w:rsidR="003B6D83" w:rsidRPr="008D5C48">
        <w:rPr>
          <w:rFonts w:eastAsia="Times New Roman" w:cs="Times New Roman"/>
          <w:szCs w:val="28"/>
          <w:lang w:eastAsia="ru-RU"/>
        </w:rPr>
        <w:t>7</w:t>
      </w:r>
      <w:r w:rsidRPr="008D5C48">
        <w:rPr>
          <w:rFonts w:eastAsia="Times New Roman" w:cs="Times New Roman"/>
          <w:szCs w:val="28"/>
          <w:lang w:eastAsia="ru-RU"/>
        </w:rPr>
        <w:t xml:space="preserve"> году доходы планируются в сумме </w:t>
      </w:r>
      <w:r w:rsidR="003B6D83" w:rsidRPr="008D5C48">
        <w:rPr>
          <w:rFonts w:eastAsia="Times New Roman" w:cs="Times New Roman"/>
          <w:szCs w:val="28"/>
          <w:lang w:eastAsia="ru-RU"/>
        </w:rPr>
        <w:t>168 834,3</w:t>
      </w:r>
      <w:r w:rsidR="002B18AD" w:rsidRPr="008D5C48">
        <w:rPr>
          <w:rFonts w:eastAsia="Times New Roman" w:cs="Times New Roman"/>
          <w:szCs w:val="28"/>
          <w:lang w:eastAsia="ru-RU"/>
        </w:rPr>
        <w:t xml:space="preserve"> </w:t>
      </w:r>
      <w:r w:rsidR="00FB3616" w:rsidRPr="008D5C48">
        <w:rPr>
          <w:rFonts w:eastAsia="Times New Roman" w:cs="Times New Roman"/>
          <w:szCs w:val="28"/>
          <w:lang w:eastAsia="ru-RU"/>
        </w:rPr>
        <w:t>тыс</w:t>
      </w:r>
      <w:r w:rsidRPr="008D5C48">
        <w:rPr>
          <w:rFonts w:eastAsia="Times New Roman" w:cs="Times New Roman"/>
          <w:szCs w:val="28"/>
          <w:lang w:eastAsia="ru-RU"/>
        </w:rPr>
        <w:t>. рублей, в 20</w:t>
      </w:r>
      <w:r w:rsidR="005C2408" w:rsidRPr="008D5C48">
        <w:rPr>
          <w:rFonts w:eastAsia="Times New Roman" w:cs="Times New Roman"/>
          <w:szCs w:val="28"/>
          <w:lang w:eastAsia="ru-RU"/>
        </w:rPr>
        <w:t>2</w:t>
      </w:r>
      <w:r w:rsidR="003B6D83" w:rsidRPr="008D5C48">
        <w:rPr>
          <w:rFonts w:eastAsia="Times New Roman" w:cs="Times New Roman"/>
          <w:szCs w:val="28"/>
          <w:lang w:eastAsia="ru-RU"/>
        </w:rPr>
        <w:t>8</w:t>
      </w:r>
      <w:r w:rsidRPr="008D5C48">
        <w:rPr>
          <w:rFonts w:eastAsia="Times New Roman" w:cs="Times New Roman"/>
          <w:szCs w:val="28"/>
          <w:lang w:eastAsia="ru-RU"/>
        </w:rPr>
        <w:t xml:space="preserve"> году – </w:t>
      </w:r>
      <w:r w:rsidR="003B6D83" w:rsidRPr="008D5C48">
        <w:rPr>
          <w:rFonts w:eastAsia="Times New Roman" w:cs="Times New Roman"/>
          <w:szCs w:val="28"/>
          <w:lang w:eastAsia="ru-RU"/>
        </w:rPr>
        <w:t>222 032,2</w:t>
      </w:r>
      <w:r w:rsidR="002B18AD" w:rsidRPr="008D5C48">
        <w:rPr>
          <w:rFonts w:eastAsia="Times New Roman" w:cs="Times New Roman"/>
          <w:szCs w:val="28"/>
          <w:lang w:eastAsia="ru-RU"/>
        </w:rPr>
        <w:t xml:space="preserve"> </w:t>
      </w:r>
      <w:r w:rsidR="00FB3616" w:rsidRPr="008D5C48">
        <w:rPr>
          <w:rFonts w:eastAsia="Times New Roman" w:cs="Times New Roman"/>
          <w:szCs w:val="28"/>
          <w:lang w:eastAsia="ru-RU"/>
        </w:rPr>
        <w:t>тыс</w:t>
      </w:r>
      <w:r w:rsidRPr="008D5C48">
        <w:rPr>
          <w:rFonts w:eastAsia="Times New Roman" w:cs="Times New Roman"/>
          <w:szCs w:val="28"/>
          <w:lang w:eastAsia="ru-RU"/>
        </w:rPr>
        <w:t>. рублей.</w:t>
      </w:r>
    </w:p>
    <w:p w:rsidR="00737389" w:rsidRPr="008D5C48" w:rsidRDefault="00737389" w:rsidP="00F86D77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8D5C48">
        <w:rPr>
          <w:rFonts w:eastAsia="Times New Roman" w:cs="Times New Roman"/>
          <w:szCs w:val="28"/>
          <w:lang w:eastAsia="ru-RU"/>
        </w:rPr>
        <w:t>Согласно Пояснительной записке при прогно</w:t>
      </w:r>
      <w:r w:rsidR="006B2CA7" w:rsidRPr="008D5C48">
        <w:rPr>
          <w:rFonts w:eastAsia="Times New Roman" w:cs="Times New Roman"/>
          <w:szCs w:val="28"/>
          <w:lang w:eastAsia="ru-RU"/>
        </w:rPr>
        <w:t>зировании доходов бюджета округа</w:t>
      </w:r>
      <w:r w:rsidRPr="008D5C48">
        <w:rPr>
          <w:rFonts w:eastAsia="Times New Roman" w:cs="Times New Roman"/>
          <w:szCs w:val="28"/>
          <w:lang w:eastAsia="ru-RU"/>
        </w:rPr>
        <w:t xml:space="preserve"> на 202</w:t>
      </w:r>
      <w:r w:rsidR="00632A19" w:rsidRPr="008D5C48">
        <w:rPr>
          <w:rFonts w:eastAsia="Times New Roman" w:cs="Times New Roman"/>
          <w:szCs w:val="28"/>
          <w:lang w:eastAsia="ru-RU"/>
        </w:rPr>
        <w:t>6</w:t>
      </w:r>
      <w:r w:rsidRPr="008D5C48">
        <w:rPr>
          <w:rFonts w:eastAsia="Times New Roman" w:cs="Times New Roman"/>
          <w:szCs w:val="28"/>
          <w:lang w:eastAsia="ru-RU"/>
        </w:rPr>
        <w:t xml:space="preserve"> год учтены поступления в виде неисполненных обязательств налогоплательщиков по налоговым </w:t>
      </w:r>
      <w:r w:rsidR="0052220D" w:rsidRPr="008D5C48">
        <w:rPr>
          <w:rFonts w:eastAsia="Times New Roman" w:cs="Times New Roman"/>
          <w:szCs w:val="28"/>
          <w:lang w:eastAsia="ru-RU"/>
        </w:rPr>
        <w:t xml:space="preserve">и неналоговым </w:t>
      </w:r>
      <w:r w:rsidRPr="008D5C48">
        <w:rPr>
          <w:rFonts w:eastAsia="Times New Roman" w:cs="Times New Roman"/>
          <w:szCs w:val="28"/>
          <w:lang w:eastAsia="ru-RU"/>
        </w:rPr>
        <w:t xml:space="preserve">доходам </w:t>
      </w:r>
      <w:r w:rsidRPr="008D5C48">
        <w:rPr>
          <w:rFonts w:eastAsia="Times New Roman" w:cs="Times New Roman"/>
          <w:szCs w:val="28"/>
          <w:lang w:eastAsia="ru-RU"/>
        </w:rPr>
        <w:lastRenderedPageBreak/>
        <w:t xml:space="preserve">(недоимка), </w:t>
      </w:r>
      <w:r w:rsidR="006F5478" w:rsidRPr="008D5C48">
        <w:rPr>
          <w:rFonts w:eastAsia="Times New Roman" w:cs="Times New Roman"/>
          <w:szCs w:val="28"/>
          <w:lang w:eastAsia="ru-RU"/>
        </w:rPr>
        <w:t xml:space="preserve">без </w:t>
      </w:r>
      <w:r w:rsidRPr="008D5C48">
        <w:rPr>
          <w:rFonts w:eastAsia="Times New Roman" w:cs="Times New Roman"/>
          <w:szCs w:val="28"/>
          <w:lang w:eastAsia="ru-RU"/>
        </w:rPr>
        <w:t>уч</w:t>
      </w:r>
      <w:r w:rsidR="006F5478" w:rsidRPr="008D5C48">
        <w:rPr>
          <w:rFonts w:eastAsia="Times New Roman" w:cs="Times New Roman"/>
          <w:szCs w:val="28"/>
          <w:lang w:eastAsia="ru-RU"/>
        </w:rPr>
        <w:t>е</w:t>
      </w:r>
      <w:r w:rsidRPr="008D5C48">
        <w:rPr>
          <w:rFonts w:eastAsia="Times New Roman" w:cs="Times New Roman"/>
          <w:szCs w:val="28"/>
          <w:lang w:eastAsia="ru-RU"/>
        </w:rPr>
        <w:t>та недоимк</w:t>
      </w:r>
      <w:r w:rsidR="006F5478" w:rsidRPr="008D5C48">
        <w:rPr>
          <w:rFonts w:eastAsia="Times New Roman" w:cs="Times New Roman"/>
          <w:szCs w:val="28"/>
          <w:lang w:eastAsia="ru-RU"/>
        </w:rPr>
        <w:t>и</w:t>
      </w:r>
      <w:r w:rsidRPr="008D5C48">
        <w:rPr>
          <w:rFonts w:eastAsia="Times New Roman" w:cs="Times New Roman"/>
          <w:szCs w:val="28"/>
          <w:lang w:eastAsia="ru-RU"/>
        </w:rPr>
        <w:t xml:space="preserve"> отсутствующих должников</w:t>
      </w:r>
      <w:r w:rsidR="004526D2" w:rsidRPr="008D5C48">
        <w:rPr>
          <w:rFonts w:eastAsia="Times New Roman" w:cs="Times New Roman"/>
          <w:szCs w:val="28"/>
          <w:lang w:eastAsia="ru-RU"/>
        </w:rPr>
        <w:t>,</w:t>
      </w:r>
      <w:r w:rsidRPr="008D5C48">
        <w:rPr>
          <w:rFonts w:eastAsia="Times New Roman" w:cs="Times New Roman"/>
          <w:szCs w:val="28"/>
          <w:lang w:eastAsia="ru-RU"/>
        </w:rPr>
        <w:t xml:space="preserve"> </w:t>
      </w:r>
      <w:r w:rsidR="00AE7259" w:rsidRPr="008D5C48">
        <w:rPr>
          <w:rFonts w:eastAsia="Times New Roman" w:cs="Times New Roman"/>
          <w:szCs w:val="28"/>
          <w:lang w:eastAsia="ru-RU"/>
        </w:rPr>
        <w:t xml:space="preserve">организаций, не осуществляющих деятельность, а так же </w:t>
      </w:r>
      <w:r w:rsidRPr="008D5C48">
        <w:rPr>
          <w:rFonts w:eastAsia="Times New Roman" w:cs="Times New Roman"/>
          <w:szCs w:val="28"/>
          <w:lang w:eastAsia="ru-RU"/>
        </w:rPr>
        <w:t>находящихся в процедурах банкротства</w:t>
      </w:r>
      <w:r w:rsidR="004526D2" w:rsidRPr="008D5C48">
        <w:rPr>
          <w:rFonts w:eastAsia="Times New Roman" w:cs="Times New Roman"/>
          <w:szCs w:val="28"/>
          <w:lang w:eastAsia="ru-RU"/>
        </w:rPr>
        <w:t>.</w:t>
      </w:r>
    </w:p>
    <w:p w:rsidR="00A73D35" w:rsidRPr="008D5C48" w:rsidRDefault="00F86D77" w:rsidP="003A21D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8D5C48">
        <w:rPr>
          <w:rFonts w:eastAsia="Times New Roman" w:cs="Times New Roman"/>
          <w:szCs w:val="28"/>
          <w:lang w:eastAsia="ru-RU"/>
        </w:rPr>
        <w:t>Структура доходной части бюджета</w:t>
      </w:r>
      <w:r w:rsidR="007A4241" w:rsidRPr="008D5C48">
        <w:rPr>
          <w:rFonts w:eastAsia="Times New Roman" w:cs="Times New Roman"/>
          <w:szCs w:val="28"/>
          <w:lang w:eastAsia="ru-RU"/>
        </w:rPr>
        <w:t xml:space="preserve"> </w:t>
      </w:r>
      <w:r w:rsidR="008F4466" w:rsidRPr="008D5C48">
        <w:rPr>
          <w:szCs w:val="28"/>
        </w:rPr>
        <w:t>Богородского муниципального округа</w:t>
      </w:r>
      <w:r w:rsidR="008F4466" w:rsidRPr="008D5C48">
        <w:rPr>
          <w:rFonts w:eastAsia="Times New Roman" w:cs="Times New Roman"/>
          <w:szCs w:val="28"/>
          <w:lang w:eastAsia="ru-RU"/>
        </w:rPr>
        <w:t xml:space="preserve"> в 202</w:t>
      </w:r>
      <w:r w:rsidR="00036956" w:rsidRPr="008D5C48">
        <w:rPr>
          <w:rFonts w:eastAsia="Times New Roman" w:cs="Times New Roman"/>
          <w:szCs w:val="28"/>
          <w:lang w:eastAsia="ru-RU"/>
        </w:rPr>
        <w:t>6</w:t>
      </w:r>
      <w:r w:rsidRPr="008D5C48">
        <w:rPr>
          <w:rFonts w:eastAsia="Times New Roman" w:cs="Times New Roman"/>
          <w:szCs w:val="28"/>
          <w:lang w:eastAsia="ru-RU"/>
        </w:rPr>
        <w:t>-20</w:t>
      </w:r>
      <w:r w:rsidR="00EC764C" w:rsidRPr="008D5C48">
        <w:rPr>
          <w:rFonts w:eastAsia="Times New Roman" w:cs="Times New Roman"/>
          <w:szCs w:val="28"/>
          <w:lang w:eastAsia="ru-RU"/>
        </w:rPr>
        <w:t>2</w:t>
      </w:r>
      <w:r w:rsidR="00036956" w:rsidRPr="008D5C48">
        <w:rPr>
          <w:rFonts w:eastAsia="Times New Roman" w:cs="Times New Roman"/>
          <w:szCs w:val="28"/>
          <w:lang w:eastAsia="ru-RU"/>
        </w:rPr>
        <w:t>8</w:t>
      </w:r>
      <w:r w:rsidRPr="008D5C48">
        <w:rPr>
          <w:rFonts w:eastAsia="Times New Roman" w:cs="Times New Roman"/>
          <w:szCs w:val="28"/>
          <w:lang w:eastAsia="ru-RU"/>
        </w:rPr>
        <w:t xml:space="preserve"> годах характеризуется следующими данными</w:t>
      </w:r>
      <w:r w:rsidR="00A73D35" w:rsidRPr="008D5C48">
        <w:rPr>
          <w:rFonts w:eastAsia="Times New Roman" w:cs="Times New Roman"/>
          <w:szCs w:val="28"/>
          <w:lang w:eastAsia="ru-RU"/>
        </w:rPr>
        <w:t>.</w:t>
      </w:r>
    </w:p>
    <w:p w:rsidR="009D1592" w:rsidRPr="008D5C48" w:rsidRDefault="009D1592" w:rsidP="00A73D35">
      <w:pPr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  <w:lang w:eastAsia="ru-RU" w:bidi="en-US"/>
        </w:rPr>
      </w:pPr>
      <w:r w:rsidRPr="008D5C48">
        <w:rPr>
          <w:rFonts w:eastAsia="Times New Roman" w:cs="Times New Roman"/>
          <w:szCs w:val="28"/>
          <w:lang w:eastAsia="ru-RU" w:bidi="en-US"/>
        </w:rPr>
        <w:t>тыс. рублей</w:t>
      </w:r>
    </w:p>
    <w:tbl>
      <w:tblPr>
        <w:tblW w:w="9505" w:type="dxa"/>
        <w:tblInd w:w="11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557"/>
        <w:gridCol w:w="1212"/>
        <w:gridCol w:w="790"/>
        <w:gridCol w:w="1310"/>
        <w:gridCol w:w="790"/>
        <w:gridCol w:w="1200"/>
        <w:gridCol w:w="820"/>
        <w:gridCol w:w="1036"/>
        <w:gridCol w:w="790"/>
      </w:tblGrid>
      <w:tr w:rsidR="00F17B5D" w:rsidRPr="008D5C48" w:rsidTr="00F17B5D">
        <w:trPr>
          <w:trHeight w:val="286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F17B5D" w:rsidRPr="008D5C48" w:rsidRDefault="00F17B5D" w:rsidP="00F17B5D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F17B5D" w:rsidRPr="008D5C48" w:rsidRDefault="00F17B5D" w:rsidP="00F17B5D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 (оценка)</w:t>
            </w:r>
          </w:p>
        </w:tc>
        <w:tc>
          <w:tcPr>
            <w:tcW w:w="59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F17B5D" w:rsidRPr="008D5C48" w:rsidRDefault="00F17B5D" w:rsidP="00F17B5D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бюджета</w:t>
            </w:r>
          </w:p>
        </w:tc>
      </w:tr>
      <w:tr w:rsidR="00F17B5D" w:rsidRPr="008D5C48" w:rsidTr="00F17B5D">
        <w:trPr>
          <w:trHeight w:val="286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F17B5D" w:rsidRPr="008D5C48" w:rsidRDefault="00F17B5D" w:rsidP="00F17B5D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F17B5D" w:rsidRPr="008D5C48" w:rsidRDefault="00F17B5D" w:rsidP="00F17B5D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F17B5D" w:rsidRPr="008D5C48" w:rsidRDefault="00F17B5D" w:rsidP="00F17B5D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F17B5D" w:rsidRPr="008D5C48" w:rsidRDefault="00F17B5D" w:rsidP="00F17B5D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F17B5D" w:rsidRPr="008D5C48" w:rsidRDefault="00F17B5D" w:rsidP="00F17B5D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</w:tr>
      <w:tr w:rsidR="00F17B5D" w:rsidRPr="008D5C48" w:rsidTr="00A73D35">
        <w:trPr>
          <w:trHeight w:val="286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F17B5D" w:rsidRPr="008D5C48" w:rsidRDefault="00F17B5D" w:rsidP="00F17B5D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F17B5D" w:rsidRPr="008D5C48" w:rsidRDefault="00F17B5D" w:rsidP="00A73D35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F17B5D" w:rsidRPr="008D5C48" w:rsidRDefault="00F17B5D" w:rsidP="00F17B5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уд.вес, %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F17B5D" w:rsidRPr="008D5C48" w:rsidRDefault="00F17B5D" w:rsidP="00A73D35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F17B5D" w:rsidRPr="008D5C48" w:rsidRDefault="00F17B5D" w:rsidP="00F17B5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уд.вес, %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F17B5D" w:rsidRPr="008D5C48" w:rsidRDefault="00F17B5D" w:rsidP="00A73D35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F17B5D" w:rsidRPr="008D5C48" w:rsidRDefault="00F17B5D" w:rsidP="00F17B5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уд.вес, %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F17B5D" w:rsidRPr="008D5C48" w:rsidRDefault="00F17B5D" w:rsidP="00A73D35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F17B5D" w:rsidRPr="008D5C48" w:rsidRDefault="00F17B5D" w:rsidP="00F17B5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уд.вес, %</w:t>
            </w:r>
          </w:p>
        </w:tc>
      </w:tr>
      <w:tr w:rsidR="00F17B5D" w:rsidRPr="008D5C48" w:rsidTr="00A73D35">
        <w:trPr>
          <w:trHeight w:val="286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F17B5D" w:rsidRPr="008D5C48" w:rsidRDefault="00F17B5D" w:rsidP="00F17B5D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F17B5D" w:rsidRPr="008D5C48" w:rsidRDefault="00F17B5D" w:rsidP="00F17B5D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F17B5D" w:rsidRPr="008D5C48" w:rsidRDefault="00F17B5D" w:rsidP="00F17B5D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F17B5D" w:rsidRPr="008D5C48" w:rsidRDefault="00F17B5D" w:rsidP="00F17B5D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F17B5D" w:rsidRPr="008D5C48" w:rsidRDefault="00F17B5D" w:rsidP="00F17B5D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F17B5D" w:rsidRPr="008D5C48" w:rsidRDefault="00F17B5D" w:rsidP="00F17B5D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F17B5D" w:rsidRPr="008D5C48" w:rsidRDefault="00F17B5D" w:rsidP="00F17B5D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F17B5D" w:rsidRPr="008D5C48" w:rsidRDefault="00F17B5D" w:rsidP="00F17B5D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F17B5D" w:rsidRPr="008D5C48" w:rsidRDefault="00F17B5D" w:rsidP="00F17B5D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7B5D" w:rsidRPr="008D5C48" w:rsidTr="00A73D35">
        <w:trPr>
          <w:trHeight w:val="486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B5D" w:rsidRPr="008D5C48" w:rsidRDefault="00F17B5D" w:rsidP="00F17B5D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B5D" w:rsidRPr="008D5C48" w:rsidRDefault="00F17B5D" w:rsidP="00F17B5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47 614,3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B5D" w:rsidRPr="008D5C48" w:rsidRDefault="00F17B5D" w:rsidP="00F17B5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B5D" w:rsidRPr="008D5C48" w:rsidRDefault="00F17B5D" w:rsidP="00F17B5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47 606,5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B5D" w:rsidRPr="008D5C48" w:rsidRDefault="00F17B5D" w:rsidP="00F17B5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B5D" w:rsidRPr="008D5C48" w:rsidRDefault="00F17B5D" w:rsidP="00F17B5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50 308,8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B5D" w:rsidRPr="008D5C48" w:rsidRDefault="00F17B5D" w:rsidP="00F17B5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B5D" w:rsidRPr="008D5C48" w:rsidRDefault="00F17B5D" w:rsidP="00F17B5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52 536,7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B5D" w:rsidRPr="008D5C48" w:rsidRDefault="00F17B5D" w:rsidP="00F17B5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</w:tr>
      <w:tr w:rsidR="00F17B5D" w:rsidRPr="008D5C48" w:rsidTr="00A73D35">
        <w:trPr>
          <w:trHeight w:val="486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B5D" w:rsidRPr="008D5C48" w:rsidRDefault="00F17B5D" w:rsidP="00F17B5D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B5D" w:rsidRPr="008D5C48" w:rsidRDefault="00F17B5D" w:rsidP="00F17B5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127 656,0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B5D" w:rsidRPr="008D5C48" w:rsidRDefault="00F17B5D" w:rsidP="00F17B5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B5D" w:rsidRPr="008D5C48" w:rsidRDefault="00F17B5D" w:rsidP="00F17B5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130 262,3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B5D" w:rsidRPr="008D5C48" w:rsidRDefault="00F17B5D" w:rsidP="00F17B5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B5D" w:rsidRPr="008D5C48" w:rsidRDefault="00F17B5D" w:rsidP="00F17B5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118 525,5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B5D" w:rsidRPr="008D5C48" w:rsidRDefault="00F17B5D" w:rsidP="00F17B5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B5D" w:rsidRPr="008D5C48" w:rsidRDefault="00F17B5D" w:rsidP="00F17B5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169 495,5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B5D" w:rsidRPr="008D5C48" w:rsidRDefault="00F17B5D" w:rsidP="00F17B5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76,3</w:t>
            </w:r>
          </w:p>
        </w:tc>
      </w:tr>
      <w:tr w:rsidR="00F17B5D" w:rsidRPr="008D5C48" w:rsidTr="00A73D35">
        <w:trPr>
          <w:trHeight w:val="286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B5D" w:rsidRPr="008D5C48" w:rsidRDefault="00F17B5D" w:rsidP="00F17B5D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Итого: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B5D" w:rsidRPr="008D5C48" w:rsidRDefault="00F17B5D" w:rsidP="00F17B5D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175 270,3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B5D" w:rsidRPr="008D5C48" w:rsidRDefault="00F17B5D" w:rsidP="00F17B5D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B5D" w:rsidRPr="008D5C48" w:rsidRDefault="00F17B5D" w:rsidP="00F17B5D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177 868,8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B5D" w:rsidRPr="008D5C48" w:rsidRDefault="00F17B5D" w:rsidP="00F17B5D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B5D" w:rsidRPr="008D5C48" w:rsidRDefault="00F17B5D" w:rsidP="00F17B5D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168 834,3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B5D" w:rsidRPr="008D5C48" w:rsidRDefault="00F17B5D" w:rsidP="00F17B5D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B5D" w:rsidRPr="008D5C48" w:rsidRDefault="00F17B5D" w:rsidP="00F17B5D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222 032,2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B5D" w:rsidRPr="008D5C48" w:rsidRDefault="00F17B5D" w:rsidP="00F17B5D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:rsidR="00CC6976" w:rsidRPr="008D5C48" w:rsidRDefault="00F86D77" w:rsidP="00052172">
      <w:pPr>
        <w:rPr>
          <w:rFonts w:eastAsia="Times New Roman" w:cs="Times New Roman"/>
          <w:szCs w:val="28"/>
          <w:lang w:eastAsia="ru-RU"/>
        </w:rPr>
      </w:pPr>
      <w:r w:rsidRPr="008D5C48">
        <w:rPr>
          <w:rFonts w:eastAsia="Times New Roman" w:cs="Times New Roman"/>
          <w:szCs w:val="28"/>
          <w:lang w:eastAsia="ru-RU"/>
        </w:rPr>
        <w:t xml:space="preserve">В </w:t>
      </w:r>
      <w:r w:rsidR="00047F36" w:rsidRPr="008D5C48">
        <w:rPr>
          <w:rFonts w:eastAsia="Times New Roman" w:cs="Times New Roman"/>
          <w:szCs w:val="28"/>
          <w:lang w:eastAsia="ru-RU"/>
        </w:rPr>
        <w:t xml:space="preserve">целом в </w:t>
      </w:r>
      <w:r w:rsidRPr="008D5C48">
        <w:rPr>
          <w:rFonts w:eastAsia="Times New Roman" w:cs="Times New Roman"/>
          <w:szCs w:val="28"/>
          <w:lang w:eastAsia="ru-RU"/>
        </w:rPr>
        <w:t xml:space="preserve">прогнозируемом периоде предусматривается </w:t>
      </w:r>
      <w:r w:rsidR="005558CF" w:rsidRPr="008D5C48">
        <w:rPr>
          <w:rFonts w:eastAsia="Times New Roman" w:cs="Times New Roman"/>
          <w:szCs w:val="28"/>
          <w:lang w:eastAsia="ru-RU"/>
        </w:rPr>
        <w:t>сокращение</w:t>
      </w:r>
      <w:r w:rsidR="00047F36" w:rsidRPr="008D5C48">
        <w:rPr>
          <w:rFonts w:eastAsia="Times New Roman" w:cs="Times New Roman"/>
          <w:szCs w:val="28"/>
          <w:lang w:eastAsia="ru-RU"/>
        </w:rPr>
        <w:t xml:space="preserve"> </w:t>
      </w:r>
      <w:r w:rsidRPr="008D5C48">
        <w:rPr>
          <w:rFonts w:eastAsia="Times New Roman" w:cs="Times New Roman"/>
          <w:szCs w:val="28"/>
          <w:lang w:eastAsia="ru-RU"/>
        </w:rPr>
        <w:t>доли налоговых и неналоговых доходов бюджета</w:t>
      </w:r>
      <w:r w:rsidR="00047F36" w:rsidRPr="008D5C48">
        <w:rPr>
          <w:rFonts w:eastAsia="Times New Roman" w:cs="Times New Roman"/>
          <w:szCs w:val="28"/>
          <w:lang w:eastAsia="ru-RU"/>
        </w:rPr>
        <w:t xml:space="preserve"> </w:t>
      </w:r>
      <w:r w:rsidR="00CC6976" w:rsidRPr="008D5C48">
        <w:rPr>
          <w:szCs w:val="28"/>
        </w:rPr>
        <w:t>Богородского муниципального округа</w:t>
      </w:r>
      <w:r w:rsidR="00CC6976" w:rsidRPr="008D5C48">
        <w:rPr>
          <w:rFonts w:eastAsia="Times New Roman" w:cs="Times New Roman"/>
          <w:szCs w:val="28"/>
          <w:lang w:eastAsia="ru-RU"/>
        </w:rPr>
        <w:t xml:space="preserve"> </w:t>
      </w:r>
      <w:r w:rsidRPr="008D5C48">
        <w:rPr>
          <w:rFonts w:eastAsia="Times New Roman" w:cs="Times New Roman"/>
          <w:szCs w:val="28"/>
          <w:lang w:eastAsia="ru-RU"/>
        </w:rPr>
        <w:t xml:space="preserve">с </w:t>
      </w:r>
      <w:r w:rsidR="00CC6976" w:rsidRPr="008D5C48">
        <w:rPr>
          <w:rFonts w:eastAsia="Times New Roman" w:cs="Times New Roman"/>
          <w:szCs w:val="28"/>
          <w:lang w:eastAsia="ru-RU"/>
        </w:rPr>
        <w:t>2</w:t>
      </w:r>
      <w:r w:rsidR="005558CF" w:rsidRPr="008D5C48">
        <w:rPr>
          <w:rFonts w:eastAsia="Times New Roman" w:cs="Times New Roman"/>
          <w:szCs w:val="28"/>
          <w:lang w:eastAsia="ru-RU"/>
        </w:rPr>
        <w:t>7</w:t>
      </w:r>
      <w:r w:rsidR="00010146" w:rsidRPr="008D5C48">
        <w:rPr>
          <w:rFonts w:eastAsia="Times New Roman" w:cs="Times New Roman"/>
          <w:szCs w:val="28"/>
          <w:lang w:eastAsia="ru-RU"/>
        </w:rPr>
        <w:t>,</w:t>
      </w:r>
      <w:r w:rsidR="005558CF" w:rsidRPr="008D5C48">
        <w:rPr>
          <w:rFonts w:eastAsia="Times New Roman" w:cs="Times New Roman"/>
          <w:szCs w:val="28"/>
          <w:lang w:eastAsia="ru-RU"/>
        </w:rPr>
        <w:t>2% согласно оценке</w:t>
      </w:r>
      <w:r w:rsidR="00CC6976" w:rsidRPr="008D5C48">
        <w:rPr>
          <w:rFonts w:eastAsia="Times New Roman" w:cs="Times New Roman"/>
          <w:szCs w:val="28"/>
          <w:lang w:eastAsia="ru-RU"/>
        </w:rPr>
        <w:t xml:space="preserve"> 202</w:t>
      </w:r>
      <w:r w:rsidR="005558CF" w:rsidRPr="008D5C48">
        <w:rPr>
          <w:rFonts w:eastAsia="Times New Roman" w:cs="Times New Roman"/>
          <w:szCs w:val="28"/>
          <w:lang w:eastAsia="ru-RU"/>
        </w:rPr>
        <w:t>5</w:t>
      </w:r>
      <w:r w:rsidRPr="008D5C48">
        <w:rPr>
          <w:rFonts w:eastAsia="Times New Roman" w:cs="Times New Roman"/>
          <w:szCs w:val="28"/>
          <w:lang w:eastAsia="ru-RU"/>
        </w:rPr>
        <w:t xml:space="preserve"> года</w:t>
      </w:r>
      <w:r w:rsidR="00A70A69" w:rsidRPr="008D5C48">
        <w:rPr>
          <w:rFonts w:eastAsia="Times New Roman" w:cs="Times New Roman"/>
          <w:szCs w:val="28"/>
          <w:lang w:eastAsia="ru-RU"/>
        </w:rPr>
        <w:t>,</w:t>
      </w:r>
      <w:r w:rsidRPr="008D5C48">
        <w:rPr>
          <w:rFonts w:eastAsia="Times New Roman" w:cs="Times New Roman"/>
          <w:szCs w:val="28"/>
          <w:lang w:eastAsia="ru-RU"/>
        </w:rPr>
        <w:t xml:space="preserve"> до </w:t>
      </w:r>
      <w:r w:rsidR="005558CF" w:rsidRPr="008D5C48">
        <w:rPr>
          <w:rFonts w:eastAsia="Times New Roman" w:cs="Times New Roman"/>
          <w:szCs w:val="28"/>
          <w:lang w:eastAsia="ru-RU"/>
        </w:rPr>
        <w:t>23,7</w:t>
      </w:r>
      <w:r w:rsidRPr="008D5C48">
        <w:rPr>
          <w:rFonts w:eastAsia="Times New Roman" w:cs="Times New Roman"/>
          <w:szCs w:val="28"/>
          <w:lang w:eastAsia="ru-RU"/>
        </w:rPr>
        <w:t>% в 20</w:t>
      </w:r>
      <w:r w:rsidR="003249A3" w:rsidRPr="008D5C48">
        <w:rPr>
          <w:rFonts w:eastAsia="Times New Roman" w:cs="Times New Roman"/>
          <w:szCs w:val="28"/>
          <w:lang w:eastAsia="ru-RU"/>
        </w:rPr>
        <w:t>2</w:t>
      </w:r>
      <w:r w:rsidR="005558CF" w:rsidRPr="008D5C48">
        <w:rPr>
          <w:rFonts w:eastAsia="Times New Roman" w:cs="Times New Roman"/>
          <w:szCs w:val="28"/>
          <w:lang w:eastAsia="ru-RU"/>
        </w:rPr>
        <w:t>8</w:t>
      </w:r>
      <w:r w:rsidRPr="008D5C48">
        <w:rPr>
          <w:rFonts w:eastAsia="Times New Roman" w:cs="Times New Roman"/>
          <w:szCs w:val="28"/>
          <w:lang w:eastAsia="ru-RU"/>
        </w:rPr>
        <w:t xml:space="preserve"> году, </w:t>
      </w:r>
      <w:r w:rsidR="00FB5C81" w:rsidRPr="008D5C48">
        <w:rPr>
          <w:rFonts w:eastAsia="Times New Roman" w:cs="Times New Roman"/>
          <w:szCs w:val="28"/>
          <w:lang w:eastAsia="ru-RU"/>
        </w:rPr>
        <w:t xml:space="preserve">при одновременном </w:t>
      </w:r>
      <w:r w:rsidR="005558CF" w:rsidRPr="008D5C48">
        <w:rPr>
          <w:rFonts w:eastAsia="Times New Roman" w:cs="Times New Roman"/>
          <w:szCs w:val="28"/>
          <w:lang w:eastAsia="ru-RU"/>
        </w:rPr>
        <w:t>увеличе</w:t>
      </w:r>
      <w:r w:rsidR="00FB5C81" w:rsidRPr="008D5C48">
        <w:rPr>
          <w:rFonts w:eastAsia="Times New Roman" w:cs="Times New Roman"/>
          <w:szCs w:val="28"/>
          <w:lang w:eastAsia="ru-RU"/>
        </w:rPr>
        <w:t xml:space="preserve">нии </w:t>
      </w:r>
      <w:r w:rsidRPr="008D5C48">
        <w:rPr>
          <w:rFonts w:eastAsia="Times New Roman" w:cs="Times New Roman"/>
          <w:szCs w:val="28"/>
          <w:lang w:eastAsia="ru-RU"/>
        </w:rPr>
        <w:t>дол</w:t>
      </w:r>
      <w:r w:rsidR="00FB5C81" w:rsidRPr="008D5C48">
        <w:rPr>
          <w:rFonts w:eastAsia="Times New Roman" w:cs="Times New Roman"/>
          <w:szCs w:val="28"/>
          <w:lang w:eastAsia="ru-RU"/>
        </w:rPr>
        <w:t>и</w:t>
      </w:r>
      <w:r w:rsidRPr="008D5C48">
        <w:rPr>
          <w:rFonts w:eastAsia="Times New Roman" w:cs="Times New Roman"/>
          <w:szCs w:val="28"/>
          <w:lang w:eastAsia="ru-RU"/>
        </w:rPr>
        <w:t xml:space="preserve"> безвозмездных поступлений с </w:t>
      </w:r>
      <w:r w:rsidR="00CC6976" w:rsidRPr="008D5C48">
        <w:rPr>
          <w:rFonts w:eastAsia="Times New Roman" w:cs="Times New Roman"/>
          <w:szCs w:val="28"/>
          <w:lang w:eastAsia="ru-RU"/>
        </w:rPr>
        <w:t>7</w:t>
      </w:r>
      <w:r w:rsidR="005558CF" w:rsidRPr="008D5C48">
        <w:rPr>
          <w:rFonts w:eastAsia="Times New Roman" w:cs="Times New Roman"/>
          <w:szCs w:val="28"/>
          <w:lang w:eastAsia="ru-RU"/>
        </w:rPr>
        <w:t>2</w:t>
      </w:r>
      <w:r w:rsidR="00CC6976" w:rsidRPr="008D5C48">
        <w:rPr>
          <w:rFonts w:eastAsia="Times New Roman" w:cs="Times New Roman"/>
          <w:szCs w:val="28"/>
          <w:lang w:eastAsia="ru-RU"/>
        </w:rPr>
        <w:t>,</w:t>
      </w:r>
      <w:r w:rsidR="005558CF" w:rsidRPr="008D5C48">
        <w:rPr>
          <w:rFonts w:eastAsia="Times New Roman" w:cs="Times New Roman"/>
          <w:szCs w:val="28"/>
          <w:lang w:eastAsia="ru-RU"/>
        </w:rPr>
        <w:t>8</w:t>
      </w:r>
      <w:r w:rsidRPr="008D5C48">
        <w:rPr>
          <w:rFonts w:eastAsia="Times New Roman" w:cs="Times New Roman"/>
          <w:szCs w:val="28"/>
          <w:lang w:eastAsia="ru-RU"/>
        </w:rPr>
        <w:t xml:space="preserve">% до </w:t>
      </w:r>
      <w:r w:rsidR="005558CF" w:rsidRPr="008D5C48">
        <w:rPr>
          <w:rFonts w:eastAsia="Times New Roman" w:cs="Times New Roman"/>
          <w:szCs w:val="28"/>
          <w:lang w:eastAsia="ru-RU"/>
        </w:rPr>
        <w:t>76,3%</w:t>
      </w:r>
      <w:r w:rsidRPr="008D5C48">
        <w:rPr>
          <w:rFonts w:eastAsia="Times New Roman" w:cs="Times New Roman"/>
          <w:szCs w:val="28"/>
          <w:lang w:eastAsia="ru-RU"/>
        </w:rPr>
        <w:t>.</w:t>
      </w:r>
    </w:p>
    <w:p w:rsidR="00F86D77" w:rsidRPr="008D5C48" w:rsidRDefault="00052172" w:rsidP="00AE61CE">
      <w:pPr>
        <w:rPr>
          <w:rFonts w:eastAsia="Times New Roman" w:cs="Times New Roman"/>
          <w:szCs w:val="28"/>
          <w:lang w:eastAsia="ru-RU"/>
        </w:rPr>
      </w:pPr>
      <w:r w:rsidRPr="008D5C48">
        <w:rPr>
          <w:rFonts w:eastAsia="Times New Roman" w:cs="Times New Roman"/>
          <w:szCs w:val="28"/>
          <w:lang w:eastAsia="ru-RU"/>
        </w:rPr>
        <w:t>Учитывая, что безвозмездные поступления из областного бюджета будут уточнены после принятия закона Кировской облас</w:t>
      </w:r>
      <w:r w:rsidR="00766E3C" w:rsidRPr="008D5C48">
        <w:rPr>
          <w:rFonts w:eastAsia="Times New Roman" w:cs="Times New Roman"/>
          <w:szCs w:val="28"/>
          <w:lang w:eastAsia="ru-RU"/>
        </w:rPr>
        <w:t>ти «Об областном бюджете на 202</w:t>
      </w:r>
      <w:r w:rsidR="00541B64" w:rsidRPr="008D5C48">
        <w:rPr>
          <w:rFonts w:eastAsia="Times New Roman" w:cs="Times New Roman"/>
          <w:szCs w:val="28"/>
          <w:lang w:eastAsia="ru-RU"/>
        </w:rPr>
        <w:t>6</w:t>
      </w:r>
      <w:r w:rsidRPr="008D5C48">
        <w:rPr>
          <w:rFonts w:eastAsia="Times New Roman" w:cs="Times New Roman"/>
          <w:szCs w:val="28"/>
          <w:lang w:eastAsia="ru-RU"/>
        </w:rPr>
        <w:t xml:space="preserve"> год и на плановый период 202</w:t>
      </w:r>
      <w:r w:rsidR="00541B64" w:rsidRPr="008D5C48">
        <w:rPr>
          <w:rFonts w:eastAsia="Times New Roman" w:cs="Times New Roman"/>
          <w:szCs w:val="28"/>
          <w:lang w:eastAsia="ru-RU"/>
        </w:rPr>
        <w:t>7</w:t>
      </w:r>
      <w:r w:rsidRPr="008D5C48">
        <w:rPr>
          <w:rFonts w:eastAsia="Times New Roman" w:cs="Times New Roman"/>
          <w:szCs w:val="28"/>
          <w:lang w:eastAsia="ru-RU"/>
        </w:rPr>
        <w:t xml:space="preserve"> и 202</w:t>
      </w:r>
      <w:r w:rsidR="00541B64" w:rsidRPr="008D5C48">
        <w:rPr>
          <w:rFonts w:eastAsia="Times New Roman" w:cs="Times New Roman"/>
          <w:szCs w:val="28"/>
          <w:lang w:eastAsia="ru-RU"/>
        </w:rPr>
        <w:t>8</w:t>
      </w:r>
      <w:r w:rsidRPr="008D5C48">
        <w:rPr>
          <w:rFonts w:eastAsia="Times New Roman" w:cs="Times New Roman"/>
          <w:szCs w:val="28"/>
          <w:lang w:eastAsia="ru-RU"/>
        </w:rPr>
        <w:t xml:space="preserve"> годов», соотношение доли собственных доходов и безвозмездных поступлений может измениться.</w:t>
      </w:r>
    </w:p>
    <w:p w:rsidR="00C83C7C" w:rsidRPr="008D5C48" w:rsidRDefault="00052172" w:rsidP="00C83C7C">
      <w:pPr>
        <w:rPr>
          <w:rFonts w:eastAsia="Times New Roman" w:cs="Times New Roman"/>
          <w:szCs w:val="28"/>
          <w:lang w:eastAsia="ru-RU"/>
        </w:rPr>
      </w:pPr>
      <w:r w:rsidRPr="008D5C48">
        <w:rPr>
          <w:rFonts w:eastAsia="Times New Roman" w:cs="Times New Roman"/>
          <w:szCs w:val="28"/>
          <w:lang w:eastAsia="ru-RU"/>
        </w:rPr>
        <w:t xml:space="preserve">В разрезе налоговых и неналоговых доходов структура бюджета </w:t>
      </w:r>
      <w:r w:rsidR="00223E71" w:rsidRPr="008D5C48">
        <w:rPr>
          <w:szCs w:val="28"/>
        </w:rPr>
        <w:t>Богородского муниципального округа</w:t>
      </w:r>
      <w:r w:rsidR="00223E71" w:rsidRPr="008D5C48">
        <w:rPr>
          <w:rFonts w:eastAsia="Times New Roman" w:cs="Times New Roman"/>
          <w:szCs w:val="28"/>
          <w:lang w:eastAsia="ru-RU"/>
        </w:rPr>
        <w:t xml:space="preserve"> </w:t>
      </w:r>
      <w:r w:rsidRPr="008D5C48">
        <w:rPr>
          <w:rFonts w:eastAsia="Times New Roman" w:cs="Times New Roman"/>
          <w:szCs w:val="28"/>
          <w:lang w:eastAsia="ru-RU"/>
        </w:rPr>
        <w:t>характеризуется следующими данными</w:t>
      </w:r>
      <w:r w:rsidR="009A7304" w:rsidRPr="008D5C48">
        <w:rPr>
          <w:rFonts w:eastAsia="Times New Roman" w:cs="Times New Roman"/>
          <w:szCs w:val="28"/>
          <w:lang w:eastAsia="ru-RU"/>
        </w:rPr>
        <w:t>.</w:t>
      </w:r>
      <w:r w:rsidR="008631EE" w:rsidRPr="008D5C48">
        <w:rPr>
          <w:rFonts w:eastAsia="Times New Roman" w:cs="Times New Roman"/>
          <w:szCs w:val="28"/>
          <w:lang w:eastAsia="ru-RU"/>
        </w:rPr>
        <w:t xml:space="preserve"> </w:t>
      </w:r>
      <w:r w:rsidR="00C83C7C" w:rsidRPr="008D5C48">
        <w:rPr>
          <w:rFonts w:eastAsia="Times New Roman" w:cs="Times New Roman"/>
          <w:szCs w:val="28"/>
          <w:lang w:eastAsia="ru-RU"/>
        </w:rPr>
        <w:t xml:space="preserve">                        </w:t>
      </w:r>
    </w:p>
    <w:p w:rsidR="006D3564" w:rsidRPr="008D5C48" w:rsidRDefault="00C83C7C" w:rsidP="00C83C7C">
      <w:pPr>
        <w:rPr>
          <w:rFonts w:eastAsia="Times New Roman" w:cs="Times New Roman"/>
          <w:szCs w:val="28"/>
          <w:lang w:eastAsia="ru-RU"/>
        </w:rPr>
      </w:pPr>
      <w:r w:rsidRPr="008D5C48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              </w:t>
      </w:r>
      <w:r w:rsidR="009A7304" w:rsidRPr="008D5C48">
        <w:rPr>
          <w:rFonts w:eastAsia="Times New Roman" w:cs="Times New Roman"/>
          <w:szCs w:val="28"/>
          <w:lang w:eastAsia="ru-RU"/>
        </w:rPr>
        <w:t>тыс. рублей</w:t>
      </w:r>
    </w:p>
    <w:tbl>
      <w:tblPr>
        <w:tblW w:w="9491" w:type="dxa"/>
        <w:tblInd w:w="11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688"/>
        <w:gridCol w:w="1118"/>
        <w:gridCol w:w="848"/>
        <w:gridCol w:w="983"/>
        <w:gridCol w:w="790"/>
        <w:gridCol w:w="1089"/>
        <w:gridCol w:w="992"/>
        <w:gridCol w:w="1126"/>
        <w:gridCol w:w="857"/>
      </w:tblGrid>
      <w:tr w:rsidR="0020409C" w:rsidRPr="008D5C48" w:rsidTr="0020409C">
        <w:trPr>
          <w:trHeight w:val="155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0409C" w:rsidRPr="008D5C48" w:rsidRDefault="0020409C" w:rsidP="0020409C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20409C" w:rsidRPr="008D5C48" w:rsidRDefault="0020409C" w:rsidP="0020409C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 (оценка)</w:t>
            </w:r>
          </w:p>
        </w:tc>
        <w:tc>
          <w:tcPr>
            <w:tcW w:w="58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20409C" w:rsidRPr="008D5C48" w:rsidRDefault="0020409C" w:rsidP="0020409C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бюджета</w:t>
            </w:r>
          </w:p>
        </w:tc>
      </w:tr>
      <w:tr w:rsidR="0020409C" w:rsidRPr="008D5C48" w:rsidTr="0020409C">
        <w:trPr>
          <w:trHeight w:val="214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0409C" w:rsidRPr="008D5C48" w:rsidRDefault="0020409C" w:rsidP="0020409C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20409C" w:rsidRPr="008D5C48" w:rsidRDefault="0020409C" w:rsidP="0020409C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20409C" w:rsidRPr="008D5C48" w:rsidRDefault="0020409C" w:rsidP="0020409C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20409C" w:rsidRPr="008D5C48" w:rsidRDefault="0020409C" w:rsidP="0020409C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20409C" w:rsidRPr="008D5C48" w:rsidRDefault="0020409C" w:rsidP="0020409C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</w:tr>
      <w:tr w:rsidR="0020409C" w:rsidRPr="008D5C48" w:rsidTr="00E46BA4">
        <w:trPr>
          <w:trHeight w:val="230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0409C" w:rsidRPr="008D5C48" w:rsidRDefault="0020409C" w:rsidP="0020409C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0409C" w:rsidRPr="008D5C48" w:rsidRDefault="0020409C" w:rsidP="00E46BA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0409C" w:rsidRPr="008D5C48" w:rsidRDefault="0020409C" w:rsidP="00E46BA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0409C" w:rsidRPr="008D5C48" w:rsidRDefault="0020409C" w:rsidP="00E46BA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0409C" w:rsidRPr="008D5C48" w:rsidRDefault="0020409C" w:rsidP="00E46BA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0409C" w:rsidRPr="008D5C48" w:rsidRDefault="0020409C" w:rsidP="00E46BA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0409C" w:rsidRPr="008D5C48" w:rsidRDefault="0020409C" w:rsidP="00E46BA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0409C" w:rsidRPr="008D5C48" w:rsidRDefault="0020409C" w:rsidP="00E46BA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0409C" w:rsidRPr="008D5C48" w:rsidRDefault="0020409C" w:rsidP="00E46BA4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</w:t>
            </w:r>
          </w:p>
        </w:tc>
      </w:tr>
      <w:tr w:rsidR="0020409C" w:rsidRPr="008D5C48" w:rsidTr="00E46BA4">
        <w:trPr>
          <w:trHeight w:val="230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0409C" w:rsidRPr="008D5C48" w:rsidRDefault="0020409C" w:rsidP="0020409C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0409C" w:rsidRPr="008D5C48" w:rsidRDefault="0020409C" w:rsidP="0020409C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0409C" w:rsidRPr="008D5C48" w:rsidRDefault="0020409C" w:rsidP="0020409C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0409C" w:rsidRPr="008D5C48" w:rsidRDefault="0020409C" w:rsidP="0020409C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0409C" w:rsidRPr="008D5C48" w:rsidRDefault="0020409C" w:rsidP="0020409C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0409C" w:rsidRPr="008D5C48" w:rsidRDefault="0020409C" w:rsidP="0020409C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0409C" w:rsidRPr="008D5C48" w:rsidRDefault="0020409C" w:rsidP="0020409C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0409C" w:rsidRPr="008D5C48" w:rsidRDefault="0020409C" w:rsidP="0020409C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0409C" w:rsidRPr="008D5C48" w:rsidRDefault="0020409C" w:rsidP="0020409C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09C" w:rsidRPr="008D5C48" w:rsidTr="00E6349D">
        <w:trPr>
          <w:trHeight w:val="96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409C" w:rsidRPr="008D5C48" w:rsidRDefault="0020409C" w:rsidP="0020409C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Налоговые доходы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9C" w:rsidRPr="008D5C48" w:rsidRDefault="0020409C" w:rsidP="0020409C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39 944,0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9C" w:rsidRPr="008D5C48" w:rsidRDefault="0020409C" w:rsidP="0020409C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9C" w:rsidRPr="008D5C48" w:rsidRDefault="0020409C" w:rsidP="0020409C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42 036,6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9C" w:rsidRPr="008D5C48" w:rsidRDefault="0020409C" w:rsidP="0020409C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9C" w:rsidRPr="008D5C48" w:rsidRDefault="0020409C" w:rsidP="0020409C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45 652,6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9C" w:rsidRPr="008D5C48" w:rsidRDefault="0020409C" w:rsidP="0020409C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9C" w:rsidRPr="008D5C48" w:rsidRDefault="0020409C" w:rsidP="0020409C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47 842,3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9C" w:rsidRPr="008D5C48" w:rsidRDefault="0020409C" w:rsidP="0020409C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91,1</w:t>
            </w:r>
          </w:p>
        </w:tc>
      </w:tr>
      <w:tr w:rsidR="0020409C" w:rsidRPr="008D5C48" w:rsidTr="00E6349D">
        <w:trPr>
          <w:trHeight w:val="96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409C" w:rsidRPr="008D5C48" w:rsidRDefault="0020409C" w:rsidP="0020409C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Неналоговые доходы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9C" w:rsidRPr="008D5C48" w:rsidRDefault="0020409C" w:rsidP="0020409C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7 670,3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9C" w:rsidRPr="008D5C48" w:rsidRDefault="0020409C" w:rsidP="0020409C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9C" w:rsidRPr="008D5C48" w:rsidRDefault="0020409C" w:rsidP="0020409C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5 569,9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9C" w:rsidRPr="008D5C48" w:rsidRDefault="0020409C" w:rsidP="0020409C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9C" w:rsidRPr="008D5C48" w:rsidRDefault="0020409C" w:rsidP="0020409C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4 656,2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9C" w:rsidRPr="008D5C48" w:rsidRDefault="0020409C" w:rsidP="0020409C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9C" w:rsidRPr="008D5C48" w:rsidRDefault="0020409C" w:rsidP="0020409C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4 694,4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9C" w:rsidRPr="008D5C48" w:rsidRDefault="0020409C" w:rsidP="0020409C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</w:tr>
      <w:tr w:rsidR="0020409C" w:rsidRPr="008D5C48" w:rsidTr="00E6349D">
        <w:trPr>
          <w:trHeight w:val="96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409C" w:rsidRPr="008D5C48" w:rsidRDefault="0020409C" w:rsidP="0020409C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9C" w:rsidRPr="008D5C48" w:rsidRDefault="0020409C" w:rsidP="0020409C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47 614,3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9C" w:rsidRPr="008D5C48" w:rsidRDefault="0020409C" w:rsidP="0020409C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9C" w:rsidRPr="008D5C48" w:rsidRDefault="0020409C" w:rsidP="0020409C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47 606,5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9C" w:rsidRPr="008D5C48" w:rsidRDefault="0020409C" w:rsidP="0020409C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9C" w:rsidRPr="008D5C48" w:rsidRDefault="0020409C" w:rsidP="0020409C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50 308,8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9C" w:rsidRPr="008D5C48" w:rsidRDefault="0020409C" w:rsidP="0020409C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9C" w:rsidRPr="008D5C48" w:rsidRDefault="0020409C" w:rsidP="0020409C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52 536,7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9C" w:rsidRPr="008D5C48" w:rsidRDefault="0020409C" w:rsidP="0020409C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:rsidR="00CC4B06" w:rsidRPr="008D5C48" w:rsidRDefault="00052172" w:rsidP="00CD4DA0">
      <w:pPr>
        <w:rPr>
          <w:rFonts w:eastAsia="Times New Roman" w:cs="Times New Roman"/>
          <w:szCs w:val="28"/>
          <w:lang w:eastAsia="ru-RU"/>
        </w:rPr>
      </w:pPr>
      <w:r w:rsidRPr="008D5C48">
        <w:rPr>
          <w:rFonts w:eastAsia="Times New Roman" w:cs="Times New Roman"/>
          <w:szCs w:val="28"/>
          <w:lang w:eastAsia="ru-RU"/>
        </w:rPr>
        <w:t xml:space="preserve">Как видно из </w:t>
      </w:r>
      <w:r w:rsidR="002F3649" w:rsidRPr="008D5C48">
        <w:rPr>
          <w:rFonts w:eastAsia="Times New Roman" w:cs="Times New Roman"/>
          <w:szCs w:val="28"/>
          <w:lang w:eastAsia="ru-RU"/>
        </w:rPr>
        <w:t>приведенных данных</w:t>
      </w:r>
      <w:r w:rsidRPr="008D5C48">
        <w:rPr>
          <w:rFonts w:eastAsia="Times New Roman" w:cs="Times New Roman"/>
          <w:szCs w:val="28"/>
          <w:lang w:eastAsia="ru-RU"/>
        </w:rPr>
        <w:t xml:space="preserve">, </w:t>
      </w:r>
      <w:r w:rsidR="000B50D4" w:rsidRPr="008D5C48">
        <w:rPr>
          <w:rFonts w:eastAsia="Times New Roman" w:cs="Times New Roman"/>
          <w:szCs w:val="28"/>
          <w:lang w:eastAsia="ru-RU"/>
        </w:rPr>
        <w:t xml:space="preserve">согласно проекта бюджета </w:t>
      </w:r>
      <w:r w:rsidR="008021DE" w:rsidRPr="008D5C48">
        <w:rPr>
          <w:rFonts w:eastAsia="Times New Roman" w:cs="Times New Roman"/>
          <w:szCs w:val="28"/>
          <w:lang w:eastAsia="ru-RU"/>
        </w:rPr>
        <w:t xml:space="preserve">в структуре собственных доходов </w:t>
      </w:r>
      <w:r w:rsidRPr="008D5C48">
        <w:rPr>
          <w:rFonts w:eastAsia="Times New Roman" w:cs="Times New Roman"/>
          <w:szCs w:val="28"/>
          <w:lang w:eastAsia="ru-RU"/>
        </w:rPr>
        <w:t xml:space="preserve">сохраняется тенденция роста </w:t>
      </w:r>
      <w:r w:rsidR="000B50D4" w:rsidRPr="008D5C48">
        <w:rPr>
          <w:rFonts w:eastAsia="Times New Roman" w:cs="Times New Roman"/>
          <w:szCs w:val="28"/>
          <w:lang w:eastAsia="ru-RU"/>
        </w:rPr>
        <w:t>доли</w:t>
      </w:r>
      <w:r w:rsidRPr="008D5C48">
        <w:rPr>
          <w:rFonts w:eastAsia="Times New Roman" w:cs="Times New Roman"/>
          <w:szCs w:val="28"/>
          <w:lang w:eastAsia="ru-RU"/>
        </w:rPr>
        <w:t xml:space="preserve"> налоговых доходов</w:t>
      </w:r>
      <w:r w:rsidR="007B4C23" w:rsidRPr="008D5C48">
        <w:rPr>
          <w:rFonts w:eastAsia="Times New Roman" w:cs="Times New Roman"/>
          <w:szCs w:val="28"/>
          <w:lang w:eastAsia="ru-RU"/>
        </w:rPr>
        <w:t xml:space="preserve"> </w:t>
      </w:r>
      <w:r w:rsidR="009D111E" w:rsidRPr="008D5C48">
        <w:rPr>
          <w:rFonts w:eastAsia="Times New Roman" w:cs="Times New Roman"/>
          <w:szCs w:val="28"/>
          <w:lang w:eastAsia="ru-RU"/>
        </w:rPr>
        <w:t xml:space="preserve">с </w:t>
      </w:r>
      <w:r w:rsidR="00924AA4" w:rsidRPr="008D5C48">
        <w:rPr>
          <w:rFonts w:eastAsia="Times New Roman" w:cs="Times New Roman"/>
          <w:szCs w:val="28"/>
          <w:lang w:eastAsia="ru-RU"/>
        </w:rPr>
        <w:t>83,9</w:t>
      </w:r>
      <w:r w:rsidR="009D111E" w:rsidRPr="008D5C48">
        <w:rPr>
          <w:rFonts w:eastAsia="Times New Roman" w:cs="Times New Roman"/>
          <w:szCs w:val="28"/>
          <w:lang w:eastAsia="ru-RU"/>
        </w:rPr>
        <w:t xml:space="preserve"> до 91,</w:t>
      </w:r>
      <w:r w:rsidR="00924AA4" w:rsidRPr="008D5C48">
        <w:rPr>
          <w:rFonts w:eastAsia="Times New Roman" w:cs="Times New Roman"/>
          <w:szCs w:val="28"/>
          <w:lang w:eastAsia="ru-RU"/>
        </w:rPr>
        <w:t>1</w:t>
      </w:r>
      <w:r w:rsidR="009D111E" w:rsidRPr="008D5C48">
        <w:rPr>
          <w:rFonts w:eastAsia="Times New Roman" w:cs="Times New Roman"/>
          <w:szCs w:val="28"/>
          <w:lang w:eastAsia="ru-RU"/>
        </w:rPr>
        <w:t xml:space="preserve">% </w:t>
      </w:r>
      <w:r w:rsidR="007B4C23" w:rsidRPr="008D5C48">
        <w:rPr>
          <w:rFonts w:eastAsia="Times New Roman" w:cs="Times New Roman"/>
          <w:szCs w:val="28"/>
          <w:lang w:eastAsia="ru-RU"/>
        </w:rPr>
        <w:t xml:space="preserve">при одновременном снижении </w:t>
      </w:r>
      <w:r w:rsidR="000B50D4" w:rsidRPr="008D5C48">
        <w:rPr>
          <w:rFonts w:eastAsia="Times New Roman" w:cs="Times New Roman"/>
          <w:szCs w:val="28"/>
          <w:lang w:eastAsia="ru-RU"/>
        </w:rPr>
        <w:t>доли неналоговых</w:t>
      </w:r>
      <w:r w:rsidR="009D111E" w:rsidRPr="008D5C48">
        <w:rPr>
          <w:rFonts w:eastAsia="Times New Roman" w:cs="Times New Roman"/>
          <w:szCs w:val="28"/>
          <w:lang w:eastAsia="ru-RU"/>
        </w:rPr>
        <w:t xml:space="preserve"> с </w:t>
      </w:r>
      <w:r w:rsidR="00924AA4" w:rsidRPr="008D5C48">
        <w:rPr>
          <w:rFonts w:eastAsia="Times New Roman" w:cs="Times New Roman"/>
          <w:szCs w:val="28"/>
          <w:lang w:eastAsia="ru-RU"/>
        </w:rPr>
        <w:t>16,1</w:t>
      </w:r>
      <w:r w:rsidR="009D111E" w:rsidRPr="008D5C48">
        <w:rPr>
          <w:rFonts w:eastAsia="Times New Roman" w:cs="Times New Roman"/>
          <w:szCs w:val="28"/>
          <w:lang w:eastAsia="ru-RU"/>
        </w:rPr>
        <w:t xml:space="preserve"> до 8,</w:t>
      </w:r>
      <w:r w:rsidR="00924AA4" w:rsidRPr="008D5C48">
        <w:rPr>
          <w:rFonts w:eastAsia="Times New Roman" w:cs="Times New Roman"/>
          <w:szCs w:val="28"/>
          <w:lang w:eastAsia="ru-RU"/>
        </w:rPr>
        <w:t>9</w:t>
      </w:r>
      <w:r w:rsidR="009D111E" w:rsidRPr="008D5C48">
        <w:rPr>
          <w:rFonts w:eastAsia="Times New Roman" w:cs="Times New Roman"/>
          <w:szCs w:val="28"/>
          <w:lang w:eastAsia="ru-RU"/>
        </w:rPr>
        <w:t>% (или на 7,</w:t>
      </w:r>
      <w:r w:rsidR="00924AA4" w:rsidRPr="008D5C48">
        <w:rPr>
          <w:rFonts w:eastAsia="Times New Roman" w:cs="Times New Roman"/>
          <w:szCs w:val="28"/>
          <w:lang w:eastAsia="ru-RU"/>
        </w:rPr>
        <w:t>2</w:t>
      </w:r>
      <w:r w:rsidR="009D111E" w:rsidRPr="008D5C48">
        <w:rPr>
          <w:rFonts w:eastAsia="Times New Roman" w:cs="Times New Roman"/>
          <w:szCs w:val="28"/>
          <w:lang w:eastAsia="ru-RU"/>
        </w:rPr>
        <w:t xml:space="preserve"> п.п.)</w:t>
      </w:r>
      <w:r w:rsidR="00967D20" w:rsidRPr="008D5C48">
        <w:rPr>
          <w:rFonts w:eastAsia="Times New Roman" w:cs="Times New Roman"/>
          <w:szCs w:val="28"/>
          <w:lang w:eastAsia="ru-RU"/>
        </w:rPr>
        <w:t xml:space="preserve">. </w:t>
      </w:r>
    </w:p>
    <w:p w:rsidR="00765C3A" w:rsidRPr="008D5C48" w:rsidRDefault="00765C3A" w:rsidP="00CD4DA0">
      <w:pPr>
        <w:rPr>
          <w:rFonts w:eastAsia="Times New Roman" w:cs="Times New Roman"/>
          <w:szCs w:val="28"/>
          <w:lang w:eastAsia="ru-RU"/>
        </w:rPr>
      </w:pPr>
    </w:p>
    <w:p w:rsidR="00F86D77" w:rsidRPr="008D5C48" w:rsidRDefault="001D51C5" w:rsidP="00765C3A">
      <w:pPr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8D5C48">
        <w:rPr>
          <w:rFonts w:eastAsia="Times New Roman" w:cs="Times New Roman"/>
          <w:b/>
          <w:szCs w:val="28"/>
          <w:lang w:eastAsia="ru-RU"/>
        </w:rPr>
        <w:t>Налоговые доходы в 202</w:t>
      </w:r>
      <w:r w:rsidR="009E77B4" w:rsidRPr="008D5C48">
        <w:rPr>
          <w:rFonts w:eastAsia="Times New Roman" w:cs="Times New Roman"/>
          <w:b/>
          <w:szCs w:val="28"/>
          <w:lang w:eastAsia="ru-RU"/>
        </w:rPr>
        <w:t>6</w:t>
      </w:r>
      <w:r w:rsidR="00F86D77" w:rsidRPr="008D5C48">
        <w:rPr>
          <w:rFonts w:eastAsia="Times New Roman" w:cs="Times New Roman"/>
          <w:b/>
          <w:szCs w:val="28"/>
          <w:lang w:eastAsia="ru-RU"/>
        </w:rPr>
        <w:t>-20</w:t>
      </w:r>
      <w:r w:rsidR="008F2287" w:rsidRPr="008D5C48">
        <w:rPr>
          <w:rFonts w:eastAsia="Times New Roman" w:cs="Times New Roman"/>
          <w:b/>
          <w:szCs w:val="28"/>
          <w:lang w:eastAsia="ru-RU"/>
        </w:rPr>
        <w:t>2</w:t>
      </w:r>
      <w:r w:rsidR="009E77B4" w:rsidRPr="008D5C48">
        <w:rPr>
          <w:rFonts w:eastAsia="Times New Roman" w:cs="Times New Roman"/>
          <w:b/>
          <w:szCs w:val="28"/>
          <w:lang w:eastAsia="ru-RU"/>
        </w:rPr>
        <w:t>8</w:t>
      </w:r>
      <w:r w:rsidR="00F86D77" w:rsidRPr="008D5C48">
        <w:rPr>
          <w:rFonts w:eastAsia="Times New Roman" w:cs="Times New Roman"/>
          <w:b/>
          <w:szCs w:val="28"/>
          <w:lang w:eastAsia="ru-RU"/>
        </w:rPr>
        <w:t xml:space="preserve"> годах</w:t>
      </w:r>
    </w:p>
    <w:p w:rsidR="007D161C" w:rsidRPr="008D5C48" w:rsidRDefault="00E13040" w:rsidP="007D161C">
      <w:pPr>
        <w:ind w:firstLine="708"/>
        <w:rPr>
          <w:szCs w:val="28"/>
        </w:rPr>
      </w:pPr>
      <w:r w:rsidRPr="008D5C48">
        <w:rPr>
          <w:szCs w:val="28"/>
        </w:rPr>
        <w:t>Главным администратор</w:t>
      </w:r>
      <w:r w:rsidR="00232CF3" w:rsidRPr="008D5C48">
        <w:rPr>
          <w:szCs w:val="28"/>
        </w:rPr>
        <w:t>о</w:t>
      </w:r>
      <w:r w:rsidRPr="008D5C48">
        <w:rPr>
          <w:szCs w:val="28"/>
        </w:rPr>
        <w:t xml:space="preserve">м налоговых доходов, формирующих бюджет </w:t>
      </w:r>
      <w:r w:rsidR="007E0522" w:rsidRPr="008D5C48">
        <w:rPr>
          <w:szCs w:val="28"/>
        </w:rPr>
        <w:t>округа</w:t>
      </w:r>
      <w:r w:rsidRPr="008D5C48">
        <w:rPr>
          <w:szCs w:val="28"/>
        </w:rPr>
        <w:t xml:space="preserve"> в 202</w:t>
      </w:r>
      <w:r w:rsidR="00D50DBE" w:rsidRPr="008D5C48">
        <w:rPr>
          <w:szCs w:val="28"/>
        </w:rPr>
        <w:t>6</w:t>
      </w:r>
      <w:r w:rsidRPr="008D5C48">
        <w:rPr>
          <w:szCs w:val="28"/>
        </w:rPr>
        <w:t xml:space="preserve"> году и плановом периоде 202</w:t>
      </w:r>
      <w:r w:rsidR="00D50DBE" w:rsidRPr="008D5C48">
        <w:rPr>
          <w:szCs w:val="28"/>
        </w:rPr>
        <w:t>7</w:t>
      </w:r>
      <w:r w:rsidRPr="008D5C48">
        <w:rPr>
          <w:szCs w:val="28"/>
        </w:rPr>
        <w:t xml:space="preserve"> и 202</w:t>
      </w:r>
      <w:r w:rsidR="00D50DBE" w:rsidRPr="008D5C48">
        <w:rPr>
          <w:szCs w:val="28"/>
        </w:rPr>
        <w:t>8</w:t>
      </w:r>
      <w:r w:rsidRPr="008D5C48">
        <w:rPr>
          <w:szCs w:val="28"/>
        </w:rPr>
        <w:t xml:space="preserve"> годах</w:t>
      </w:r>
      <w:r w:rsidR="00232CF3" w:rsidRPr="008D5C48">
        <w:rPr>
          <w:szCs w:val="28"/>
        </w:rPr>
        <w:t>, являе</w:t>
      </w:r>
      <w:r w:rsidRPr="008D5C48">
        <w:rPr>
          <w:szCs w:val="28"/>
        </w:rPr>
        <w:t>тся Федеральная налоговая служба РФ.</w:t>
      </w:r>
    </w:p>
    <w:p w:rsidR="007D161C" w:rsidRPr="008D5C48" w:rsidRDefault="00E13040" w:rsidP="007D161C">
      <w:pPr>
        <w:ind w:firstLine="708"/>
        <w:rPr>
          <w:rFonts w:cs="Times New Roman"/>
          <w:szCs w:val="28"/>
        </w:rPr>
      </w:pPr>
      <w:r w:rsidRPr="008D5C48">
        <w:rPr>
          <w:szCs w:val="28"/>
        </w:rPr>
        <w:t>Методика прогнозирования поступлений доходов в бюджет</w:t>
      </w:r>
      <w:r w:rsidR="004F1790" w:rsidRPr="008D5C48">
        <w:rPr>
          <w:szCs w:val="28"/>
        </w:rPr>
        <w:t xml:space="preserve">ы бюджетной системы </w:t>
      </w:r>
      <w:r w:rsidRPr="008D5C48">
        <w:rPr>
          <w:szCs w:val="28"/>
        </w:rPr>
        <w:t xml:space="preserve">РФ на </w:t>
      </w:r>
      <w:r w:rsidR="006D7792" w:rsidRPr="008D5C48">
        <w:rPr>
          <w:rFonts w:cs="Times New Roman"/>
          <w:szCs w:val="28"/>
        </w:rPr>
        <w:t xml:space="preserve">текущий год, очередной финансовый год и </w:t>
      </w:r>
      <w:r w:rsidR="006D7792" w:rsidRPr="008D5C48">
        <w:rPr>
          <w:rFonts w:cs="Times New Roman"/>
          <w:szCs w:val="28"/>
        </w:rPr>
        <w:lastRenderedPageBreak/>
        <w:t>плановый период,</w:t>
      </w:r>
      <w:r w:rsidR="006D7792" w:rsidRPr="008D5C48">
        <w:rPr>
          <w:rFonts w:cs="Times New Roman"/>
          <w:sz w:val="24"/>
          <w:szCs w:val="24"/>
        </w:rPr>
        <w:t xml:space="preserve"> </w:t>
      </w:r>
      <w:r w:rsidRPr="008D5C48">
        <w:rPr>
          <w:szCs w:val="28"/>
        </w:rPr>
        <w:t xml:space="preserve">утверждена </w:t>
      </w:r>
      <w:r w:rsidR="009759DC" w:rsidRPr="008D5C48">
        <w:rPr>
          <w:szCs w:val="28"/>
        </w:rPr>
        <w:t xml:space="preserve">Приказом ФНС России </w:t>
      </w:r>
      <w:r w:rsidR="009759DC" w:rsidRPr="008D5C48">
        <w:rPr>
          <w:rFonts w:cs="Times New Roman"/>
          <w:szCs w:val="28"/>
        </w:rPr>
        <w:t xml:space="preserve">от </w:t>
      </w:r>
      <w:r w:rsidR="00E84A22" w:rsidRPr="008D5C48">
        <w:rPr>
          <w:rFonts w:cs="Times New Roman"/>
          <w:szCs w:val="28"/>
        </w:rPr>
        <w:t>05.02.2025 №</w:t>
      </w:r>
      <w:r w:rsidR="007D161C" w:rsidRPr="008D5C48">
        <w:rPr>
          <w:rFonts w:cs="Times New Roman"/>
          <w:szCs w:val="28"/>
        </w:rPr>
        <w:t xml:space="preserve"> ЕД-7-1/75@.</w:t>
      </w:r>
    </w:p>
    <w:p w:rsidR="00E13040" w:rsidRPr="008D5C48" w:rsidRDefault="00E13040" w:rsidP="00CB24ED">
      <w:pPr>
        <w:rPr>
          <w:szCs w:val="28"/>
        </w:rPr>
      </w:pPr>
      <w:r w:rsidRPr="008D5C48">
        <w:rPr>
          <w:szCs w:val="28"/>
        </w:rPr>
        <w:t>Перечень и норматив</w:t>
      </w:r>
      <w:r w:rsidR="004A2C5B" w:rsidRPr="008D5C48">
        <w:rPr>
          <w:szCs w:val="28"/>
        </w:rPr>
        <w:t>ы</w:t>
      </w:r>
      <w:r w:rsidRPr="008D5C48">
        <w:rPr>
          <w:szCs w:val="28"/>
        </w:rPr>
        <w:t xml:space="preserve"> зачисления налоговых доходов в бюджет муниципального </w:t>
      </w:r>
      <w:r w:rsidR="00563F14" w:rsidRPr="008D5C48">
        <w:rPr>
          <w:szCs w:val="28"/>
        </w:rPr>
        <w:t>округа</w:t>
      </w:r>
      <w:r w:rsidRPr="008D5C48">
        <w:rPr>
          <w:szCs w:val="28"/>
        </w:rPr>
        <w:t xml:space="preserve"> утвержден</w:t>
      </w:r>
      <w:r w:rsidR="00F23C01" w:rsidRPr="008D5C48">
        <w:rPr>
          <w:szCs w:val="28"/>
        </w:rPr>
        <w:t>ы</w:t>
      </w:r>
      <w:r w:rsidRPr="008D5C48">
        <w:rPr>
          <w:szCs w:val="28"/>
        </w:rPr>
        <w:t xml:space="preserve"> ст.61.</w:t>
      </w:r>
      <w:r w:rsidR="003370AF" w:rsidRPr="008D5C48">
        <w:rPr>
          <w:szCs w:val="28"/>
        </w:rPr>
        <w:t>6</w:t>
      </w:r>
      <w:r w:rsidRPr="008D5C48">
        <w:rPr>
          <w:szCs w:val="28"/>
        </w:rPr>
        <w:t>. Бюджетного кодекса РФ и Законом об областном бюджете на соответствующий год.</w:t>
      </w:r>
    </w:p>
    <w:p w:rsidR="009052E5" w:rsidRPr="008D5C48" w:rsidRDefault="00F86D77" w:rsidP="00CB24ED">
      <w:pPr>
        <w:rPr>
          <w:rFonts w:eastAsia="Times New Roman" w:cs="Times New Roman"/>
          <w:bCs/>
          <w:iCs/>
          <w:szCs w:val="28"/>
          <w:lang w:eastAsia="ar-SA"/>
        </w:rPr>
      </w:pPr>
      <w:r w:rsidRPr="008D5C48">
        <w:rPr>
          <w:rFonts w:eastAsia="Times New Roman" w:cs="Times New Roman"/>
          <w:szCs w:val="28"/>
          <w:lang w:eastAsia="ru-RU"/>
        </w:rPr>
        <w:t>Налоговые доходы на 20</w:t>
      </w:r>
      <w:r w:rsidR="00CC4B06" w:rsidRPr="008D5C48">
        <w:rPr>
          <w:rFonts w:eastAsia="Times New Roman" w:cs="Times New Roman"/>
          <w:szCs w:val="28"/>
          <w:lang w:eastAsia="ru-RU"/>
        </w:rPr>
        <w:t>2</w:t>
      </w:r>
      <w:r w:rsidR="00927B57" w:rsidRPr="008D5C48">
        <w:rPr>
          <w:rFonts w:eastAsia="Times New Roman" w:cs="Times New Roman"/>
          <w:szCs w:val="28"/>
          <w:lang w:eastAsia="ru-RU"/>
        </w:rPr>
        <w:t>6</w:t>
      </w:r>
      <w:r w:rsidRPr="008D5C48">
        <w:rPr>
          <w:rFonts w:eastAsia="Times New Roman" w:cs="Times New Roman"/>
          <w:szCs w:val="28"/>
          <w:lang w:eastAsia="ru-RU"/>
        </w:rPr>
        <w:t xml:space="preserve"> год спрогнозированы в объеме </w:t>
      </w:r>
      <w:r w:rsidR="001126D7" w:rsidRPr="008D5C48">
        <w:rPr>
          <w:rFonts w:eastAsia="Times New Roman" w:cs="Times New Roman"/>
          <w:szCs w:val="28"/>
          <w:lang w:eastAsia="ru-RU"/>
        </w:rPr>
        <w:t>42</w:t>
      </w:r>
      <w:r w:rsidR="00927B57" w:rsidRPr="008D5C48">
        <w:rPr>
          <w:rFonts w:eastAsia="Times New Roman" w:cs="Times New Roman"/>
          <w:szCs w:val="28"/>
          <w:lang w:eastAsia="ru-RU"/>
        </w:rPr>
        <w:t> 036,6</w:t>
      </w:r>
      <w:r w:rsidR="00D80B2B" w:rsidRPr="008D5C48">
        <w:rPr>
          <w:rFonts w:eastAsia="Times New Roman" w:cs="Times New Roman"/>
          <w:szCs w:val="28"/>
          <w:lang w:eastAsia="ru-RU"/>
        </w:rPr>
        <w:t xml:space="preserve"> </w:t>
      </w:r>
      <w:r w:rsidR="007A7C88" w:rsidRPr="008D5C48">
        <w:rPr>
          <w:rFonts w:eastAsia="Times New Roman" w:cs="Times New Roman"/>
          <w:szCs w:val="28"/>
          <w:lang w:eastAsia="ru-RU"/>
        </w:rPr>
        <w:t>тыс</w:t>
      </w:r>
      <w:r w:rsidRPr="008D5C48">
        <w:rPr>
          <w:rFonts w:eastAsia="Times New Roman" w:cs="Times New Roman"/>
          <w:szCs w:val="28"/>
          <w:lang w:eastAsia="ru-RU"/>
        </w:rPr>
        <w:t xml:space="preserve">. рублей, что </w:t>
      </w:r>
      <w:r w:rsidR="009052E5" w:rsidRPr="008D5C48">
        <w:rPr>
          <w:rFonts w:eastAsia="Times New Roman" w:cs="Times New Roman"/>
          <w:szCs w:val="28"/>
          <w:lang w:eastAsia="ru-RU"/>
        </w:rPr>
        <w:t>выше</w:t>
      </w:r>
      <w:r w:rsidRPr="008D5C48">
        <w:rPr>
          <w:rFonts w:eastAsia="Times New Roman" w:cs="Times New Roman"/>
          <w:szCs w:val="28"/>
          <w:lang w:eastAsia="ru-RU"/>
        </w:rPr>
        <w:t xml:space="preserve"> ожидаемой оценки текущего года на </w:t>
      </w:r>
      <w:r w:rsidR="00927B57" w:rsidRPr="008D5C48">
        <w:rPr>
          <w:rFonts w:eastAsia="Times New Roman" w:cs="Times New Roman"/>
          <w:szCs w:val="28"/>
          <w:lang w:eastAsia="ru-RU"/>
        </w:rPr>
        <w:t>2 092,6</w:t>
      </w:r>
      <w:r w:rsidR="00D80B2B" w:rsidRPr="008D5C48">
        <w:rPr>
          <w:rFonts w:eastAsia="Times New Roman" w:cs="Times New Roman"/>
          <w:szCs w:val="28"/>
          <w:lang w:eastAsia="ru-RU"/>
        </w:rPr>
        <w:t xml:space="preserve"> </w:t>
      </w:r>
      <w:r w:rsidR="007A7C88" w:rsidRPr="008D5C48">
        <w:rPr>
          <w:rFonts w:eastAsia="Times New Roman" w:cs="Times New Roman"/>
          <w:szCs w:val="28"/>
          <w:lang w:eastAsia="ru-RU"/>
        </w:rPr>
        <w:t>тыс</w:t>
      </w:r>
      <w:r w:rsidRPr="008D5C48">
        <w:rPr>
          <w:rFonts w:eastAsia="Times New Roman" w:cs="Times New Roman"/>
          <w:szCs w:val="28"/>
          <w:lang w:eastAsia="ru-RU"/>
        </w:rPr>
        <w:t xml:space="preserve">. рублей, или на </w:t>
      </w:r>
      <w:r w:rsidR="00927B57" w:rsidRPr="008D5C48">
        <w:rPr>
          <w:rFonts w:eastAsia="Times New Roman" w:cs="Times New Roman"/>
          <w:szCs w:val="28"/>
          <w:lang w:eastAsia="ru-RU"/>
        </w:rPr>
        <w:t>5,2</w:t>
      </w:r>
      <w:r w:rsidRPr="008D5C48">
        <w:rPr>
          <w:rFonts w:eastAsia="Times New Roman" w:cs="Times New Roman"/>
          <w:szCs w:val="28"/>
          <w:lang w:eastAsia="ru-RU"/>
        </w:rPr>
        <w:t xml:space="preserve">%. </w:t>
      </w:r>
      <w:r w:rsidR="009052E5" w:rsidRPr="008D5C48">
        <w:rPr>
          <w:rFonts w:eastAsia="Times New Roman" w:cs="Times New Roman"/>
          <w:bCs/>
          <w:iCs/>
          <w:szCs w:val="28"/>
          <w:lang w:eastAsia="ar-SA"/>
        </w:rPr>
        <w:t>В 202</w:t>
      </w:r>
      <w:r w:rsidR="00927B57" w:rsidRPr="008D5C48">
        <w:rPr>
          <w:rFonts w:eastAsia="Times New Roman" w:cs="Times New Roman"/>
          <w:bCs/>
          <w:iCs/>
          <w:szCs w:val="28"/>
          <w:lang w:eastAsia="ar-SA"/>
        </w:rPr>
        <w:t>6</w:t>
      </w:r>
      <w:r w:rsidR="009052E5" w:rsidRPr="008D5C48">
        <w:rPr>
          <w:rFonts w:eastAsia="Times New Roman" w:cs="Times New Roman"/>
          <w:bCs/>
          <w:iCs/>
          <w:szCs w:val="28"/>
          <w:lang w:eastAsia="ar-SA"/>
        </w:rPr>
        <w:t xml:space="preserve"> году по сравнению с ожидаемой оценкой 20</w:t>
      </w:r>
      <w:r w:rsidR="00BC2E80" w:rsidRPr="008D5C48">
        <w:rPr>
          <w:rFonts w:eastAsia="Times New Roman" w:cs="Times New Roman"/>
          <w:bCs/>
          <w:iCs/>
          <w:szCs w:val="28"/>
          <w:lang w:eastAsia="ar-SA"/>
        </w:rPr>
        <w:t>2</w:t>
      </w:r>
      <w:r w:rsidR="00927B57" w:rsidRPr="008D5C48">
        <w:rPr>
          <w:rFonts w:eastAsia="Times New Roman" w:cs="Times New Roman"/>
          <w:bCs/>
          <w:iCs/>
          <w:szCs w:val="28"/>
          <w:lang w:eastAsia="ar-SA"/>
        </w:rPr>
        <w:t>5</w:t>
      </w:r>
      <w:r w:rsidR="009052E5" w:rsidRPr="008D5C48">
        <w:rPr>
          <w:rFonts w:eastAsia="Times New Roman" w:cs="Times New Roman"/>
          <w:bCs/>
          <w:iCs/>
          <w:szCs w:val="28"/>
          <w:lang w:eastAsia="ar-SA"/>
        </w:rPr>
        <w:t xml:space="preserve"> года:</w:t>
      </w:r>
    </w:p>
    <w:p w:rsidR="00AE7D41" w:rsidRPr="008D5C48" w:rsidRDefault="009052E5" w:rsidP="00CB24ED">
      <w:pPr>
        <w:rPr>
          <w:rFonts w:eastAsia="Times New Roman" w:cs="Times New Roman"/>
          <w:bCs/>
          <w:i/>
          <w:iCs/>
          <w:szCs w:val="28"/>
          <w:lang w:eastAsia="ar-SA"/>
        </w:rPr>
      </w:pPr>
      <w:r w:rsidRPr="008D5C48">
        <w:rPr>
          <w:rFonts w:eastAsia="Times New Roman" w:cs="Times New Roman"/>
          <w:bCs/>
          <w:i/>
          <w:iCs/>
          <w:szCs w:val="28"/>
          <w:lang w:eastAsia="ar-SA"/>
        </w:rPr>
        <w:t>-</w:t>
      </w:r>
      <w:r w:rsidR="00BC2E80" w:rsidRPr="008D5C48">
        <w:rPr>
          <w:rFonts w:eastAsia="Times New Roman" w:cs="Times New Roman"/>
          <w:bCs/>
          <w:i/>
          <w:iCs/>
          <w:szCs w:val="28"/>
          <w:lang w:eastAsia="ar-SA"/>
        </w:rPr>
        <w:t xml:space="preserve"> </w:t>
      </w:r>
      <w:r w:rsidRPr="008D5C48">
        <w:rPr>
          <w:rFonts w:eastAsia="Times New Roman" w:cs="Times New Roman"/>
          <w:bCs/>
          <w:i/>
          <w:iCs/>
          <w:szCs w:val="28"/>
          <w:lang w:eastAsia="ar-SA"/>
        </w:rPr>
        <w:t xml:space="preserve">планируется </w:t>
      </w:r>
      <w:r w:rsidR="00D20D01" w:rsidRPr="008D5C48">
        <w:rPr>
          <w:rFonts w:eastAsia="Times New Roman" w:cs="Times New Roman"/>
          <w:bCs/>
          <w:i/>
          <w:iCs/>
          <w:szCs w:val="28"/>
          <w:lang w:eastAsia="ar-SA"/>
        </w:rPr>
        <w:t>при</w:t>
      </w:r>
      <w:r w:rsidRPr="008D5C48">
        <w:rPr>
          <w:rFonts w:eastAsia="Times New Roman" w:cs="Times New Roman"/>
          <w:bCs/>
          <w:i/>
          <w:iCs/>
          <w:szCs w:val="28"/>
          <w:lang w:eastAsia="ar-SA"/>
        </w:rPr>
        <w:t>рост доходов</w:t>
      </w:r>
      <w:r w:rsidR="00AE7D41" w:rsidRPr="008D5C48">
        <w:rPr>
          <w:rFonts w:eastAsia="Times New Roman" w:cs="Times New Roman"/>
          <w:bCs/>
          <w:i/>
          <w:iCs/>
          <w:szCs w:val="28"/>
          <w:lang w:eastAsia="ar-SA"/>
        </w:rPr>
        <w:t>:</w:t>
      </w:r>
    </w:p>
    <w:p w:rsidR="004B243F" w:rsidRPr="008D5C48" w:rsidRDefault="009052E5" w:rsidP="004B243F">
      <w:pPr>
        <w:rPr>
          <w:rFonts w:eastAsia="Times New Roman" w:cs="Times New Roman"/>
          <w:bCs/>
          <w:iCs/>
          <w:szCs w:val="28"/>
          <w:lang w:eastAsia="ar-SA"/>
        </w:rPr>
      </w:pPr>
      <w:r w:rsidRPr="008D5C48">
        <w:rPr>
          <w:rFonts w:eastAsia="Times New Roman" w:cs="Times New Roman"/>
          <w:bCs/>
          <w:iCs/>
          <w:szCs w:val="28"/>
          <w:lang w:eastAsia="ar-SA"/>
        </w:rPr>
        <w:t xml:space="preserve">по налогу на доходы физических лиц на </w:t>
      </w:r>
      <w:r w:rsidR="004B243F" w:rsidRPr="008D5C48">
        <w:rPr>
          <w:rFonts w:eastAsia="Times New Roman" w:cs="Times New Roman"/>
          <w:bCs/>
          <w:iCs/>
          <w:szCs w:val="28"/>
          <w:lang w:eastAsia="ar-SA"/>
        </w:rPr>
        <w:t>11,1</w:t>
      </w:r>
      <w:r w:rsidR="00AE7D41" w:rsidRPr="008D5C48">
        <w:rPr>
          <w:rFonts w:eastAsia="Times New Roman" w:cs="Times New Roman"/>
          <w:bCs/>
          <w:iCs/>
          <w:szCs w:val="28"/>
          <w:lang w:eastAsia="ar-SA"/>
        </w:rPr>
        <w:t>%</w:t>
      </w:r>
      <w:r w:rsidR="006C2357" w:rsidRPr="008D5C48">
        <w:rPr>
          <w:rFonts w:eastAsia="Times New Roman" w:cs="Times New Roman"/>
          <w:bCs/>
          <w:iCs/>
          <w:szCs w:val="28"/>
          <w:lang w:eastAsia="ar-SA"/>
        </w:rPr>
        <w:t>;</w:t>
      </w:r>
      <w:r w:rsidR="00406613" w:rsidRPr="008D5C48">
        <w:rPr>
          <w:rFonts w:eastAsia="Times New Roman" w:cs="Times New Roman"/>
          <w:bCs/>
          <w:iCs/>
          <w:szCs w:val="28"/>
          <w:lang w:eastAsia="ar-SA"/>
        </w:rPr>
        <w:t xml:space="preserve"> по акцизам на нефтепродукты на </w:t>
      </w:r>
      <w:r w:rsidR="004B243F" w:rsidRPr="008D5C48">
        <w:rPr>
          <w:rFonts w:eastAsia="Times New Roman" w:cs="Times New Roman"/>
          <w:bCs/>
          <w:iCs/>
          <w:szCs w:val="28"/>
          <w:lang w:eastAsia="ar-SA"/>
        </w:rPr>
        <w:t>4,9</w:t>
      </w:r>
      <w:r w:rsidR="009667D1" w:rsidRPr="008D5C48">
        <w:rPr>
          <w:rFonts w:eastAsia="Times New Roman" w:cs="Times New Roman"/>
          <w:bCs/>
          <w:iCs/>
          <w:szCs w:val="28"/>
          <w:lang w:eastAsia="ar-SA"/>
        </w:rPr>
        <w:t>%;</w:t>
      </w:r>
      <w:r w:rsidR="0078785D" w:rsidRPr="008D5C48">
        <w:rPr>
          <w:rFonts w:eastAsia="Times New Roman" w:cs="Times New Roman"/>
          <w:bCs/>
          <w:iCs/>
          <w:szCs w:val="28"/>
          <w:lang w:eastAsia="ar-SA"/>
        </w:rPr>
        <w:t xml:space="preserve"> </w:t>
      </w:r>
      <w:r w:rsidR="004B243F" w:rsidRPr="008D5C48">
        <w:rPr>
          <w:rFonts w:eastAsia="Times New Roman" w:cs="Times New Roman"/>
          <w:bCs/>
          <w:iCs/>
          <w:szCs w:val="28"/>
          <w:lang w:eastAsia="ar-SA"/>
        </w:rPr>
        <w:t>налог на имущество физических лиц и организаций на 0,7 и 2,6% соответственно; по земельному налогу на 47,5%; по государственной пошлине на 3,8%.</w:t>
      </w:r>
    </w:p>
    <w:p w:rsidR="00CA4546" w:rsidRPr="008D5C48" w:rsidRDefault="009052E5" w:rsidP="00CB24ED">
      <w:pPr>
        <w:rPr>
          <w:rFonts w:eastAsia="Times New Roman" w:cs="Times New Roman"/>
          <w:bCs/>
          <w:i/>
          <w:iCs/>
          <w:szCs w:val="28"/>
          <w:lang w:eastAsia="ar-SA"/>
        </w:rPr>
      </w:pPr>
      <w:r w:rsidRPr="008D5C48">
        <w:rPr>
          <w:rFonts w:eastAsia="Times New Roman" w:cs="Times New Roman"/>
          <w:bCs/>
          <w:i/>
          <w:iCs/>
          <w:szCs w:val="28"/>
          <w:lang w:eastAsia="ar-SA"/>
        </w:rPr>
        <w:t>-планируется снижение доходов</w:t>
      </w:r>
      <w:r w:rsidR="00CA4546" w:rsidRPr="008D5C48">
        <w:rPr>
          <w:rFonts w:eastAsia="Times New Roman" w:cs="Times New Roman"/>
          <w:bCs/>
          <w:i/>
          <w:iCs/>
          <w:szCs w:val="28"/>
          <w:lang w:eastAsia="ar-SA"/>
        </w:rPr>
        <w:t>:</w:t>
      </w:r>
    </w:p>
    <w:p w:rsidR="004B243F" w:rsidRPr="008D5C48" w:rsidRDefault="0031633F" w:rsidP="00D20D01">
      <w:pPr>
        <w:rPr>
          <w:rFonts w:eastAsia="Times New Roman" w:cs="Times New Roman"/>
          <w:bCs/>
          <w:iCs/>
          <w:szCs w:val="28"/>
          <w:lang w:eastAsia="ar-SA"/>
        </w:rPr>
      </w:pPr>
      <w:r w:rsidRPr="008D5C48">
        <w:rPr>
          <w:rFonts w:eastAsia="Times New Roman" w:cs="Times New Roman"/>
          <w:bCs/>
          <w:iCs/>
          <w:szCs w:val="28"/>
          <w:lang w:eastAsia="ar-SA"/>
        </w:rPr>
        <w:t>в отношении</w:t>
      </w:r>
      <w:r w:rsidR="004B243F" w:rsidRPr="008D5C48">
        <w:rPr>
          <w:rFonts w:eastAsia="Times New Roman" w:cs="Times New Roman"/>
          <w:bCs/>
          <w:iCs/>
          <w:szCs w:val="28"/>
          <w:lang w:eastAsia="ar-SA"/>
        </w:rPr>
        <w:t xml:space="preserve"> налогов, взимаемым в связи с применением упрощенной и патентной систем налогообложения на 13,9 и 43,3% соответственно</w:t>
      </w:r>
    </w:p>
    <w:p w:rsidR="00D20D01" w:rsidRPr="008D5C48" w:rsidRDefault="0031633F" w:rsidP="00D20D01">
      <w:pPr>
        <w:rPr>
          <w:rFonts w:eastAsia="Times New Roman" w:cs="Times New Roman"/>
          <w:bCs/>
          <w:iCs/>
          <w:szCs w:val="28"/>
          <w:lang w:eastAsia="ar-SA"/>
        </w:rPr>
      </w:pPr>
      <w:r w:rsidRPr="008D5C48">
        <w:rPr>
          <w:rFonts w:eastAsia="Times New Roman" w:cs="Times New Roman"/>
          <w:bCs/>
          <w:iCs/>
          <w:szCs w:val="28"/>
          <w:lang w:eastAsia="ar-SA"/>
        </w:rPr>
        <w:t xml:space="preserve"> </w:t>
      </w:r>
    </w:p>
    <w:p w:rsidR="009052E5" w:rsidRPr="008D5C48" w:rsidRDefault="009052E5" w:rsidP="00CB24ED">
      <w:pPr>
        <w:suppressAutoHyphens/>
        <w:rPr>
          <w:rFonts w:eastAsia="Times New Roman" w:cs="Times New Roman"/>
          <w:szCs w:val="28"/>
          <w:lang w:eastAsia="ru-RU"/>
        </w:rPr>
      </w:pPr>
      <w:r w:rsidRPr="008D5C48">
        <w:rPr>
          <w:rFonts w:eastAsia="Times New Roman" w:cs="Times New Roman"/>
          <w:szCs w:val="28"/>
          <w:lang w:eastAsia="ru-RU"/>
        </w:rPr>
        <w:t>В 202</w:t>
      </w:r>
      <w:r w:rsidR="008B0F1D" w:rsidRPr="008D5C48">
        <w:rPr>
          <w:rFonts w:eastAsia="Times New Roman" w:cs="Times New Roman"/>
          <w:szCs w:val="28"/>
          <w:lang w:eastAsia="ru-RU"/>
        </w:rPr>
        <w:t>7</w:t>
      </w:r>
      <w:r w:rsidRPr="008D5C48">
        <w:rPr>
          <w:rFonts w:eastAsia="Times New Roman" w:cs="Times New Roman"/>
          <w:szCs w:val="28"/>
          <w:lang w:eastAsia="ru-RU"/>
        </w:rPr>
        <w:t xml:space="preserve"> году налоговые доходы прогнозируются с</w:t>
      </w:r>
      <w:r w:rsidR="00851368" w:rsidRPr="008D5C48">
        <w:rPr>
          <w:rFonts w:eastAsia="Times New Roman" w:cs="Times New Roman"/>
          <w:szCs w:val="28"/>
          <w:lang w:eastAsia="ru-RU"/>
        </w:rPr>
        <w:t xml:space="preserve"> ростом </w:t>
      </w:r>
      <w:r w:rsidRPr="008D5C48">
        <w:rPr>
          <w:rFonts w:eastAsia="Times New Roman" w:cs="Times New Roman"/>
          <w:szCs w:val="28"/>
          <w:lang w:eastAsia="ru-RU"/>
        </w:rPr>
        <w:t>к прогнозу 202</w:t>
      </w:r>
      <w:r w:rsidR="008B0F1D" w:rsidRPr="008D5C48">
        <w:rPr>
          <w:rFonts w:eastAsia="Times New Roman" w:cs="Times New Roman"/>
          <w:szCs w:val="28"/>
          <w:lang w:eastAsia="ru-RU"/>
        </w:rPr>
        <w:t>6</w:t>
      </w:r>
      <w:r w:rsidRPr="008D5C48">
        <w:rPr>
          <w:rFonts w:eastAsia="Times New Roman" w:cs="Times New Roman"/>
          <w:szCs w:val="28"/>
          <w:lang w:eastAsia="ru-RU"/>
        </w:rPr>
        <w:t xml:space="preserve"> года на </w:t>
      </w:r>
      <w:r w:rsidR="008B0F1D" w:rsidRPr="008D5C48">
        <w:rPr>
          <w:rFonts w:eastAsia="Times New Roman" w:cs="Times New Roman"/>
          <w:szCs w:val="28"/>
          <w:lang w:eastAsia="ru-RU"/>
        </w:rPr>
        <w:t>8,6</w:t>
      </w:r>
      <w:r w:rsidRPr="008D5C48">
        <w:rPr>
          <w:rFonts w:eastAsia="Times New Roman" w:cs="Times New Roman"/>
          <w:szCs w:val="28"/>
          <w:lang w:eastAsia="ru-RU"/>
        </w:rPr>
        <w:t>%, в 202</w:t>
      </w:r>
      <w:r w:rsidR="008B0F1D" w:rsidRPr="008D5C48">
        <w:rPr>
          <w:rFonts w:eastAsia="Times New Roman" w:cs="Times New Roman"/>
          <w:szCs w:val="28"/>
          <w:lang w:eastAsia="ru-RU"/>
        </w:rPr>
        <w:t>8</w:t>
      </w:r>
      <w:r w:rsidRPr="008D5C48">
        <w:rPr>
          <w:rFonts w:eastAsia="Times New Roman" w:cs="Times New Roman"/>
          <w:szCs w:val="28"/>
          <w:lang w:eastAsia="ru-RU"/>
        </w:rPr>
        <w:t xml:space="preserve"> году по отношению к прогнозу 202</w:t>
      </w:r>
      <w:r w:rsidR="008B0F1D" w:rsidRPr="008D5C48">
        <w:rPr>
          <w:rFonts w:eastAsia="Times New Roman" w:cs="Times New Roman"/>
          <w:szCs w:val="28"/>
          <w:lang w:eastAsia="ru-RU"/>
        </w:rPr>
        <w:t>7</w:t>
      </w:r>
      <w:r w:rsidRPr="008D5C48">
        <w:rPr>
          <w:rFonts w:eastAsia="Times New Roman" w:cs="Times New Roman"/>
          <w:szCs w:val="28"/>
          <w:lang w:eastAsia="ru-RU"/>
        </w:rPr>
        <w:t xml:space="preserve"> года с ростом на </w:t>
      </w:r>
      <w:r w:rsidR="008B0F1D" w:rsidRPr="008D5C48">
        <w:rPr>
          <w:rFonts w:eastAsia="Times New Roman" w:cs="Times New Roman"/>
          <w:szCs w:val="28"/>
          <w:lang w:eastAsia="ru-RU"/>
        </w:rPr>
        <w:t>4,8</w:t>
      </w:r>
      <w:r w:rsidRPr="008D5C48">
        <w:rPr>
          <w:rFonts w:eastAsia="Times New Roman" w:cs="Times New Roman"/>
          <w:szCs w:val="28"/>
          <w:lang w:eastAsia="ru-RU"/>
        </w:rPr>
        <w:t>%.</w:t>
      </w:r>
    </w:p>
    <w:p w:rsidR="00412850" w:rsidRPr="008D5C48" w:rsidRDefault="00F86D77" w:rsidP="00CB24ED">
      <w:pPr>
        <w:suppressAutoHyphens/>
        <w:rPr>
          <w:rFonts w:eastAsia="Times New Roman" w:cs="Times New Roman"/>
          <w:szCs w:val="28"/>
          <w:lang w:eastAsia="ru-RU"/>
        </w:rPr>
      </w:pPr>
      <w:r w:rsidRPr="008D5C48">
        <w:rPr>
          <w:rFonts w:eastAsia="Times New Roman" w:cs="Times New Roman"/>
          <w:szCs w:val="28"/>
          <w:lang w:eastAsia="ru-RU"/>
        </w:rPr>
        <w:t>Структура налоговых доходов бюджета</w:t>
      </w:r>
      <w:r w:rsidR="007A7C88" w:rsidRPr="008D5C48">
        <w:rPr>
          <w:rFonts w:eastAsia="Times New Roman" w:cs="Times New Roman"/>
          <w:szCs w:val="28"/>
          <w:lang w:eastAsia="ru-RU"/>
        </w:rPr>
        <w:t xml:space="preserve"> </w:t>
      </w:r>
      <w:r w:rsidR="008C18AA" w:rsidRPr="008D5C48">
        <w:rPr>
          <w:szCs w:val="28"/>
        </w:rPr>
        <w:t>Богородского муниципального округа</w:t>
      </w:r>
      <w:r w:rsidR="008C18AA" w:rsidRPr="008D5C48">
        <w:rPr>
          <w:rFonts w:eastAsia="Times New Roman" w:cs="Times New Roman"/>
          <w:szCs w:val="28"/>
          <w:lang w:eastAsia="ru-RU"/>
        </w:rPr>
        <w:t xml:space="preserve"> </w:t>
      </w:r>
      <w:r w:rsidRPr="008D5C48">
        <w:rPr>
          <w:rFonts w:eastAsia="Times New Roman" w:cs="Times New Roman"/>
          <w:szCs w:val="28"/>
          <w:lang w:eastAsia="ru-RU"/>
        </w:rPr>
        <w:t>в 20</w:t>
      </w:r>
      <w:r w:rsidR="008C18AA" w:rsidRPr="008D5C48">
        <w:rPr>
          <w:rFonts w:eastAsia="Times New Roman" w:cs="Times New Roman"/>
          <w:szCs w:val="28"/>
          <w:lang w:eastAsia="ru-RU"/>
        </w:rPr>
        <w:t>2</w:t>
      </w:r>
      <w:r w:rsidR="009E77B4" w:rsidRPr="008D5C48">
        <w:rPr>
          <w:rFonts w:eastAsia="Times New Roman" w:cs="Times New Roman"/>
          <w:szCs w:val="28"/>
          <w:lang w:eastAsia="ru-RU"/>
        </w:rPr>
        <w:t>5</w:t>
      </w:r>
      <w:r w:rsidRPr="008D5C48">
        <w:rPr>
          <w:rFonts w:eastAsia="Times New Roman" w:cs="Times New Roman"/>
          <w:szCs w:val="28"/>
          <w:lang w:eastAsia="ru-RU"/>
        </w:rPr>
        <w:t>-20</w:t>
      </w:r>
      <w:r w:rsidR="00812E19" w:rsidRPr="008D5C48">
        <w:rPr>
          <w:rFonts w:eastAsia="Times New Roman" w:cs="Times New Roman"/>
          <w:szCs w:val="28"/>
          <w:lang w:eastAsia="ru-RU"/>
        </w:rPr>
        <w:t>2</w:t>
      </w:r>
      <w:r w:rsidR="009E77B4" w:rsidRPr="008D5C48">
        <w:rPr>
          <w:rFonts w:eastAsia="Times New Roman" w:cs="Times New Roman"/>
          <w:szCs w:val="28"/>
          <w:lang w:eastAsia="ru-RU"/>
        </w:rPr>
        <w:t>8</w:t>
      </w:r>
      <w:r w:rsidRPr="008D5C48">
        <w:rPr>
          <w:rFonts w:eastAsia="Times New Roman" w:cs="Times New Roman"/>
          <w:szCs w:val="28"/>
          <w:lang w:eastAsia="ru-RU"/>
        </w:rPr>
        <w:t xml:space="preserve"> годах представлена в таблице</w:t>
      </w:r>
      <w:r w:rsidR="00412850" w:rsidRPr="008D5C48">
        <w:rPr>
          <w:rFonts w:eastAsia="Times New Roman" w:cs="Times New Roman"/>
          <w:szCs w:val="28"/>
          <w:lang w:eastAsia="ru-RU"/>
        </w:rPr>
        <w:t>.</w:t>
      </w:r>
    </w:p>
    <w:p w:rsidR="009801D2" w:rsidRPr="008D5C48" w:rsidRDefault="00412850" w:rsidP="00412850">
      <w:pPr>
        <w:suppressAutoHyphens/>
        <w:jc w:val="right"/>
        <w:rPr>
          <w:rFonts w:eastAsia="Times New Roman" w:cs="Times New Roman"/>
          <w:szCs w:val="28"/>
          <w:lang w:eastAsia="ru-RU"/>
        </w:rPr>
      </w:pPr>
      <w:r w:rsidRPr="008D5C48">
        <w:rPr>
          <w:rFonts w:eastAsia="Times New Roman" w:cs="Times New Roman"/>
          <w:szCs w:val="28"/>
          <w:lang w:eastAsia="ru-RU"/>
        </w:rPr>
        <w:t>тыс. рублей</w:t>
      </w:r>
    </w:p>
    <w:tbl>
      <w:tblPr>
        <w:tblW w:w="9599" w:type="dxa"/>
        <w:tblInd w:w="11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405"/>
        <w:gridCol w:w="992"/>
        <w:gridCol w:w="851"/>
        <w:gridCol w:w="992"/>
        <w:gridCol w:w="851"/>
        <w:gridCol w:w="921"/>
        <w:gridCol w:w="790"/>
        <w:gridCol w:w="1007"/>
        <w:gridCol w:w="790"/>
      </w:tblGrid>
      <w:tr w:rsidR="003C05B3" w:rsidRPr="008D5C48" w:rsidTr="001D68D5">
        <w:trPr>
          <w:trHeight w:val="9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 (оценка)</w:t>
            </w:r>
          </w:p>
        </w:tc>
        <w:tc>
          <w:tcPr>
            <w:tcW w:w="53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бюджета</w:t>
            </w:r>
          </w:p>
        </w:tc>
      </w:tr>
      <w:tr w:rsidR="003C05B3" w:rsidRPr="008D5C48" w:rsidTr="001D68D5">
        <w:trPr>
          <w:trHeight w:val="17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3C05B3" w:rsidRPr="008D5C48" w:rsidRDefault="003C05B3" w:rsidP="003C05B3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3C05B3" w:rsidRPr="008D5C48" w:rsidRDefault="003C05B3" w:rsidP="003C05B3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</w:tr>
      <w:tr w:rsidR="001D68D5" w:rsidRPr="008D5C48" w:rsidTr="001D68D5">
        <w:trPr>
          <w:trHeight w:val="29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3C05B3" w:rsidRPr="008D5C48" w:rsidRDefault="003C05B3" w:rsidP="003C05B3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3C05B3" w:rsidRPr="008D5C48" w:rsidRDefault="00D40BA1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сумма, тыс. руб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уд.вес, 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уд.вес, %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уд.вес, %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уд.вес, %</w:t>
            </w:r>
          </w:p>
        </w:tc>
      </w:tr>
      <w:tr w:rsidR="001D68D5" w:rsidRPr="008D5C48" w:rsidTr="001D68D5">
        <w:trPr>
          <w:trHeight w:val="23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3C05B3" w:rsidRPr="008D5C48" w:rsidRDefault="003C05B3" w:rsidP="003C05B3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3C05B3" w:rsidRPr="008D5C48" w:rsidRDefault="003C05B3" w:rsidP="003C05B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3C05B3" w:rsidRPr="008D5C48" w:rsidRDefault="003C05B3" w:rsidP="003C05B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3C05B3" w:rsidRPr="008D5C48" w:rsidRDefault="003C05B3" w:rsidP="003C05B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3C05B3" w:rsidRPr="008D5C48" w:rsidRDefault="003C05B3" w:rsidP="003C05B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3C05B3" w:rsidRPr="008D5C48" w:rsidRDefault="003C05B3" w:rsidP="003C05B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3C05B3" w:rsidRPr="008D5C48" w:rsidRDefault="003C05B3" w:rsidP="003C05B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3C05B3" w:rsidRPr="008D5C48" w:rsidRDefault="003C05B3" w:rsidP="003C05B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3C05B3" w:rsidRPr="008D5C48" w:rsidRDefault="003C05B3" w:rsidP="003C05B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68D5" w:rsidRPr="008D5C48" w:rsidTr="001D68D5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05B3" w:rsidRPr="008D5C48" w:rsidRDefault="003C05B3" w:rsidP="003C05B3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доходы  всего</w:t>
            </w: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39 944,0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42 036,6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45 652,6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47 842,3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D68D5" w:rsidRPr="008D5C48" w:rsidTr="001D68D5">
        <w:trPr>
          <w:trHeight w:val="9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05B3" w:rsidRPr="008D5C48" w:rsidRDefault="00D40BA1" w:rsidP="003C05B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НДФЛ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21 291,0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23 664,0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25 765,0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27 794,0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58,1</w:t>
            </w:r>
          </w:p>
        </w:tc>
      </w:tr>
      <w:tr w:rsidR="001D68D5" w:rsidRPr="008D5C48" w:rsidTr="001D68D5">
        <w:trPr>
          <w:trHeight w:val="20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05B3" w:rsidRPr="008D5C48" w:rsidRDefault="003C05B3" w:rsidP="003C05B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Акцизы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4 664,0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4 891,6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6 456,6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6 663,3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13,9</w:t>
            </w:r>
          </w:p>
        </w:tc>
      </w:tr>
      <w:tr w:rsidR="001D68D5" w:rsidRPr="008D5C48" w:rsidTr="001D68D5">
        <w:trPr>
          <w:trHeight w:val="14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05B3" w:rsidRPr="008D5C48" w:rsidRDefault="001D68D5" w:rsidP="001D68D5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9 380,0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8 073,0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7 863,0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7 657,0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16,0</w:t>
            </w:r>
          </w:p>
        </w:tc>
      </w:tr>
      <w:tr w:rsidR="001D68D5" w:rsidRPr="008D5C48" w:rsidTr="001D68D5">
        <w:trPr>
          <w:trHeight w:val="9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05B3" w:rsidRPr="008D5C48" w:rsidRDefault="001D68D5" w:rsidP="001D68D5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ПСН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297,0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304,0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</w:tr>
      <w:tr w:rsidR="001D68D5" w:rsidRPr="008D5C48" w:rsidTr="001D68D5">
        <w:trPr>
          <w:trHeight w:val="9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05B3" w:rsidRPr="008D5C48" w:rsidRDefault="003C05B3" w:rsidP="001D68D5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имущество </w:t>
            </w:r>
            <w:r w:rsidR="001D68D5"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686,0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691,0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</w:tr>
      <w:tr w:rsidR="001D68D5" w:rsidRPr="008D5C48" w:rsidTr="001D68D5">
        <w:trPr>
          <w:trHeight w:val="12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05B3" w:rsidRPr="008D5C48" w:rsidRDefault="001D68D5" w:rsidP="003C05B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ЮЛ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326,0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328,0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</w:tr>
      <w:tr w:rsidR="001D68D5" w:rsidRPr="008D5C48" w:rsidTr="001D68D5">
        <w:trPr>
          <w:trHeight w:val="9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05B3" w:rsidRPr="008D5C48" w:rsidRDefault="003C05B3" w:rsidP="003C05B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2 037,0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3 004,0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3 095,0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3 197,0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</w:tr>
      <w:tr w:rsidR="001D68D5" w:rsidRPr="008D5C48" w:rsidTr="001D68D5">
        <w:trPr>
          <w:trHeight w:val="9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05B3" w:rsidRPr="008D5C48" w:rsidRDefault="003C05B3" w:rsidP="003C05B3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Госпошлина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1 121,0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1 164,0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1 208,0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05B3" w:rsidRPr="008D5C48" w:rsidRDefault="003C05B3" w:rsidP="003C05B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</w:tr>
    </w:tbl>
    <w:p w:rsidR="00CB13DA" w:rsidRPr="008D5C48" w:rsidRDefault="00CB13DA" w:rsidP="00F9013F">
      <w:pPr>
        <w:suppressAutoHyphens/>
        <w:rPr>
          <w:rFonts w:eastAsia="Times New Roman" w:cs="Times New Roman"/>
          <w:szCs w:val="28"/>
          <w:lang w:eastAsia="ar-SA"/>
        </w:rPr>
      </w:pPr>
      <w:r w:rsidRPr="008D5C48">
        <w:rPr>
          <w:rFonts w:eastAsia="Times New Roman" w:cs="Times New Roman"/>
          <w:szCs w:val="28"/>
          <w:lang w:eastAsia="ru-RU"/>
        </w:rPr>
        <w:t>В анализируемом периоде структура налоговых доходов не претерпит существенных изменений, основную долю (</w:t>
      </w:r>
      <w:r w:rsidR="00780FD3" w:rsidRPr="008D5C48">
        <w:rPr>
          <w:rFonts w:eastAsia="Times New Roman" w:cs="Times New Roman"/>
          <w:szCs w:val="28"/>
          <w:lang w:eastAsia="ru-RU"/>
        </w:rPr>
        <w:t xml:space="preserve">в среднем </w:t>
      </w:r>
      <w:r w:rsidRPr="008D5C48">
        <w:rPr>
          <w:rFonts w:eastAsia="Times New Roman" w:cs="Times New Roman"/>
          <w:szCs w:val="28"/>
          <w:lang w:eastAsia="ru-RU"/>
        </w:rPr>
        <w:t xml:space="preserve"> </w:t>
      </w:r>
      <w:r w:rsidR="00382AF5" w:rsidRPr="008D5C48">
        <w:rPr>
          <w:rFonts w:eastAsia="Times New Roman" w:cs="Times New Roman"/>
          <w:szCs w:val="28"/>
          <w:lang w:eastAsia="ru-RU"/>
        </w:rPr>
        <w:t>88</w:t>
      </w:r>
      <w:r w:rsidR="00D32313" w:rsidRPr="008D5C48">
        <w:rPr>
          <w:rFonts w:eastAsia="Times New Roman" w:cs="Times New Roman"/>
          <w:szCs w:val="28"/>
          <w:lang w:eastAsia="ru-RU"/>
        </w:rPr>
        <w:t>,</w:t>
      </w:r>
      <w:r w:rsidR="000F6193" w:rsidRPr="008D5C48">
        <w:rPr>
          <w:rFonts w:eastAsia="Times New Roman" w:cs="Times New Roman"/>
          <w:szCs w:val="28"/>
          <w:lang w:eastAsia="ru-RU"/>
        </w:rPr>
        <w:t>3</w:t>
      </w:r>
      <w:r w:rsidRPr="008D5C48">
        <w:rPr>
          <w:rFonts w:eastAsia="Times New Roman" w:cs="Times New Roman"/>
          <w:szCs w:val="28"/>
          <w:lang w:eastAsia="ru-RU"/>
        </w:rPr>
        <w:t>%) составят налог на доходы физических лиц</w:t>
      </w:r>
      <w:r w:rsidR="00580A51" w:rsidRPr="008D5C48">
        <w:rPr>
          <w:rFonts w:eastAsia="Times New Roman" w:cs="Times New Roman"/>
          <w:szCs w:val="28"/>
          <w:lang w:eastAsia="ru-RU"/>
        </w:rPr>
        <w:t>,</w:t>
      </w:r>
      <w:r w:rsidRPr="008D5C48">
        <w:rPr>
          <w:rFonts w:eastAsia="Times New Roman" w:cs="Times New Roman"/>
          <w:szCs w:val="28"/>
          <w:lang w:eastAsia="ar-SA"/>
        </w:rPr>
        <w:t xml:space="preserve"> налоги на совокупный доход (налог УСН</w:t>
      </w:r>
      <w:r w:rsidRPr="008D5C48">
        <w:rPr>
          <w:rFonts w:eastAsia="Times New Roman" w:cs="Times New Roman"/>
          <w:bCs/>
          <w:iCs/>
          <w:szCs w:val="28"/>
          <w:lang w:eastAsia="ar-SA"/>
        </w:rPr>
        <w:t>)</w:t>
      </w:r>
      <w:r w:rsidR="00580A51" w:rsidRPr="008D5C48">
        <w:rPr>
          <w:rFonts w:eastAsia="Times New Roman" w:cs="Times New Roman"/>
          <w:bCs/>
          <w:iCs/>
          <w:szCs w:val="28"/>
          <w:lang w:eastAsia="ar-SA"/>
        </w:rPr>
        <w:t xml:space="preserve"> и акцизы</w:t>
      </w:r>
      <w:r w:rsidRPr="008D5C48">
        <w:rPr>
          <w:rFonts w:eastAsia="Times New Roman" w:cs="Times New Roman"/>
          <w:bCs/>
          <w:iCs/>
          <w:szCs w:val="28"/>
          <w:lang w:eastAsia="ar-SA"/>
        </w:rPr>
        <w:t>.</w:t>
      </w:r>
    </w:p>
    <w:p w:rsidR="00CB13DA" w:rsidRPr="008D5C48" w:rsidRDefault="00CB13DA" w:rsidP="005733AE">
      <w:pPr>
        <w:rPr>
          <w:rFonts w:eastAsia="Times New Roman" w:cs="Times New Roman"/>
          <w:szCs w:val="28"/>
          <w:lang w:eastAsia="ar-SA"/>
        </w:rPr>
      </w:pPr>
      <w:r w:rsidRPr="008D5C48">
        <w:rPr>
          <w:rFonts w:eastAsia="Times New Roman" w:cs="Times New Roman"/>
          <w:szCs w:val="28"/>
          <w:lang w:eastAsia="ar-SA"/>
        </w:rPr>
        <w:t>Доля налоговых доходов в структуре собственных доходов бюджета 202</w:t>
      </w:r>
      <w:r w:rsidR="00382AF5" w:rsidRPr="008D5C48">
        <w:rPr>
          <w:rFonts w:eastAsia="Times New Roman" w:cs="Times New Roman"/>
          <w:szCs w:val="28"/>
          <w:lang w:eastAsia="ar-SA"/>
        </w:rPr>
        <w:t>6</w:t>
      </w:r>
      <w:r w:rsidRPr="008D5C48">
        <w:rPr>
          <w:rFonts w:eastAsia="Times New Roman" w:cs="Times New Roman"/>
          <w:szCs w:val="28"/>
          <w:lang w:eastAsia="ar-SA"/>
        </w:rPr>
        <w:t xml:space="preserve"> года составляет </w:t>
      </w:r>
      <w:r w:rsidR="00263476" w:rsidRPr="008D5C48">
        <w:rPr>
          <w:rFonts w:eastAsia="Times New Roman" w:cs="Times New Roman"/>
          <w:szCs w:val="28"/>
          <w:lang w:eastAsia="ar-SA"/>
        </w:rPr>
        <w:t>8</w:t>
      </w:r>
      <w:r w:rsidR="00382AF5" w:rsidRPr="008D5C48">
        <w:rPr>
          <w:rFonts w:eastAsia="Times New Roman" w:cs="Times New Roman"/>
          <w:szCs w:val="28"/>
          <w:lang w:eastAsia="ar-SA"/>
        </w:rPr>
        <w:t>8</w:t>
      </w:r>
      <w:r w:rsidRPr="008D5C48">
        <w:rPr>
          <w:rFonts w:eastAsia="Times New Roman" w:cs="Times New Roman"/>
          <w:szCs w:val="28"/>
          <w:lang w:eastAsia="ar-SA"/>
        </w:rPr>
        <w:t>,</w:t>
      </w:r>
      <w:r w:rsidR="00382AF5" w:rsidRPr="008D5C48">
        <w:rPr>
          <w:rFonts w:eastAsia="Times New Roman" w:cs="Times New Roman"/>
          <w:szCs w:val="28"/>
          <w:lang w:eastAsia="ar-SA"/>
        </w:rPr>
        <w:t>3</w:t>
      </w:r>
      <w:r w:rsidRPr="008D5C48">
        <w:rPr>
          <w:rFonts w:eastAsia="Times New Roman" w:cs="Times New Roman"/>
          <w:szCs w:val="28"/>
          <w:lang w:eastAsia="ar-SA"/>
        </w:rPr>
        <w:t>%.</w:t>
      </w:r>
    </w:p>
    <w:p w:rsidR="00CB13DA" w:rsidRPr="008D5C48" w:rsidRDefault="00CB13DA" w:rsidP="005733AE">
      <w:pPr>
        <w:rPr>
          <w:rFonts w:eastAsia="Times New Roman" w:cs="Times New Roman"/>
          <w:szCs w:val="28"/>
          <w:lang w:eastAsia="ar-SA"/>
        </w:rPr>
      </w:pPr>
      <w:r w:rsidRPr="008D5C48">
        <w:rPr>
          <w:rFonts w:eastAsia="Times New Roman" w:cs="Times New Roman"/>
          <w:b/>
          <w:i/>
          <w:szCs w:val="28"/>
          <w:lang w:eastAsia="ar-SA"/>
        </w:rPr>
        <w:t xml:space="preserve">Налог на доходы физических лиц </w:t>
      </w:r>
      <w:r w:rsidRPr="008D5C48">
        <w:rPr>
          <w:rFonts w:eastAsia="Times New Roman" w:cs="Times New Roman"/>
          <w:szCs w:val="28"/>
          <w:lang w:eastAsia="ar-SA"/>
        </w:rPr>
        <w:t>спрогнозирован в 202</w:t>
      </w:r>
      <w:r w:rsidR="005379B1" w:rsidRPr="008D5C48">
        <w:rPr>
          <w:rFonts w:eastAsia="Times New Roman" w:cs="Times New Roman"/>
          <w:szCs w:val="28"/>
          <w:lang w:eastAsia="ar-SA"/>
        </w:rPr>
        <w:t>6</w:t>
      </w:r>
      <w:r w:rsidRPr="008D5C48">
        <w:rPr>
          <w:rFonts w:eastAsia="Times New Roman" w:cs="Times New Roman"/>
          <w:szCs w:val="28"/>
          <w:lang w:eastAsia="ar-SA"/>
        </w:rPr>
        <w:t xml:space="preserve"> году в объеме </w:t>
      </w:r>
      <w:r w:rsidR="005379B1" w:rsidRPr="008D5C48">
        <w:rPr>
          <w:rFonts w:eastAsia="Times New Roman" w:cs="Times New Roman"/>
          <w:szCs w:val="28"/>
          <w:lang w:eastAsia="ar-SA"/>
        </w:rPr>
        <w:t>23 664,0</w:t>
      </w:r>
      <w:r w:rsidRPr="008D5C48">
        <w:rPr>
          <w:rFonts w:eastAsia="Times New Roman" w:cs="Times New Roman"/>
          <w:szCs w:val="28"/>
          <w:lang w:eastAsia="ar-SA"/>
        </w:rPr>
        <w:t xml:space="preserve"> тыс.</w:t>
      </w:r>
      <w:r w:rsidR="00044CFD" w:rsidRPr="008D5C48">
        <w:rPr>
          <w:rFonts w:eastAsia="Times New Roman" w:cs="Times New Roman"/>
          <w:szCs w:val="28"/>
          <w:lang w:eastAsia="ar-SA"/>
        </w:rPr>
        <w:t xml:space="preserve"> </w:t>
      </w:r>
      <w:r w:rsidRPr="008D5C48">
        <w:rPr>
          <w:rFonts w:eastAsia="Times New Roman" w:cs="Times New Roman"/>
          <w:szCs w:val="28"/>
          <w:lang w:eastAsia="ar-SA"/>
        </w:rPr>
        <w:t>рублей, с ростом к ожидаемой оценке 20</w:t>
      </w:r>
      <w:r w:rsidR="00044CFD" w:rsidRPr="008D5C48">
        <w:rPr>
          <w:rFonts w:eastAsia="Times New Roman" w:cs="Times New Roman"/>
          <w:szCs w:val="28"/>
          <w:lang w:eastAsia="ar-SA"/>
        </w:rPr>
        <w:t>2</w:t>
      </w:r>
      <w:r w:rsidR="005379B1" w:rsidRPr="008D5C48">
        <w:rPr>
          <w:rFonts w:eastAsia="Times New Roman" w:cs="Times New Roman"/>
          <w:szCs w:val="28"/>
          <w:lang w:eastAsia="ar-SA"/>
        </w:rPr>
        <w:t>5</w:t>
      </w:r>
      <w:r w:rsidRPr="008D5C48">
        <w:rPr>
          <w:rFonts w:eastAsia="Times New Roman" w:cs="Times New Roman"/>
          <w:szCs w:val="28"/>
          <w:lang w:eastAsia="ar-SA"/>
        </w:rPr>
        <w:t xml:space="preserve"> года на </w:t>
      </w:r>
      <w:r w:rsidR="00D97A93" w:rsidRPr="008D5C48">
        <w:rPr>
          <w:rFonts w:eastAsia="Times New Roman" w:cs="Times New Roman"/>
          <w:szCs w:val="28"/>
          <w:lang w:eastAsia="ar-SA"/>
        </w:rPr>
        <w:t>2</w:t>
      </w:r>
      <w:r w:rsidR="005379B1" w:rsidRPr="008D5C48">
        <w:rPr>
          <w:rFonts w:eastAsia="Times New Roman" w:cs="Times New Roman"/>
          <w:szCs w:val="28"/>
          <w:lang w:eastAsia="ar-SA"/>
        </w:rPr>
        <w:t> 373,</w:t>
      </w:r>
      <w:r w:rsidR="00140828" w:rsidRPr="008D5C48">
        <w:rPr>
          <w:rFonts w:eastAsia="Times New Roman" w:cs="Times New Roman"/>
          <w:szCs w:val="28"/>
          <w:lang w:eastAsia="ar-SA"/>
        </w:rPr>
        <w:t>0</w:t>
      </w:r>
      <w:r w:rsidR="00922689" w:rsidRPr="008D5C48">
        <w:rPr>
          <w:rFonts w:eastAsia="Times New Roman" w:cs="Times New Roman"/>
          <w:bCs/>
          <w:iCs/>
          <w:szCs w:val="28"/>
          <w:lang w:eastAsia="ar-SA"/>
        </w:rPr>
        <w:t xml:space="preserve"> тыс.</w:t>
      </w:r>
      <w:r w:rsidR="00044CFD" w:rsidRPr="008D5C48">
        <w:rPr>
          <w:rFonts w:eastAsia="Times New Roman" w:cs="Times New Roman"/>
          <w:bCs/>
          <w:iCs/>
          <w:szCs w:val="28"/>
          <w:lang w:eastAsia="ar-SA"/>
        </w:rPr>
        <w:t xml:space="preserve"> </w:t>
      </w:r>
      <w:r w:rsidR="00922689" w:rsidRPr="008D5C48">
        <w:rPr>
          <w:rFonts w:eastAsia="Times New Roman" w:cs="Times New Roman"/>
          <w:bCs/>
          <w:iCs/>
          <w:szCs w:val="28"/>
          <w:lang w:eastAsia="ar-SA"/>
        </w:rPr>
        <w:t xml:space="preserve">рублей, или на </w:t>
      </w:r>
      <w:r w:rsidR="00140828" w:rsidRPr="008D5C48">
        <w:rPr>
          <w:rFonts w:eastAsia="Times New Roman" w:cs="Times New Roman"/>
          <w:bCs/>
          <w:iCs/>
          <w:szCs w:val="28"/>
          <w:lang w:eastAsia="ar-SA"/>
        </w:rPr>
        <w:t>1</w:t>
      </w:r>
      <w:r w:rsidR="005379B1" w:rsidRPr="008D5C48">
        <w:rPr>
          <w:rFonts w:eastAsia="Times New Roman" w:cs="Times New Roman"/>
          <w:bCs/>
          <w:iCs/>
          <w:szCs w:val="28"/>
          <w:lang w:eastAsia="ar-SA"/>
        </w:rPr>
        <w:t>1</w:t>
      </w:r>
      <w:r w:rsidR="00140828" w:rsidRPr="008D5C48">
        <w:rPr>
          <w:rFonts w:eastAsia="Times New Roman" w:cs="Times New Roman"/>
          <w:bCs/>
          <w:iCs/>
          <w:szCs w:val="28"/>
          <w:lang w:eastAsia="ar-SA"/>
        </w:rPr>
        <w:t>,</w:t>
      </w:r>
      <w:r w:rsidR="005379B1" w:rsidRPr="008D5C48">
        <w:rPr>
          <w:rFonts w:eastAsia="Times New Roman" w:cs="Times New Roman"/>
          <w:bCs/>
          <w:iCs/>
          <w:szCs w:val="28"/>
          <w:lang w:eastAsia="ar-SA"/>
        </w:rPr>
        <w:t>1</w:t>
      </w:r>
      <w:r w:rsidR="00922689" w:rsidRPr="008D5C48">
        <w:rPr>
          <w:rFonts w:eastAsia="Times New Roman" w:cs="Times New Roman"/>
          <w:bCs/>
          <w:iCs/>
          <w:szCs w:val="28"/>
          <w:lang w:eastAsia="ar-SA"/>
        </w:rPr>
        <w:t>%.</w:t>
      </w:r>
    </w:p>
    <w:p w:rsidR="00562EA1" w:rsidRPr="008D5C48" w:rsidRDefault="00B3509A" w:rsidP="005733AE">
      <w:pPr>
        <w:suppressAutoHyphens/>
        <w:rPr>
          <w:rFonts w:eastAsia="Times New Roman" w:cs="Times New Roman"/>
          <w:szCs w:val="28"/>
          <w:lang w:eastAsia="ru-RU"/>
        </w:rPr>
      </w:pPr>
      <w:r w:rsidRPr="008D5C48">
        <w:rPr>
          <w:rFonts w:eastAsia="Times New Roman" w:cs="Times New Roman"/>
          <w:szCs w:val="28"/>
          <w:lang w:eastAsia="ru-RU"/>
        </w:rPr>
        <w:t>Т</w:t>
      </w:r>
      <w:r w:rsidR="005427D9" w:rsidRPr="008D5C48">
        <w:rPr>
          <w:rFonts w:eastAsia="Times New Roman" w:cs="Times New Roman"/>
          <w:szCs w:val="28"/>
          <w:lang w:eastAsia="ru-RU"/>
        </w:rPr>
        <w:t xml:space="preserve">емпы роста налога </w:t>
      </w:r>
      <w:r w:rsidR="00562EA1" w:rsidRPr="008D5C48">
        <w:rPr>
          <w:rFonts w:eastAsia="Times New Roman" w:cs="Times New Roman"/>
          <w:szCs w:val="28"/>
          <w:lang w:eastAsia="ru-RU"/>
        </w:rPr>
        <w:t>спрогнозирован</w:t>
      </w:r>
      <w:r w:rsidR="005427D9" w:rsidRPr="008D5C48">
        <w:rPr>
          <w:rFonts w:eastAsia="Times New Roman" w:cs="Times New Roman"/>
          <w:szCs w:val="28"/>
          <w:lang w:eastAsia="ru-RU"/>
        </w:rPr>
        <w:t>ы</w:t>
      </w:r>
      <w:r w:rsidR="0030301E" w:rsidRPr="008D5C48">
        <w:rPr>
          <w:rFonts w:eastAsia="Times New Roman" w:cs="Times New Roman"/>
          <w:szCs w:val="28"/>
          <w:lang w:eastAsia="ru-RU"/>
        </w:rPr>
        <w:t xml:space="preserve"> </w:t>
      </w:r>
      <w:r w:rsidR="00611950" w:rsidRPr="008D5C48">
        <w:rPr>
          <w:rFonts w:eastAsia="Times New Roman" w:cs="Times New Roman"/>
          <w:szCs w:val="28"/>
          <w:lang w:eastAsia="ru-RU"/>
        </w:rPr>
        <w:t>выше</w:t>
      </w:r>
      <w:r w:rsidR="0030301E" w:rsidRPr="008D5C48">
        <w:rPr>
          <w:rFonts w:eastAsia="Times New Roman" w:cs="Times New Roman"/>
          <w:szCs w:val="28"/>
          <w:lang w:eastAsia="ru-RU"/>
        </w:rPr>
        <w:t xml:space="preserve"> темпов роста ФОТа, являющегося базой для исчисления данного налога</w:t>
      </w:r>
      <w:r w:rsidRPr="008D5C48">
        <w:rPr>
          <w:rFonts w:eastAsia="Times New Roman" w:cs="Times New Roman"/>
          <w:szCs w:val="28"/>
          <w:lang w:eastAsia="ru-RU"/>
        </w:rPr>
        <w:t xml:space="preserve"> –</w:t>
      </w:r>
      <w:r w:rsidR="00644C86" w:rsidRPr="008D5C48">
        <w:rPr>
          <w:rFonts w:eastAsia="Times New Roman" w:cs="Times New Roman"/>
          <w:szCs w:val="28"/>
          <w:lang w:eastAsia="ru-RU"/>
        </w:rPr>
        <w:t xml:space="preserve"> с учетом </w:t>
      </w:r>
      <w:r w:rsidR="007F54A2" w:rsidRPr="008D5C48">
        <w:rPr>
          <w:rFonts w:eastAsia="Times New Roman" w:cs="Times New Roman"/>
          <w:szCs w:val="28"/>
          <w:lang w:eastAsia="ru-RU"/>
        </w:rPr>
        <w:t xml:space="preserve">объема </w:t>
      </w:r>
      <w:r w:rsidR="007F54A2" w:rsidRPr="008D5C48">
        <w:rPr>
          <w:rFonts w:eastAsia="Times New Roman" w:cs="Times New Roman"/>
          <w:szCs w:val="28"/>
          <w:lang w:eastAsia="ru-RU"/>
        </w:rPr>
        <w:lastRenderedPageBreak/>
        <w:t>налоговых льгот</w:t>
      </w:r>
      <w:r w:rsidR="007F561B" w:rsidRPr="008D5C48">
        <w:rPr>
          <w:rFonts w:eastAsia="Times New Roman" w:cs="Times New Roman"/>
          <w:szCs w:val="28"/>
          <w:lang w:eastAsia="ru-RU"/>
        </w:rPr>
        <w:t xml:space="preserve"> и объема поступлений в виде неисполненных обязательств налогоплательщиков (в объеме </w:t>
      </w:r>
      <w:r w:rsidR="005379B1" w:rsidRPr="008D5C48">
        <w:rPr>
          <w:rFonts w:eastAsia="Times New Roman" w:cs="Times New Roman"/>
          <w:szCs w:val="28"/>
          <w:lang w:eastAsia="ru-RU"/>
        </w:rPr>
        <w:t>28,4</w:t>
      </w:r>
      <w:r w:rsidR="007F561B" w:rsidRPr="008D5C48">
        <w:rPr>
          <w:rFonts w:eastAsia="Times New Roman" w:cs="Times New Roman"/>
          <w:szCs w:val="28"/>
          <w:lang w:eastAsia="ru-RU"/>
        </w:rPr>
        <w:t xml:space="preserve"> тыс. рублей)</w:t>
      </w:r>
      <w:r w:rsidR="007F54A2" w:rsidRPr="008D5C48">
        <w:rPr>
          <w:rFonts w:eastAsia="Times New Roman" w:cs="Times New Roman"/>
          <w:szCs w:val="28"/>
          <w:lang w:eastAsia="ru-RU"/>
        </w:rPr>
        <w:t>,</w:t>
      </w:r>
      <w:r w:rsidR="003F4E1F" w:rsidRPr="008D5C48">
        <w:rPr>
          <w:rFonts w:eastAsia="Times New Roman" w:cs="Times New Roman"/>
          <w:szCs w:val="28"/>
          <w:lang w:eastAsia="ru-RU"/>
        </w:rPr>
        <w:t xml:space="preserve"> сложившегося за отчетный период</w:t>
      </w:r>
      <w:r w:rsidR="00644C86" w:rsidRPr="008D5C48">
        <w:rPr>
          <w:rFonts w:eastAsia="Times New Roman" w:cs="Times New Roman"/>
          <w:szCs w:val="28"/>
          <w:lang w:eastAsia="ru-RU"/>
        </w:rPr>
        <w:t xml:space="preserve"> </w:t>
      </w:r>
      <w:r w:rsidR="003F4E1F" w:rsidRPr="008D5C48">
        <w:rPr>
          <w:rFonts w:eastAsia="Times New Roman" w:cs="Times New Roman"/>
          <w:szCs w:val="28"/>
          <w:lang w:eastAsia="ru-RU"/>
        </w:rPr>
        <w:t>(</w:t>
      </w:r>
      <w:r w:rsidR="00644C86" w:rsidRPr="008D5C48">
        <w:rPr>
          <w:rFonts w:eastAsia="Times New Roman" w:cs="Times New Roman"/>
          <w:szCs w:val="28"/>
          <w:lang w:eastAsia="ru-RU"/>
        </w:rPr>
        <w:t>с</w:t>
      </w:r>
      <w:r w:rsidRPr="008D5C48">
        <w:rPr>
          <w:rFonts w:eastAsia="Times New Roman" w:cs="Times New Roman"/>
          <w:szCs w:val="28"/>
          <w:lang w:eastAsia="ru-RU"/>
        </w:rPr>
        <w:t>т</w:t>
      </w:r>
      <w:r w:rsidR="00644C86" w:rsidRPr="008D5C48">
        <w:rPr>
          <w:rFonts w:eastAsia="Times New Roman" w:cs="Times New Roman"/>
          <w:szCs w:val="28"/>
          <w:lang w:eastAsia="ru-RU"/>
        </w:rPr>
        <w:t>. 217-221</w:t>
      </w:r>
      <w:r w:rsidR="00003789" w:rsidRPr="008D5C48">
        <w:rPr>
          <w:rFonts w:eastAsia="Times New Roman" w:cs="Times New Roman"/>
          <w:szCs w:val="28"/>
          <w:lang w:eastAsia="ru-RU"/>
        </w:rPr>
        <w:t>, 227 и 228</w:t>
      </w:r>
      <w:r w:rsidR="00644C86" w:rsidRPr="008D5C48">
        <w:rPr>
          <w:rFonts w:eastAsia="Times New Roman" w:cs="Times New Roman"/>
          <w:szCs w:val="28"/>
          <w:lang w:eastAsia="ru-RU"/>
        </w:rPr>
        <w:t xml:space="preserve"> </w:t>
      </w:r>
      <w:r w:rsidRPr="008D5C48">
        <w:rPr>
          <w:rFonts w:eastAsia="Times New Roman" w:cs="Times New Roman"/>
          <w:szCs w:val="28"/>
          <w:lang w:eastAsia="ru-RU"/>
        </w:rPr>
        <w:t>ч. 2 НК РФ</w:t>
      </w:r>
      <w:r w:rsidR="003F4E1F" w:rsidRPr="008D5C48">
        <w:rPr>
          <w:rFonts w:eastAsia="Times New Roman" w:cs="Times New Roman"/>
          <w:szCs w:val="28"/>
          <w:lang w:eastAsia="ru-RU"/>
        </w:rPr>
        <w:t>).</w:t>
      </w:r>
      <w:r w:rsidR="00EF090E" w:rsidRPr="008D5C48">
        <w:rPr>
          <w:rFonts w:eastAsia="Times New Roman" w:cs="Times New Roman"/>
          <w:szCs w:val="28"/>
          <w:lang w:eastAsia="ru-RU"/>
        </w:rPr>
        <w:t xml:space="preserve"> Так,</w:t>
      </w:r>
      <w:r w:rsidR="005427D9" w:rsidRPr="008D5C48">
        <w:rPr>
          <w:rFonts w:eastAsia="Times New Roman" w:cs="Times New Roman"/>
          <w:szCs w:val="28"/>
          <w:lang w:eastAsia="ru-RU"/>
        </w:rPr>
        <w:t xml:space="preserve"> </w:t>
      </w:r>
      <w:r w:rsidR="00EF090E" w:rsidRPr="008D5C48">
        <w:rPr>
          <w:rFonts w:eastAsia="Times New Roman" w:cs="Times New Roman"/>
          <w:szCs w:val="28"/>
          <w:lang w:eastAsia="ru-RU"/>
        </w:rPr>
        <w:t>п</w:t>
      </w:r>
      <w:r w:rsidR="0053600F" w:rsidRPr="008D5C48">
        <w:rPr>
          <w:rFonts w:eastAsia="Times New Roman" w:cs="Times New Roman"/>
          <w:szCs w:val="28"/>
          <w:lang w:eastAsia="ru-RU"/>
        </w:rPr>
        <w:t>ри росте фонда оплаты труда в 202</w:t>
      </w:r>
      <w:r w:rsidR="005379B1" w:rsidRPr="008D5C48">
        <w:rPr>
          <w:rFonts w:eastAsia="Times New Roman" w:cs="Times New Roman"/>
          <w:szCs w:val="28"/>
          <w:lang w:eastAsia="ru-RU"/>
        </w:rPr>
        <w:t>6</w:t>
      </w:r>
      <w:r w:rsidR="0053600F" w:rsidRPr="008D5C48">
        <w:rPr>
          <w:rFonts w:eastAsia="Times New Roman" w:cs="Times New Roman"/>
          <w:szCs w:val="28"/>
          <w:lang w:eastAsia="ru-RU"/>
        </w:rPr>
        <w:t xml:space="preserve"> году к уровню 202</w:t>
      </w:r>
      <w:r w:rsidR="005379B1" w:rsidRPr="008D5C48">
        <w:rPr>
          <w:rFonts w:eastAsia="Times New Roman" w:cs="Times New Roman"/>
          <w:szCs w:val="28"/>
          <w:lang w:eastAsia="ru-RU"/>
        </w:rPr>
        <w:t>5</w:t>
      </w:r>
      <w:r w:rsidR="0053600F" w:rsidRPr="008D5C48">
        <w:rPr>
          <w:rFonts w:eastAsia="Times New Roman" w:cs="Times New Roman"/>
          <w:szCs w:val="28"/>
          <w:lang w:eastAsia="ru-RU"/>
        </w:rPr>
        <w:t xml:space="preserve"> года на </w:t>
      </w:r>
      <w:r w:rsidR="007F54A2" w:rsidRPr="008D5C48">
        <w:rPr>
          <w:rFonts w:eastAsia="Times New Roman" w:cs="Times New Roman"/>
          <w:szCs w:val="28"/>
          <w:lang w:eastAsia="ru-RU"/>
        </w:rPr>
        <w:t>8</w:t>
      </w:r>
      <w:r w:rsidR="00611950" w:rsidRPr="008D5C48">
        <w:rPr>
          <w:rFonts w:eastAsia="Times New Roman" w:cs="Times New Roman"/>
          <w:szCs w:val="28"/>
          <w:lang w:eastAsia="ru-RU"/>
        </w:rPr>
        <w:t>,</w:t>
      </w:r>
      <w:r w:rsidR="005379B1" w:rsidRPr="008D5C48">
        <w:rPr>
          <w:rFonts w:eastAsia="Times New Roman" w:cs="Times New Roman"/>
          <w:szCs w:val="28"/>
          <w:lang w:eastAsia="ru-RU"/>
        </w:rPr>
        <w:t>5</w:t>
      </w:r>
      <w:r w:rsidR="0053600F" w:rsidRPr="008D5C48">
        <w:rPr>
          <w:rFonts w:eastAsia="Times New Roman" w:cs="Times New Roman"/>
          <w:szCs w:val="28"/>
          <w:lang w:eastAsia="ru-RU"/>
        </w:rPr>
        <w:t xml:space="preserve">%, </w:t>
      </w:r>
      <w:r w:rsidR="00E54843" w:rsidRPr="008D5C48">
        <w:rPr>
          <w:rFonts w:eastAsia="Times New Roman" w:cs="Times New Roman"/>
          <w:szCs w:val="28"/>
          <w:lang w:eastAsia="ru-RU"/>
        </w:rPr>
        <w:t xml:space="preserve">темп роста налога на доходы физических лиц спрогнозирован на уровне </w:t>
      </w:r>
      <w:r w:rsidR="00611950" w:rsidRPr="008D5C48">
        <w:rPr>
          <w:rFonts w:eastAsia="Times New Roman" w:cs="Times New Roman"/>
          <w:szCs w:val="28"/>
          <w:lang w:eastAsia="ru-RU"/>
        </w:rPr>
        <w:t>1</w:t>
      </w:r>
      <w:r w:rsidR="005379B1" w:rsidRPr="008D5C48">
        <w:rPr>
          <w:rFonts w:eastAsia="Times New Roman" w:cs="Times New Roman"/>
          <w:szCs w:val="28"/>
          <w:lang w:eastAsia="ru-RU"/>
        </w:rPr>
        <w:t>1</w:t>
      </w:r>
      <w:r w:rsidR="00611950" w:rsidRPr="008D5C48">
        <w:rPr>
          <w:rFonts w:eastAsia="Times New Roman" w:cs="Times New Roman"/>
          <w:szCs w:val="28"/>
          <w:lang w:eastAsia="ru-RU"/>
        </w:rPr>
        <w:t>,</w:t>
      </w:r>
      <w:r w:rsidR="005379B1" w:rsidRPr="008D5C48">
        <w:rPr>
          <w:rFonts w:eastAsia="Times New Roman" w:cs="Times New Roman"/>
          <w:szCs w:val="28"/>
          <w:lang w:eastAsia="ru-RU"/>
        </w:rPr>
        <w:t>1</w:t>
      </w:r>
      <w:r w:rsidR="00E54843" w:rsidRPr="008D5C48">
        <w:rPr>
          <w:rFonts w:eastAsia="Times New Roman" w:cs="Times New Roman"/>
          <w:szCs w:val="28"/>
          <w:lang w:eastAsia="ru-RU"/>
        </w:rPr>
        <w:t>%</w:t>
      </w:r>
      <w:r w:rsidR="007F54A2" w:rsidRPr="008D5C48">
        <w:rPr>
          <w:rFonts w:eastAsia="Times New Roman" w:cs="Times New Roman"/>
          <w:szCs w:val="28"/>
          <w:lang w:eastAsia="ru-RU"/>
        </w:rPr>
        <w:t>.</w:t>
      </w:r>
    </w:p>
    <w:tbl>
      <w:tblPr>
        <w:tblW w:w="9505" w:type="dxa"/>
        <w:tblInd w:w="113" w:type="dxa"/>
        <w:tblLook w:val="04A0" w:firstRow="1" w:lastRow="0" w:firstColumn="1" w:lastColumn="0" w:noHBand="0" w:noVBand="1"/>
      </w:tblPr>
      <w:tblGrid>
        <w:gridCol w:w="3823"/>
        <w:gridCol w:w="1135"/>
        <w:gridCol w:w="1102"/>
        <w:gridCol w:w="1023"/>
        <w:gridCol w:w="1134"/>
        <w:gridCol w:w="1288"/>
      </w:tblGrid>
      <w:tr w:rsidR="00EC139E" w:rsidRPr="008D5C48" w:rsidTr="00EC139E">
        <w:trPr>
          <w:trHeight w:val="96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EC139E" w:rsidRPr="008D5C48" w:rsidRDefault="00EC139E" w:rsidP="00EC139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EC139E" w:rsidRPr="008D5C48" w:rsidRDefault="00EC139E" w:rsidP="00EC139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год (факт)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EC139E" w:rsidRPr="008D5C48" w:rsidRDefault="00EC139E" w:rsidP="00EC139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 (оценка)</w:t>
            </w:r>
          </w:p>
        </w:tc>
        <w:tc>
          <w:tcPr>
            <w:tcW w:w="3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EC139E" w:rsidRPr="008D5C48" w:rsidRDefault="00EC139E" w:rsidP="00EC139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бюджета</w:t>
            </w:r>
          </w:p>
        </w:tc>
      </w:tr>
      <w:tr w:rsidR="00EC139E" w:rsidRPr="008D5C48" w:rsidTr="00EC139E">
        <w:trPr>
          <w:trHeight w:val="287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EC139E" w:rsidRPr="008D5C48" w:rsidRDefault="00EC139E" w:rsidP="00EC139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EC139E" w:rsidRPr="008D5C48" w:rsidRDefault="00EC139E" w:rsidP="00EC139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EC139E" w:rsidRPr="008D5C48" w:rsidRDefault="00EC139E" w:rsidP="00EC139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EC139E" w:rsidRPr="008D5C48" w:rsidRDefault="00EC139E" w:rsidP="00EC139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EC139E" w:rsidRPr="008D5C48" w:rsidRDefault="00EC139E" w:rsidP="00EC139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EC139E" w:rsidRPr="008D5C48" w:rsidRDefault="00EC139E" w:rsidP="00EC139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</w:tr>
      <w:tr w:rsidR="00EC139E" w:rsidRPr="008D5C48" w:rsidTr="00EC139E">
        <w:trPr>
          <w:trHeight w:val="96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39E" w:rsidRPr="008D5C48" w:rsidRDefault="00EC139E" w:rsidP="00EC139E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НДФЛ, тыс. руб.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39E" w:rsidRPr="008D5C48" w:rsidRDefault="00EC139E" w:rsidP="00EC13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20 022,7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39E" w:rsidRPr="008D5C48" w:rsidRDefault="00EC139E" w:rsidP="00EC13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21 291,0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39E" w:rsidRPr="008D5C48" w:rsidRDefault="00EC139E" w:rsidP="00EC13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23 664,0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39E" w:rsidRPr="008D5C48" w:rsidRDefault="00EC139E" w:rsidP="00EC13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25 765,0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39E" w:rsidRPr="008D5C48" w:rsidRDefault="00EC139E" w:rsidP="00EC13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27 794,0</w:t>
            </w:r>
          </w:p>
        </w:tc>
      </w:tr>
      <w:tr w:rsidR="00EC139E" w:rsidRPr="008D5C48" w:rsidTr="00EC139E">
        <w:trPr>
          <w:trHeight w:val="96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39E" w:rsidRPr="008D5C48" w:rsidRDefault="00EC139E" w:rsidP="00EC139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Темп роста, % к пред.году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39E" w:rsidRPr="008D5C48" w:rsidRDefault="00EC139E" w:rsidP="00EC139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39E" w:rsidRPr="008D5C48" w:rsidRDefault="00EC139E" w:rsidP="00EC139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106,3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39E" w:rsidRPr="008D5C48" w:rsidRDefault="00EC139E" w:rsidP="00EC139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39E" w:rsidRPr="008D5C48" w:rsidRDefault="00EC139E" w:rsidP="00EC139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39E" w:rsidRPr="008D5C48" w:rsidRDefault="00EC139E" w:rsidP="00EC139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107,9</w:t>
            </w:r>
          </w:p>
        </w:tc>
      </w:tr>
      <w:tr w:rsidR="00EC139E" w:rsidRPr="008D5C48" w:rsidTr="001D54D8">
        <w:trPr>
          <w:trHeight w:val="216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39E" w:rsidRPr="008D5C48" w:rsidRDefault="00EC139E" w:rsidP="00EC139E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Фонд оплаты труда, тыс. руб.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39E" w:rsidRPr="008D5C48" w:rsidRDefault="00EC139E" w:rsidP="00EC13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541 534,0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39E" w:rsidRPr="008D5C48" w:rsidRDefault="00EC139E" w:rsidP="00EC13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610 726,0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39E" w:rsidRPr="008D5C48" w:rsidRDefault="00EC139E" w:rsidP="00EC13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662 687,0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39E" w:rsidRPr="008D5C48" w:rsidRDefault="00EC139E" w:rsidP="00EC13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721 899,4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39E" w:rsidRPr="008D5C48" w:rsidRDefault="00EC139E" w:rsidP="00EC13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779 140,6</w:t>
            </w:r>
          </w:p>
        </w:tc>
      </w:tr>
      <w:tr w:rsidR="00EC139E" w:rsidRPr="008D5C48" w:rsidTr="00EC139E">
        <w:trPr>
          <w:trHeight w:val="273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39E" w:rsidRPr="008D5C48" w:rsidRDefault="00EC139E" w:rsidP="00EC139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Темп роста, % к пред.году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39E" w:rsidRPr="008D5C48" w:rsidRDefault="00EC139E" w:rsidP="00EC139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39E" w:rsidRPr="008D5C48" w:rsidRDefault="00EC139E" w:rsidP="00EC139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112,8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39E" w:rsidRPr="008D5C48" w:rsidRDefault="00EC139E" w:rsidP="00EC139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39E" w:rsidRPr="008D5C48" w:rsidRDefault="00EC139E" w:rsidP="00EC139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39E" w:rsidRPr="008D5C48" w:rsidRDefault="00EC139E" w:rsidP="00EC139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107,9</w:t>
            </w:r>
          </w:p>
        </w:tc>
      </w:tr>
    </w:tbl>
    <w:p w:rsidR="00EC139E" w:rsidRPr="008D5C48" w:rsidRDefault="00EC139E" w:rsidP="00901653">
      <w:pPr>
        <w:rPr>
          <w:rFonts w:eastAsia="Times New Roman" w:cs="Times New Roman"/>
          <w:b/>
          <w:i/>
          <w:szCs w:val="28"/>
          <w:lang w:eastAsia="ar-SA"/>
        </w:rPr>
      </w:pPr>
    </w:p>
    <w:p w:rsidR="00901653" w:rsidRPr="008D5C48" w:rsidRDefault="00901653" w:rsidP="00901653">
      <w:pPr>
        <w:rPr>
          <w:rFonts w:eastAsia="Times New Roman" w:cs="Times New Roman"/>
          <w:szCs w:val="28"/>
          <w:lang w:eastAsia="ar-SA"/>
        </w:rPr>
      </w:pPr>
      <w:r w:rsidRPr="008D5C48">
        <w:rPr>
          <w:rFonts w:eastAsia="Times New Roman" w:cs="Times New Roman"/>
          <w:b/>
          <w:i/>
          <w:szCs w:val="28"/>
          <w:lang w:eastAsia="ar-SA"/>
        </w:rPr>
        <w:t>Акцизы на нефтепродукты</w:t>
      </w:r>
      <w:r w:rsidRPr="008D5C48">
        <w:rPr>
          <w:rFonts w:eastAsia="Times New Roman" w:cs="Times New Roman"/>
          <w:szCs w:val="28"/>
          <w:lang w:eastAsia="ar-SA"/>
        </w:rPr>
        <w:t xml:space="preserve"> в 202</w:t>
      </w:r>
      <w:r w:rsidR="004F6A81" w:rsidRPr="008D5C48">
        <w:rPr>
          <w:rFonts w:eastAsia="Times New Roman" w:cs="Times New Roman"/>
          <w:szCs w:val="28"/>
          <w:lang w:eastAsia="ar-SA"/>
        </w:rPr>
        <w:t>6</w:t>
      </w:r>
      <w:r w:rsidRPr="008D5C48">
        <w:rPr>
          <w:rFonts w:eastAsia="Times New Roman" w:cs="Times New Roman"/>
          <w:szCs w:val="28"/>
          <w:lang w:eastAsia="ar-SA"/>
        </w:rPr>
        <w:t xml:space="preserve"> году прогнозируются в размере </w:t>
      </w:r>
      <w:r w:rsidR="00352680" w:rsidRPr="008D5C48">
        <w:rPr>
          <w:rFonts w:eastAsia="Times New Roman" w:cs="Times New Roman"/>
          <w:szCs w:val="28"/>
          <w:lang w:eastAsia="ar-SA"/>
        </w:rPr>
        <w:t>4</w:t>
      </w:r>
      <w:r w:rsidR="004F6A81" w:rsidRPr="008D5C48">
        <w:rPr>
          <w:rFonts w:eastAsia="Times New Roman" w:cs="Times New Roman"/>
          <w:szCs w:val="28"/>
          <w:lang w:eastAsia="ar-SA"/>
        </w:rPr>
        <w:t> 891,6</w:t>
      </w:r>
      <w:r w:rsidRPr="008D5C48">
        <w:rPr>
          <w:rFonts w:eastAsia="Times New Roman" w:cs="Times New Roman"/>
          <w:szCs w:val="28"/>
          <w:lang w:eastAsia="ar-SA"/>
        </w:rPr>
        <w:t xml:space="preserve"> тыс. рублей с ростом к оценке текущего года на </w:t>
      </w:r>
      <w:r w:rsidR="004F6A81" w:rsidRPr="008D5C48">
        <w:rPr>
          <w:rFonts w:eastAsia="Times New Roman" w:cs="Times New Roman"/>
          <w:szCs w:val="28"/>
          <w:lang w:eastAsia="ar-SA"/>
        </w:rPr>
        <w:t>4,9</w:t>
      </w:r>
      <w:r w:rsidRPr="008D5C48">
        <w:rPr>
          <w:rFonts w:eastAsia="Times New Roman" w:cs="Times New Roman"/>
          <w:szCs w:val="28"/>
          <w:lang w:eastAsia="ar-SA"/>
        </w:rPr>
        <w:t xml:space="preserve">%. Поступление дохода от уплаты акцизов на нефтепродукты запланировано с ежегодным ростом до </w:t>
      </w:r>
      <w:r w:rsidR="004F6A81" w:rsidRPr="008D5C48">
        <w:rPr>
          <w:rFonts w:eastAsia="Times New Roman" w:cs="Times New Roman"/>
          <w:szCs w:val="28"/>
          <w:lang w:eastAsia="ar-SA"/>
        </w:rPr>
        <w:t>6 663,3</w:t>
      </w:r>
      <w:r w:rsidRPr="008D5C48">
        <w:rPr>
          <w:rFonts w:eastAsia="Times New Roman" w:cs="Times New Roman"/>
          <w:szCs w:val="28"/>
          <w:lang w:eastAsia="ar-SA"/>
        </w:rPr>
        <w:t xml:space="preserve"> тыс. рублей в 202</w:t>
      </w:r>
      <w:r w:rsidR="004F6A81" w:rsidRPr="008D5C48">
        <w:rPr>
          <w:rFonts w:eastAsia="Times New Roman" w:cs="Times New Roman"/>
          <w:szCs w:val="28"/>
          <w:lang w:eastAsia="ar-SA"/>
        </w:rPr>
        <w:t>8</w:t>
      </w:r>
      <w:r w:rsidRPr="008D5C48">
        <w:rPr>
          <w:rFonts w:eastAsia="Times New Roman" w:cs="Times New Roman"/>
          <w:szCs w:val="28"/>
          <w:lang w:eastAsia="ar-SA"/>
        </w:rPr>
        <w:t xml:space="preserve"> году, что выше объема 202</w:t>
      </w:r>
      <w:r w:rsidR="004F6A81" w:rsidRPr="008D5C48">
        <w:rPr>
          <w:rFonts w:eastAsia="Times New Roman" w:cs="Times New Roman"/>
          <w:szCs w:val="28"/>
          <w:lang w:eastAsia="ar-SA"/>
        </w:rPr>
        <w:t>6</w:t>
      </w:r>
      <w:r w:rsidRPr="008D5C48">
        <w:rPr>
          <w:rFonts w:eastAsia="Times New Roman" w:cs="Times New Roman"/>
          <w:szCs w:val="28"/>
          <w:lang w:eastAsia="ar-SA"/>
        </w:rPr>
        <w:t xml:space="preserve"> года на </w:t>
      </w:r>
      <w:r w:rsidR="004F6A81" w:rsidRPr="008D5C48">
        <w:rPr>
          <w:rFonts w:eastAsia="Times New Roman" w:cs="Times New Roman"/>
          <w:szCs w:val="28"/>
          <w:lang w:eastAsia="ar-SA"/>
        </w:rPr>
        <w:t>3</w:t>
      </w:r>
      <w:r w:rsidR="00434A31" w:rsidRPr="008D5C48">
        <w:rPr>
          <w:rFonts w:eastAsia="Times New Roman" w:cs="Times New Roman"/>
          <w:szCs w:val="28"/>
          <w:lang w:eastAsia="ar-SA"/>
        </w:rPr>
        <w:t>6</w:t>
      </w:r>
      <w:r w:rsidR="00352680" w:rsidRPr="008D5C48">
        <w:rPr>
          <w:rFonts w:eastAsia="Times New Roman" w:cs="Times New Roman"/>
          <w:szCs w:val="28"/>
          <w:lang w:eastAsia="ar-SA"/>
        </w:rPr>
        <w:t>,</w:t>
      </w:r>
      <w:r w:rsidR="004F6A81" w:rsidRPr="008D5C48">
        <w:rPr>
          <w:rFonts w:eastAsia="Times New Roman" w:cs="Times New Roman"/>
          <w:szCs w:val="28"/>
          <w:lang w:eastAsia="ar-SA"/>
        </w:rPr>
        <w:t>2</w:t>
      </w:r>
      <w:r w:rsidRPr="008D5C48">
        <w:rPr>
          <w:rFonts w:eastAsia="Times New Roman" w:cs="Times New Roman"/>
          <w:szCs w:val="28"/>
          <w:lang w:eastAsia="ar-SA"/>
        </w:rPr>
        <w:t xml:space="preserve">%. Данный прогноз рассчитан </w:t>
      </w:r>
      <w:r w:rsidRPr="008D5C48">
        <w:rPr>
          <w:szCs w:val="28"/>
        </w:rPr>
        <w:t>Министерством финансов Кировской области исходя из ожидаемой оценки поступления в текущем году с применением коэффициентов изменения ставок и нормативов отчислений.</w:t>
      </w:r>
    </w:p>
    <w:p w:rsidR="005C7CD7" w:rsidRPr="008D5C48" w:rsidRDefault="00755205" w:rsidP="005733AE">
      <w:pPr>
        <w:suppressAutoHyphens/>
        <w:rPr>
          <w:rFonts w:eastAsia="Times New Roman" w:cs="Times New Roman"/>
          <w:szCs w:val="28"/>
          <w:lang w:eastAsia="ar-SA"/>
        </w:rPr>
      </w:pPr>
      <w:r w:rsidRPr="008D5C48">
        <w:rPr>
          <w:rFonts w:eastAsia="Times New Roman" w:cs="Times New Roman"/>
          <w:b/>
          <w:i/>
          <w:szCs w:val="28"/>
          <w:lang w:eastAsia="ar-SA"/>
        </w:rPr>
        <w:t>Налог, взимаемый в связи с применением упрощенной системы налогообложения</w:t>
      </w:r>
      <w:r w:rsidR="00AC7734" w:rsidRPr="008D5C48">
        <w:rPr>
          <w:rFonts w:eastAsia="Times New Roman" w:cs="Times New Roman"/>
          <w:b/>
          <w:i/>
          <w:szCs w:val="28"/>
          <w:lang w:eastAsia="ar-SA"/>
        </w:rPr>
        <w:t xml:space="preserve"> </w:t>
      </w:r>
      <w:r w:rsidRPr="008D5C48">
        <w:rPr>
          <w:rFonts w:eastAsia="Times New Roman" w:cs="Times New Roman"/>
          <w:szCs w:val="28"/>
          <w:lang w:eastAsia="ar-SA"/>
        </w:rPr>
        <w:t>прогнозируется в 202</w:t>
      </w:r>
      <w:r w:rsidR="00F85D6B" w:rsidRPr="008D5C48">
        <w:rPr>
          <w:rFonts w:eastAsia="Times New Roman" w:cs="Times New Roman"/>
          <w:szCs w:val="28"/>
          <w:lang w:eastAsia="ar-SA"/>
        </w:rPr>
        <w:t>6</w:t>
      </w:r>
      <w:r w:rsidRPr="008D5C48">
        <w:rPr>
          <w:rFonts w:eastAsia="Times New Roman" w:cs="Times New Roman"/>
          <w:szCs w:val="28"/>
          <w:lang w:eastAsia="ar-SA"/>
        </w:rPr>
        <w:t xml:space="preserve"> году в сумме </w:t>
      </w:r>
      <w:r w:rsidR="00F85D6B" w:rsidRPr="008D5C48">
        <w:rPr>
          <w:rFonts w:eastAsia="Times New Roman" w:cs="Times New Roman"/>
          <w:szCs w:val="28"/>
          <w:lang w:eastAsia="ar-SA"/>
        </w:rPr>
        <w:t>8 073,0</w:t>
      </w:r>
      <w:r w:rsidRPr="008D5C48">
        <w:rPr>
          <w:rFonts w:eastAsia="Times New Roman" w:cs="Times New Roman"/>
          <w:szCs w:val="28"/>
          <w:lang w:eastAsia="ar-SA"/>
        </w:rPr>
        <w:t xml:space="preserve"> тыс.</w:t>
      </w:r>
      <w:r w:rsidR="00E046A4" w:rsidRPr="008D5C48">
        <w:rPr>
          <w:rFonts w:eastAsia="Times New Roman" w:cs="Times New Roman"/>
          <w:szCs w:val="28"/>
          <w:lang w:eastAsia="ar-SA"/>
        </w:rPr>
        <w:t xml:space="preserve"> </w:t>
      </w:r>
      <w:r w:rsidRPr="008D5C48">
        <w:rPr>
          <w:rFonts w:eastAsia="Times New Roman" w:cs="Times New Roman"/>
          <w:szCs w:val="28"/>
          <w:lang w:eastAsia="ar-SA"/>
        </w:rPr>
        <w:t xml:space="preserve">рублей, что </w:t>
      </w:r>
      <w:r w:rsidRPr="008D5C48">
        <w:rPr>
          <w:rFonts w:eastAsia="Times New Roman" w:cs="Times New Roman"/>
          <w:bCs/>
          <w:iCs/>
          <w:szCs w:val="28"/>
          <w:lang w:eastAsia="ar-SA"/>
        </w:rPr>
        <w:t xml:space="preserve">на </w:t>
      </w:r>
      <w:r w:rsidR="00B27CA6" w:rsidRPr="008D5C48">
        <w:rPr>
          <w:rFonts w:eastAsia="Times New Roman" w:cs="Times New Roman"/>
          <w:bCs/>
          <w:iCs/>
          <w:szCs w:val="28"/>
          <w:lang w:eastAsia="ar-SA"/>
        </w:rPr>
        <w:t>1 </w:t>
      </w:r>
      <w:r w:rsidR="00F85D6B" w:rsidRPr="008D5C48">
        <w:rPr>
          <w:rFonts w:eastAsia="Times New Roman" w:cs="Times New Roman"/>
          <w:bCs/>
          <w:iCs/>
          <w:szCs w:val="28"/>
          <w:lang w:eastAsia="ar-SA"/>
        </w:rPr>
        <w:t>307</w:t>
      </w:r>
      <w:r w:rsidR="00B27CA6" w:rsidRPr="008D5C48">
        <w:rPr>
          <w:rFonts w:eastAsia="Times New Roman" w:cs="Times New Roman"/>
          <w:bCs/>
          <w:iCs/>
          <w:szCs w:val="28"/>
          <w:lang w:eastAsia="ar-SA"/>
        </w:rPr>
        <w:t>,0</w:t>
      </w:r>
      <w:r w:rsidRPr="008D5C48">
        <w:rPr>
          <w:rFonts w:eastAsia="Times New Roman" w:cs="Times New Roman"/>
          <w:bCs/>
          <w:iCs/>
          <w:szCs w:val="28"/>
          <w:lang w:eastAsia="ar-SA"/>
        </w:rPr>
        <w:t xml:space="preserve"> тыс. рублей, или </w:t>
      </w:r>
      <w:r w:rsidR="004879FC" w:rsidRPr="008D5C48">
        <w:rPr>
          <w:rFonts w:eastAsia="Times New Roman" w:cs="Times New Roman"/>
          <w:bCs/>
          <w:iCs/>
          <w:szCs w:val="28"/>
          <w:lang w:eastAsia="ar-SA"/>
        </w:rPr>
        <w:t xml:space="preserve">на </w:t>
      </w:r>
      <w:r w:rsidR="00B27CA6" w:rsidRPr="008D5C48">
        <w:rPr>
          <w:rFonts w:eastAsia="Times New Roman" w:cs="Times New Roman"/>
          <w:bCs/>
          <w:iCs/>
          <w:szCs w:val="28"/>
          <w:lang w:eastAsia="ar-SA"/>
        </w:rPr>
        <w:t>1</w:t>
      </w:r>
      <w:r w:rsidR="00F85D6B" w:rsidRPr="008D5C48">
        <w:rPr>
          <w:rFonts w:eastAsia="Times New Roman" w:cs="Times New Roman"/>
          <w:bCs/>
          <w:iCs/>
          <w:szCs w:val="28"/>
          <w:lang w:eastAsia="ar-SA"/>
        </w:rPr>
        <w:t>3</w:t>
      </w:r>
      <w:r w:rsidR="00700835" w:rsidRPr="008D5C48">
        <w:rPr>
          <w:rFonts w:eastAsia="Times New Roman" w:cs="Times New Roman"/>
          <w:bCs/>
          <w:iCs/>
          <w:szCs w:val="28"/>
          <w:lang w:eastAsia="ar-SA"/>
        </w:rPr>
        <w:t>,</w:t>
      </w:r>
      <w:r w:rsidR="00F85D6B" w:rsidRPr="008D5C48">
        <w:rPr>
          <w:rFonts w:eastAsia="Times New Roman" w:cs="Times New Roman"/>
          <w:bCs/>
          <w:iCs/>
          <w:szCs w:val="28"/>
          <w:lang w:eastAsia="ar-SA"/>
        </w:rPr>
        <w:t>9</w:t>
      </w:r>
      <w:r w:rsidR="00B27CA6" w:rsidRPr="008D5C48">
        <w:rPr>
          <w:rFonts w:eastAsia="Times New Roman" w:cs="Times New Roman"/>
          <w:bCs/>
          <w:iCs/>
          <w:szCs w:val="28"/>
          <w:lang w:eastAsia="ar-SA"/>
        </w:rPr>
        <w:t>% бол</w:t>
      </w:r>
      <w:r w:rsidR="004879FC" w:rsidRPr="008D5C48">
        <w:rPr>
          <w:rFonts w:eastAsia="Times New Roman" w:cs="Times New Roman"/>
          <w:bCs/>
          <w:iCs/>
          <w:szCs w:val="28"/>
          <w:lang w:eastAsia="ar-SA"/>
        </w:rPr>
        <w:t>ьш</w:t>
      </w:r>
      <w:r w:rsidRPr="008D5C48">
        <w:rPr>
          <w:rFonts w:eastAsia="Times New Roman" w:cs="Times New Roman"/>
          <w:bCs/>
          <w:iCs/>
          <w:szCs w:val="28"/>
          <w:lang w:eastAsia="ar-SA"/>
        </w:rPr>
        <w:t>е</w:t>
      </w:r>
      <w:r w:rsidRPr="008D5C48">
        <w:rPr>
          <w:rFonts w:eastAsia="Times New Roman" w:cs="Times New Roman"/>
          <w:szCs w:val="28"/>
          <w:lang w:eastAsia="ar-SA"/>
        </w:rPr>
        <w:t xml:space="preserve"> ожидаемой оценки 20</w:t>
      </w:r>
      <w:r w:rsidR="006A2463" w:rsidRPr="008D5C48">
        <w:rPr>
          <w:rFonts w:eastAsia="Times New Roman" w:cs="Times New Roman"/>
          <w:szCs w:val="28"/>
          <w:lang w:eastAsia="ar-SA"/>
        </w:rPr>
        <w:t>2</w:t>
      </w:r>
      <w:r w:rsidR="00F85D6B" w:rsidRPr="008D5C48">
        <w:rPr>
          <w:rFonts w:eastAsia="Times New Roman" w:cs="Times New Roman"/>
          <w:szCs w:val="28"/>
          <w:lang w:eastAsia="ar-SA"/>
        </w:rPr>
        <w:t>5</w:t>
      </w:r>
      <w:r w:rsidRPr="008D5C48">
        <w:rPr>
          <w:rFonts w:eastAsia="Times New Roman" w:cs="Times New Roman"/>
          <w:szCs w:val="28"/>
          <w:lang w:eastAsia="ar-SA"/>
        </w:rPr>
        <w:t xml:space="preserve"> года</w:t>
      </w:r>
      <w:r w:rsidR="00363192" w:rsidRPr="008D5C48">
        <w:rPr>
          <w:rFonts w:eastAsia="Times New Roman" w:cs="Times New Roman"/>
          <w:szCs w:val="28"/>
          <w:lang w:eastAsia="ar-SA"/>
        </w:rPr>
        <w:t>.</w:t>
      </w:r>
    </w:p>
    <w:p w:rsidR="00B357EA" w:rsidRPr="008D5C48" w:rsidRDefault="00755205" w:rsidP="004F38B2">
      <w:pPr>
        <w:suppressAutoHyphens/>
        <w:rPr>
          <w:rFonts w:eastAsia="Calibri" w:cs="Times New Roman"/>
          <w:szCs w:val="28"/>
        </w:rPr>
      </w:pPr>
      <w:r w:rsidRPr="008D5C48">
        <w:rPr>
          <w:rFonts w:eastAsia="Times New Roman" w:cs="Times New Roman"/>
          <w:szCs w:val="28"/>
          <w:lang w:eastAsia="ar-SA"/>
        </w:rPr>
        <w:t xml:space="preserve">Поступления налога, взимаемого в связи с применением упрощенной системы налогообложения, прогнозировались на основе показателей налоговой базы отчетного налогового периода </w:t>
      </w:r>
      <w:r w:rsidR="00D2682D" w:rsidRPr="008D5C48">
        <w:rPr>
          <w:rFonts w:eastAsia="Times New Roman" w:cs="Times New Roman"/>
          <w:szCs w:val="28"/>
          <w:lang w:eastAsia="ar-SA"/>
        </w:rPr>
        <w:t>202</w:t>
      </w:r>
      <w:r w:rsidR="005D74D5" w:rsidRPr="008D5C48">
        <w:rPr>
          <w:rFonts w:eastAsia="Times New Roman" w:cs="Times New Roman"/>
          <w:szCs w:val="28"/>
          <w:lang w:eastAsia="ar-SA"/>
        </w:rPr>
        <w:t>4</w:t>
      </w:r>
      <w:r w:rsidR="00D2682D" w:rsidRPr="008D5C48">
        <w:rPr>
          <w:rFonts w:eastAsia="Times New Roman" w:cs="Times New Roman"/>
          <w:szCs w:val="28"/>
          <w:lang w:eastAsia="ar-SA"/>
        </w:rPr>
        <w:t xml:space="preserve"> года </w:t>
      </w:r>
      <w:r w:rsidR="00514A7E" w:rsidRPr="008D5C48">
        <w:rPr>
          <w:rFonts w:eastAsia="Times New Roman" w:cs="Times New Roman"/>
          <w:szCs w:val="28"/>
          <w:lang w:eastAsia="ar-SA"/>
        </w:rPr>
        <w:t>с применением к ней показателей ПСЭР Кировской области</w:t>
      </w:r>
      <w:r w:rsidR="004F38B2" w:rsidRPr="008D5C48">
        <w:rPr>
          <w:rFonts w:eastAsia="Times New Roman" w:cs="Times New Roman"/>
          <w:szCs w:val="28"/>
          <w:lang w:eastAsia="ar-SA"/>
        </w:rPr>
        <w:t xml:space="preserve">, </w:t>
      </w:r>
      <w:r w:rsidR="00C83CBA" w:rsidRPr="008D5C48">
        <w:rPr>
          <w:rFonts w:eastAsia="Times New Roman" w:cs="Times New Roman"/>
          <w:szCs w:val="28"/>
          <w:lang w:eastAsia="ar-SA"/>
        </w:rPr>
        <w:t xml:space="preserve">с учетом </w:t>
      </w:r>
      <w:r w:rsidR="00B357EA" w:rsidRPr="008D5C48">
        <w:rPr>
          <w:rFonts w:eastAsia="Calibri" w:cs="Times New Roman"/>
          <w:szCs w:val="28"/>
        </w:rPr>
        <w:t>неисполненны</w:t>
      </w:r>
      <w:r w:rsidR="00C83CBA" w:rsidRPr="008D5C48">
        <w:rPr>
          <w:rFonts w:eastAsia="Calibri" w:cs="Times New Roman"/>
          <w:szCs w:val="28"/>
        </w:rPr>
        <w:t>х</w:t>
      </w:r>
      <w:r w:rsidR="00B357EA" w:rsidRPr="008D5C48">
        <w:rPr>
          <w:rFonts w:eastAsia="Calibri" w:cs="Times New Roman"/>
          <w:szCs w:val="28"/>
        </w:rPr>
        <w:t xml:space="preserve"> </w:t>
      </w:r>
      <w:r w:rsidR="00C83CBA" w:rsidRPr="008D5C48">
        <w:rPr>
          <w:rFonts w:eastAsia="Calibri" w:cs="Times New Roman"/>
          <w:szCs w:val="28"/>
        </w:rPr>
        <w:t xml:space="preserve">налоговых </w:t>
      </w:r>
      <w:r w:rsidR="00B357EA" w:rsidRPr="008D5C48">
        <w:rPr>
          <w:rFonts w:eastAsia="Calibri" w:cs="Times New Roman"/>
          <w:szCs w:val="28"/>
        </w:rPr>
        <w:t xml:space="preserve">обязательств налогоплательщиков в </w:t>
      </w:r>
      <w:r w:rsidR="00C83CBA" w:rsidRPr="008D5C48">
        <w:rPr>
          <w:rFonts w:eastAsia="Calibri" w:cs="Times New Roman"/>
          <w:szCs w:val="28"/>
        </w:rPr>
        <w:t xml:space="preserve">сумме </w:t>
      </w:r>
      <w:r w:rsidR="00167C9A" w:rsidRPr="008D5C48">
        <w:rPr>
          <w:rFonts w:eastAsia="Calibri" w:cs="Times New Roman"/>
          <w:szCs w:val="28"/>
        </w:rPr>
        <w:t>70</w:t>
      </w:r>
      <w:r w:rsidR="00514A7E" w:rsidRPr="008D5C48">
        <w:rPr>
          <w:rFonts w:eastAsia="Calibri" w:cs="Times New Roman"/>
          <w:szCs w:val="28"/>
        </w:rPr>
        <w:t>,0</w:t>
      </w:r>
      <w:r w:rsidR="00C83CBA" w:rsidRPr="008D5C48">
        <w:rPr>
          <w:rFonts w:eastAsia="Calibri" w:cs="Times New Roman"/>
          <w:szCs w:val="28"/>
        </w:rPr>
        <w:t xml:space="preserve"> тыс. рублей.</w:t>
      </w:r>
    </w:p>
    <w:p w:rsidR="00755205" w:rsidRPr="008D5C48" w:rsidRDefault="00755205" w:rsidP="005733AE">
      <w:pPr>
        <w:suppressAutoHyphens/>
        <w:rPr>
          <w:rFonts w:eastAsia="Times New Roman" w:cs="Times New Roman"/>
          <w:szCs w:val="28"/>
          <w:lang w:eastAsia="ar-SA"/>
        </w:rPr>
      </w:pPr>
      <w:r w:rsidRPr="008D5C48">
        <w:rPr>
          <w:rFonts w:eastAsia="Times New Roman" w:cs="Times New Roman"/>
          <w:szCs w:val="28"/>
          <w:lang w:eastAsia="ar-SA"/>
        </w:rPr>
        <w:t xml:space="preserve">В плановом периоде наблюдается ежегодный </w:t>
      </w:r>
      <w:r w:rsidR="00B62FAF" w:rsidRPr="008D5C48">
        <w:rPr>
          <w:rFonts w:eastAsia="Times New Roman" w:cs="Times New Roman"/>
          <w:szCs w:val="28"/>
          <w:lang w:eastAsia="ar-SA"/>
        </w:rPr>
        <w:t>спад</w:t>
      </w:r>
      <w:r w:rsidRPr="008D5C48">
        <w:rPr>
          <w:rFonts w:eastAsia="Times New Roman" w:cs="Times New Roman"/>
          <w:szCs w:val="28"/>
          <w:lang w:eastAsia="ar-SA"/>
        </w:rPr>
        <w:t xml:space="preserve"> доходов по налогу, взимаемому в связи с упрощенной системой налогообложения, и в </w:t>
      </w:r>
      <w:r w:rsidR="00400669" w:rsidRPr="008D5C48">
        <w:rPr>
          <w:rFonts w:eastAsia="Times New Roman" w:cs="Times New Roman"/>
          <w:szCs w:val="28"/>
          <w:lang w:eastAsia="ar-SA"/>
        </w:rPr>
        <w:t>202</w:t>
      </w:r>
      <w:r w:rsidR="00B62FAF" w:rsidRPr="008D5C48">
        <w:rPr>
          <w:rFonts w:eastAsia="Times New Roman" w:cs="Times New Roman"/>
          <w:szCs w:val="28"/>
          <w:lang w:eastAsia="ar-SA"/>
        </w:rPr>
        <w:t>8</w:t>
      </w:r>
      <w:r w:rsidRPr="008D5C48">
        <w:rPr>
          <w:rFonts w:eastAsia="Times New Roman" w:cs="Times New Roman"/>
          <w:szCs w:val="28"/>
          <w:lang w:eastAsia="ar-SA"/>
        </w:rPr>
        <w:t xml:space="preserve"> году прогноз поступлени</w:t>
      </w:r>
      <w:r w:rsidR="00162A1F" w:rsidRPr="008D5C48">
        <w:rPr>
          <w:rFonts w:eastAsia="Times New Roman" w:cs="Times New Roman"/>
          <w:szCs w:val="28"/>
          <w:lang w:eastAsia="ar-SA"/>
        </w:rPr>
        <w:t>й</w:t>
      </w:r>
      <w:r w:rsidRPr="008D5C48">
        <w:rPr>
          <w:rFonts w:eastAsia="Times New Roman" w:cs="Times New Roman"/>
          <w:szCs w:val="28"/>
          <w:lang w:eastAsia="ar-SA"/>
        </w:rPr>
        <w:t xml:space="preserve"> составляет </w:t>
      </w:r>
      <w:r w:rsidR="00B62FAF" w:rsidRPr="008D5C48">
        <w:rPr>
          <w:rFonts w:eastAsia="Times New Roman" w:cs="Times New Roman"/>
          <w:szCs w:val="28"/>
          <w:lang w:eastAsia="ar-SA"/>
        </w:rPr>
        <w:t>7 657,0</w:t>
      </w:r>
      <w:r w:rsidRPr="008D5C48">
        <w:rPr>
          <w:rFonts w:eastAsia="Times New Roman" w:cs="Times New Roman"/>
          <w:szCs w:val="28"/>
          <w:lang w:eastAsia="ar-SA"/>
        </w:rPr>
        <w:t xml:space="preserve"> </w:t>
      </w:r>
      <w:r w:rsidR="00272EAB" w:rsidRPr="008D5C48">
        <w:rPr>
          <w:rFonts w:eastAsia="Times New Roman" w:cs="Times New Roman"/>
          <w:szCs w:val="28"/>
          <w:lang w:eastAsia="ar-SA"/>
        </w:rPr>
        <w:t>тыс. рублей</w:t>
      </w:r>
      <w:r w:rsidRPr="008D5C48">
        <w:rPr>
          <w:rFonts w:eastAsia="Times New Roman" w:cs="Times New Roman"/>
          <w:szCs w:val="28"/>
          <w:lang w:eastAsia="ar-SA"/>
        </w:rPr>
        <w:t xml:space="preserve">, что на </w:t>
      </w:r>
      <w:r w:rsidR="00B62FAF" w:rsidRPr="008D5C48">
        <w:rPr>
          <w:rFonts w:eastAsia="Times New Roman" w:cs="Times New Roman"/>
          <w:szCs w:val="28"/>
          <w:lang w:eastAsia="ar-SA"/>
        </w:rPr>
        <w:t>5,2</w:t>
      </w:r>
      <w:r w:rsidRPr="008D5C48">
        <w:rPr>
          <w:rFonts w:eastAsia="Times New Roman" w:cs="Times New Roman"/>
          <w:szCs w:val="28"/>
          <w:lang w:eastAsia="ar-SA"/>
        </w:rPr>
        <w:t xml:space="preserve">% </w:t>
      </w:r>
      <w:r w:rsidR="00B62FAF" w:rsidRPr="008D5C48">
        <w:rPr>
          <w:rFonts w:eastAsia="Times New Roman" w:cs="Times New Roman"/>
          <w:szCs w:val="28"/>
          <w:lang w:eastAsia="ar-SA"/>
        </w:rPr>
        <w:t xml:space="preserve">ниже объема </w:t>
      </w:r>
      <w:r w:rsidRPr="008D5C48">
        <w:rPr>
          <w:rFonts w:eastAsia="Times New Roman" w:cs="Times New Roman"/>
          <w:szCs w:val="28"/>
          <w:lang w:eastAsia="ar-SA"/>
        </w:rPr>
        <w:t>пост</w:t>
      </w:r>
      <w:r w:rsidR="00CA22ED" w:rsidRPr="008D5C48">
        <w:rPr>
          <w:rFonts w:eastAsia="Times New Roman" w:cs="Times New Roman"/>
          <w:szCs w:val="28"/>
          <w:lang w:eastAsia="ar-SA"/>
        </w:rPr>
        <w:t>уплений, запланированных на 202</w:t>
      </w:r>
      <w:r w:rsidR="00B62FAF" w:rsidRPr="008D5C48">
        <w:rPr>
          <w:rFonts w:eastAsia="Times New Roman" w:cs="Times New Roman"/>
          <w:szCs w:val="28"/>
          <w:lang w:eastAsia="ar-SA"/>
        </w:rPr>
        <w:t>6</w:t>
      </w:r>
      <w:r w:rsidRPr="008D5C48">
        <w:rPr>
          <w:rFonts w:eastAsia="Times New Roman" w:cs="Times New Roman"/>
          <w:szCs w:val="28"/>
          <w:lang w:eastAsia="ar-SA"/>
        </w:rPr>
        <w:t xml:space="preserve"> год.</w:t>
      </w:r>
    </w:p>
    <w:p w:rsidR="00F77DFD" w:rsidRPr="008D5C48" w:rsidRDefault="00402DD9" w:rsidP="00D2631C">
      <w:pPr>
        <w:rPr>
          <w:rFonts w:eastAsia="Times New Roman" w:cs="Times New Roman"/>
          <w:szCs w:val="28"/>
          <w:lang w:eastAsia="ar-SA"/>
        </w:rPr>
      </w:pPr>
      <w:r w:rsidRPr="008D5C48">
        <w:rPr>
          <w:rFonts w:eastAsia="Times New Roman" w:cs="Times New Roman"/>
          <w:szCs w:val="28"/>
          <w:lang w:eastAsia="ar-SA"/>
        </w:rPr>
        <w:t>Проектом решения</w:t>
      </w:r>
      <w:r w:rsidR="00162A1F" w:rsidRPr="008D5C48">
        <w:rPr>
          <w:rFonts w:eastAsia="Times New Roman" w:cs="Times New Roman"/>
          <w:szCs w:val="28"/>
          <w:lang w:eastAsia="ar-SA"/>
        </w:rPr>
        <w:t xml:space="preserve"> </w:t>
      </w:r>
      <w:r w:rsidR="00282322" w:rsidRPr="008D5C48">
        <w:rPr>
          <w:rFonts w:eastAsia="Times New Roman" w:cs="Times New Roman"/>
          <w:szCs w:val="28"/>
          <w:lang w:eastAsia="ar-SA"/>
        </w:rPr>
        <w:t xml:space="preserve">не </w:t>
      </w:r>
      <w:r w:rsidR="00162A1F" w:rsidRPr="008D5C48">
        <w:rPr>
          <w:rFonts w:eastAsia="Times New Roman" w:cs="Times New Roman"/>
          <w:szCs w:val="28"/>
          <w:lang w:eastAsia="ar-SA"/>
        </w:rPr>
        <w:t>планируется поступлений</w:t>
      </w:r>
      <w:r w:rsidR="00C50AA5" w:rsidRPr="008D5C48">
        <w:rPr>
          <w:rFonts w:eastAsia="Times New Roman" w:cs="Times New Roman"/>
          <w:szCs w:val="28"/>
          <w:lang w:eastAsia="ar-SA"/>
        </w:rPr>
        <w:t xml:space="preserve"> </w:t>
      </w:r>
      <w:r w:rsidR="00162A1F" w:rsidRPr="008D5C48">
        <w:rPr>
          <w:rFonts w:eastAsia="Times New Roman" w:cs="Times New Roman"/>
          <w:b/>
          <w:i/>
          <w:szCs w:val="28"/>
          <w:lang w:eastAsia="ar-SA"/>
        </w:rPr>
        <w:t xml:space="preserve">единого налога на вмененный доход для отдельных видов деятельности </w:t>
      </w:r>
      <w:r w:rsidR="006C7413" w:rsidRPr="008D5C48">
        <w:rPr>
          <w:rFonts w:eastAsia="Times New Roman" w:cs="Times New Roman"/>
          <w:b/>
          <w:i/>
          <w:szCs w:val="28"/>
          <w:lang w:eastAsia="ar-SA"/>
        </w:rPr>
        <w:t xml:space="preserve">и единого сельскохозяйственного налога </w:t>
      </w:r>
      <w:r w:rsidR="00282322" w:rsidRPr="008D5C48">
        <w:rPr>
          <w:rFonts w:eastAsia="Times New Roman" w:cs="Times New Roman"/>
          <w:b/>
          <w:szCs w:val="28"/>
          <w:lang w:eastAsia="ar-SA"/>
        </w:rPr>
        <w:t>(</w:t>
      </w:r>
      <w:r w:rsidR="00162A1F" w:rsidRPr="008D5C48">
        <w:rPr>
          <w:rFonts w:eastAsia="Times New Roman" w:cs="Times New Roman"/>
          <w:szCs w:val="28"/>
          <w:lang w:eastAsia="ar-SA"/>
        </w:rPr>
        <w:t xml:space="preserve">в </w:t>
      </w:r>
      <w:r w:rsidR="00282322" w:rsidRPr="008D5C48">
        <w:rPr>
          <w:rFonts w:eastAsia="Times New Roman" w:cs="Times New Roman"/>
          <w:szCs w:val="28"/>
          <w:lang w:eastAsia="ar-SA"/>
        </w:rPr>
        <w:t>части</w:t>
      </w:r>
      <w:r w:rsidR="00162A1F" w:rsidRPr="008D5C48">
        <w:rPr>
          <w:rFonts w:eastAsia="Times New Roman" w:cs="Times New Roman"/>
          <w:szCs w:val="28"/>
          <w:lang w:eastAsia="ar-SA"/>
        </w:rPr>
        <w:t xml:space="preserve"> неисполненных обязательств налогоплательщиков</w:t>
      </w:r>
      <w:r w:rsidR="00D2631C" w:rsidRPr="008D5C48">
        <w:rPr>
          <w:rFonts w:eastAsia="Times New Roman" w:cs="Times New Roman"/>
          <w:szCs w:val="28"/>
          <w:lang w:eastAsia="ar-SA"/>
        </w:rPr>
        <w:t xml:space="preserve"> </w:t>
      </w:r>
      <w:r w:rsidR="006C7413" w:rsidRPr="008D5C48">
        <w:rPr>
          <w:rFonts w:eastAsia="Times New Roman" w:cs="Times New Roman"/>
          <w:szCs w:val="28"/>
          <w:lang w:eastAsia="ar-SA"/>
        </w:rPr>
        <w:t>данных налогов соответственно)</w:t>
      </w:r>
      <w:r w:rsidR="00B94E6E" w:rsidRPr="008D5C48">
        <w:rPr>
          <w:rFonts w:eastAsia="Times New Roman" w:cs="Times New Roman"/>
          <w:szCs w:val="28"/>
          <w:lang w:eastAsia="ar-SA"/>
        </w:rPr>
        <w:t>.</w:t>
      </w:r>
      <w:r w:rsidR="00162A1F" w:rsidRPr="008D5C48">
        <w:rPr>
          <w:rFonts w:eastAsia="Times New Roman" w:cs="Times New Roman"/>
          <w:szCs w:val="28"/>
          <w:lang w:eastAsia="ar-SA"/>
        </w:rPr>
        <w:t xml:space="preserve"> </w:t>
      </w:r>
    </w:p>
    <w:p w:rsidR="006D3774" w:rsidRPr="008D5C48" w:rsidRDefault="006D3774" w:rsidP="00E45473">
      <w:pPr>
        <w:suppressAutoHyphens/>
        <w:rPr>
          <w:rFonts w:eastAsia="Times New Roman" w:cs="Times New Roman"/>
          <w:szCs w:val="28"/>
          <w:lang w:eastAsia="ar-SA"/>
        </w:rPr>
      </w:pPr>
      <w:r w:rsidRPr="008D5C48">
        <w:rPr>
          <w:rFonts w:eastAsia="Times New Roman" w:cs="Times New Roman"/>
          <w:b/>
          <w:i/>
          <w:szCs w:val="28"/>
          <w:lang w:eastAsia="ru-RU"/>
        </w:rPr>
        <w:t>Налог, взимаемый в связи с применением патентной системы налогообложения</w:t>
      </w:r>
      <w:r w:rsidR="00DC3FED" w:rsidRPr="008D5C48">
        <w:rPr>
          <w:rFonts w:eastAsia="Times New Roman" w:cs="Times New Roman"/>
          <w:szCs w:val="28"/>
          <w:lang w:eastAsia="ru-RU"/>
        </w:rPr>
        <w:t xml:space="preserve"> </w:t>
      </w:r>
      <w:r w:rsidR="00DC3FED" w:rsidRPr="008D5C48">
        <w:rPr>
          <w:rFonts w:eastAsia="Times New Roman" w:cs="Times New Roman"/>
          <w:szCs w:val="28"/>
          <w:lang w:eastAsia="ar-SA"/>
        </w:rPr>
        <w:t>прогнозируется в 202</w:t>
      </w:r>
      <w:r w:rsidR="00D81CD9" w:rsidRPr="008D5C48">
        <w:rPr>
          <w:rFonts w:eastAsia="Times New Roman" w:cs="Times New Roman"/>
          <w:szCs w:val="28"/>
          <w:lang w:eastAsia="ar-SA"/>
        </w:rPr>
        <w:t>6</w:t>
      </w:r>
      <w:r w:rsidR="00DC3FED" w:rsidRPr="008D5C48">
        <w:rPr>
          <w:rFonts w:eastAsia="Times New Roman" w:cs="Times New Roman"/>
          <w:szCs w:val="28"/>
          <w:lang w:eastAsia="ar-SA"/>
        </w:rPr>
        <w:t xml:space="preserve"> году в сумме </w:t>
      </w:r>
      <w:r w:rsidR="00D81CD9" w:rsidRPr="008D5C48">
        <w:rPr>
          <w:rFonts w:eastAsia="Times New Roman" w:cs="Times New Roman"/>
          <w:szCs w:val="28"/>
          <w:lang w:eastAsia="ar-SA"/>
        </w:rPr>
        <w:t>289</w:t>
      </w:r>
      <w:r w:rsidR="00DC3FED" w:rsidRPr="008D5C48">
        <w:rPr>
          <w:rFonts w:eastAsia="Times New Roman" w:cs="Times New Roman"/>
          <w:szCs w:val="28"/>
          <w:lang w:eastAsia="ar-SA"/>
        </w:rPr>
        <w:t xml:space="preserve">,0 тыс. рублей, что </w:t>
      </w:r>
      <w:r w:rsidR="00DC3FED" w:rsidRPr="008D5C48">
        <w:rPr>
          <w:rFonts w:eastAsia="Times New Roman" w:cs="Times New Roman"/>
          <w:bCs/>
          <w:iCs/>
          <w:szCs w:val="28"/>
          <w:lang w:eastAsia="ar-SA"/>
        </w:rPr>
        <w:t xml:space="preserve">на </w:t>
      </w:r>
      <w:r w:rsidR="00F32977" w:rsidRPr="008D5C48">
        <w:rPr>
          <w:rFonts w:eastAsia="Times New Roman" w:cs="Times New Roman"/>
          <w:bCs/>
          <w:iCs/>
          <w:szCs w:val="28"/>
          <w:lang w:eastAsia="ar-SA"/>
        </w:rPr>
        <w:t>22</w:t>
      </w:r>
      <w:r w:rsidR="00D81CD9" w:rsidRPr="008D5C48">
        <w:rPr>
          <w:rFonts w:eastAsia="Times New Roman" w:cs="Times New Roman"/>
          <w:bCs/>
          <w:iCs/>
          <w:szCs w:val="28"/>
          <w:lang w:eastAsia="ar-SA"/>
        </w:rPr>
        <w:t>1</w:t>
      </w:r>
      <w:r w:rsidR="00DC3FED" w:rsidRPr="008D5C48">
        <w:rPr>
          <w:rFonts w:eastAsia="Times New Roman" w:cs="Times New Roman"/>
          <w:bCs/>
          <w:iCs/>
          <w:szCs w:val="28"/>
          <w:lang w:eastAsia="ar-SA"/>
        </w:rPr>
        <w:t xml:space="preserve">,0 тыс. рублей, или на </w:t>
      </w:r>
      <w:r w:rsidR="00D81CD9" w:rsidRPr="008D5C48">
        <w:rPr>
          <w:rFonts w:eastAsia="Times New Roman" w:cs="Times New Roman"/>
          <w:bCs/>
          <w:iCs/>
          <w:szCs w:val="28"/>
          <w:lang w:eastAsia="ar-SA"/>
        </w:rPr>
        <w:t>43,3</w:t>
      </w:r>
      <w:r w:rsidR="00DC3FED" w:rsidRPr="008D5C48">
        <w:rPr>
          <w:rFonts w:eastAsia="Times New Roman" w:cs="Times New Roman"/>
          <w:bCs/>
          <w:iCs/>
          <w:szCs w:val="28"/>
          <w:lang w:eastAsia="ar-SA"/>
        </w:rPr>
        <w:t xml:space="preserve">% </w:t>
      </w:r>
      <w:r w:rsidR="00D81CD9" w:rsidRPr="008D5C48">
        <w:rPr>
          <w:rFonts w:eastAsia="Times New Roman" w:cs="Times New Roman"/>
          <w:bCs/>
          <w:iCs/>
          <w:szCs w:val="28"/>
          <w:lang w:eastAsia="ar-SA"/>
        </w:rPr>
        <w:t>мень</w:t>
      </w:r>
      <w:r w:rsidR="00DC3FED" w:rsidRPr="008D5C48">
        <w:rPr>
          <w:rFonts w:eastAsia="Times New Roman" w:cs="Times New Roman"/>
          <w:bCs/>
          <w:iCs/>
          <w:szCs w:val="28"/>
          <w:lang w:eastAsia="ar-SA"/>
        </w:rPr>
        <w:t>ше</w:t>
      </w:r>
      <w:r w:rsidR="00DC3FED" w:rsidRPr="008D5C48">
        <w:rPr>
          <w:rFonts w:eastAsia="Times New Roman" w:cs="Times New Roman"/>
          <w:szCs w:val="28"/>
          <w:lang w:eastAsia="ar-SA"/>
        </w:rPr>
        <w:t xml:space="preserve"> ожидаемой оценки 202</w:t>
      </w:r>
      <w:r w:rsidR="00D81CD9" w:rsidRPr="008D5C48">
        <w:rPr>
          <w:rFonts w:eastAsia="Times New Roman" w:cs="Times New Roman"/>
          <w:szCs w:val="28"/>
          <w:lang w:eastAsia="ar-SA"/>
        </w:rPr>
        <w:t>5</w:t>
      </w:r>
      <w:r w:rsidR="00DC3FED" w:rsidRPr="008D5C48">
        <w:rPr>
          <w:rFonts w:eastAsia="Times New Roman" w:cs="Times New Roman"/>
          <w:szCs w:val="28"/>
          <w:lang w:eastAsia="ar-SA"/>
        </w:rPr>
        <w:t xml:space="preserve"> года</w:t>
      </w:r>
      <w:r w:rsidR="00F56494" w:rsidRPr="008D5C48">
        <w:rPr>
          <w:rFonts w:eastAsia="Times New Roman" w:cs="Times New Roman"/>
          <w:szCs w:val="28"/>
          <w:lang w:eastAsia="ar-SA"/>
        </w:rPr>
        <w:t>.</w:t>
      </w:r>
      <w:r w:rsidR="009F2B30" w:rsidRPr="008D5C48">
        <w:rPr>
          <w:rFonts w:eastAsia="Times New Roman" w:cs="Times New Roman"/>
          <w:szCs w:val="28"/>
          <w:lang w:eastAsia="ar-SA"/>
        </w:rPr>
        <w:t xml:space="preserve"> Пояснительная записка к проекту бюджета не раскрывает информации </w:t>
      </w:r>
      <w:r w:rsidR="00FF299E" w:rsidRPr="008D5C48">
        <w:rPr>
          <w:rFonts w:eastAsia="Times New Roman" w:cs="Times New Roman"/>
          <w:szCs w:val="28"/>
          <w:lang w:eastAsia="ar-SA"/>
        </w:rPr>
        <w:t xml:space="preserve">об основании прогнозирования данного </w:t>
      </w:r>
      <w:r w:rsidR="00E45473" w:rsidRPr="008D5C48">
        <w:rPr>
          <w:rFonts w:eastAsia="Times New Roman" w:cs="Times New Roman"/>
          <w:szCs w:val="28"/>
          <w:lang w:eastAsia="ar-SA"/>
        </w:rPr>
        <w:t>вида дохода.</w:t>
      </w:r>
    </w:p>
    <w:p w:rsidR="008806AD" w:rsidRPr="008D5C48" w:rsidRDefault="005D4478" w:rsidP="008806AD">
      <w:pPr>
        <w:suppressAutoHyphens/>
        <w:rPr>
          <w:rFonts w:eastAsia="Times New Roman" w:cs="Times New Roman"/>
          <w:szCs w:val="28"/>
          <w:lang w:eastAsia="ar-SA"/>
        </w:rPr>
      </w:pPr>
      <w:r w:rsidRPr="008D5C48">
        <w:rPr>
          <w:szCs w:val="28"/>
        </w:rPr>
        <w:t xml:space="preserve">Прогноз поступления </w:t>
      </w:r>
      <w:r w:rsidRPr="008D5C48">
        <w:rPr>
          <w:b/>
          <w:i/>
          <w:szCs w:val="28"/>
        </w:rPr>
        <w:t>налога на имущество физических лиц</w:t>
      </w:r>
      <w:r w:rsidRPr="008D5C48">
        <w:rPr>
          <w:szCs w:val="28"/>
        </w:rPr>
        <w:t xml:space="preserve"> на 202</w:t>
      </w:r>
      <w:r w:rsidR="008806AD" w:rsidRPr="008D5C48">
        <w:rPr>
          <w:szCs w:val="28"/>
        </w:rPr>
        <w:t>6</w:t>
      </w:r>
      <w:r w:rsidRPr="008D5C48">
        <w:rPr>
          <w:szCs w:val="28"/>
        </w:rPr>
        <w:t xml:space="preserve"> год составляет </w:t>
      </w:r>
      <w:r w:rsidR="008806AD" w:rsidRPr="008D5C48">
        <w:rPr>
          <w:szCs w:val="28"/>
        </w:rPr>
        <w:t>681</w:t>
      </w:r>
      <w:r w:rsidR="005952CD" w:rsidRPr="008D5C48">
        <w:rPr>
          <w:szCs w:val="28"/>
        </w:rPr>
        <w:t>,0</w:t>
      </w:r>
      <w:r w:rsidRPr="008D5C48">
        <w:rPr>
          <w:szCs w:val="28"/>
        </w:rPr>
        <w:t xml:space="preserve"> тыс. рублей, что на </w:t>
      </w:r>
      <w:r w:rsidR="008806AD" w:rsidRPr="008D5C48">
        <w:rPr>
          <w:szCs w:val="28"/>
        </w:rPr>
        <w:t>5</w:t>
      </w:r>
      <w:r w:rsidRPr="008D5C48">
        <w:rPr>
          <w:szCs w:val="28"/>
        </w:rPr>
        <w:t xml:space="preserve">,0 тыс. рублей или на </w:t>
      </w:r>
      <w:r w:rsidR="008806AD" w:rsidRPr="008D5C48">
        <w:rPr>
          <w:szCs w:val="28"/>
        </w:rPr>
        <w:t>0,7</w:t>
      </w:r>
      <w:r w:rsidRPr="008D5C48">
        <w:rPr>
          <w:szCs w:val="28"/>
        </w:rPr>
        <w:t xml:space="preserve">% </w:t>
      </w:r>
      <w:r w:rsidR="008806AD" w:rsidRPr="008D5C48">
        <w:rPr>
          <w:szCs w:val="28"/>
        </w:rPr>
        <w:t>выш</w:t>
      </w:r>
      <w:r w:rsidRPr="008D5C48">
        <w:rPr>
          <w:szCs w:val="28"/>
        </w:rPr>
        <w:t>е ожидаемой оценки 202</w:t>
      </w:r>
      <w:r w:rsidR="008806AD" w:rsidRPr="008D5C48">
        <w:rPr>
          <w:szCs w:val="28"/>
        </w:rPr>
        <w:t>5</w:t>
      </w:r>
      <w:r w:rsidRPr="008D5C48">
        <w:rPr>
          <w:szCs w:val="28"/>
        </w:rPr>
        <w:t xml:space="preserve"> года. Поступления налога на имущество физических лиц спрогнозированы исходя из н</w:t>
      </w:r>
      <w:r w:rsidR="005952CD" w:rsidRPr="008D5C48">
        <w:rPr>
          <w:szCs w:val="28"/>
        </w:rPr>
        <w:t>алоговой отчетности за 202</w:t>
      </w:r>
      <w:r w:rsidR="008806AD" w:rsidRPr="008D5C48">
        <w:rPr>
          <w:szCs w:val="28"/>
        </w:rPr>
        <w:t>4</w:t>
      </w:r>
      <w:r w:rsidR="005952CD" w:rsidRPr="008D5C48">
        <w:rPr>
          <w:szCs w:val="28"/>
        </w:rPr>
        <w:t xml:space="preserve"> год и имеющейся недоимки</w:t>
      </w:r>
      <w:r w:rsidRPr="008D5C48">
        <w:rPr>
          <w:szCs w:val="28"/>
        </w:rPr>
        <w:t xml:space="preserve"> </w:t>
      </w:r>
      <w:r w:rsidR="00120C6B" w:rsidRPr="008D5C48">
        <w:rPr>
          <w:szCs w:val="28"/>
        </w:rPr>
        <w:t xml:space="preserve">в сумме </w:t>
      </w:r>
      <w:r w:rsidR="00DE41DD" w:rsidRPr="008D5C48">
        <w:rPr>
          <w:szCs w:val="28"/>
        </w:rPr>
        <w:t>10</w:t>
      </w:r>
      <w:r w:rsidR="008806AD" w:rsidRPr="008D5C48">
        <w:rPr>
          <w:szCs w:val="28"/>
        </w:rPr>
        <w:t>2</w:t>
      </w:r>
      <w:r w:rsidR="00120C6B" w:rsidRPr="008D5C48">
        <w:rPr>
          <w:szCs w:val="28"/>
        </w:rPr>
        <w:t>,0 тыс. рублей.</w:t>
      </w:r>
      <w:r w:rsidR="00480160" w:rsidRPr="008D5C48">
        <w:rPr>
          <w:szCs w:val="28"/>
        </w:rPr>
        <w:t xml:space="preserve"> </w:t>
      </w:r>
      <w:r w:rsidR="008806AD" w:rsidRPr="008D5C48">
        <w:rPr>
          <w:rFonts w:eastAsia="Times New Roman" w:cs="Times New Roman"/>
          <w:szCs w:val="28"/>
          <w:lang w:eastAsia="ar-SA"/>
        </w:rPr>
        <w:t xml:space="preserve">В плановом периоде наблюдается ежегодный рост доходов по налогу на имущество физических </w:t>
      </w:r>
      <w:r w:rsidR="008806AD" w:rsidRPr="008D5C48">
        <w:rPr>
          <w:rFonts w:eastAsia="Times New Roman" w:cs="Times New Roman"/>
          <w:szCs w:val="28"/>
          <w:lang w:eastAsia="ar-SA"/>
        </w:rPr>
        <w:lastRenderedPageBreak/>
        <w:t>лиц и в 2028 году прогноз поступлений составляет 691,0 тыс. рублей, что на 1,5% выше объема поступлений, запланированных на 2026 год.</w:t>
      </w:r>
    </w:p>
    <w:p w:rsidR="0092592C" w:rsidRPr="008D5C48" w:rsidRDefault="0092592C" w:rsidP="008806AD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  <w:lang w:eastAsia="ar-SA"/>
        </w:rPr>
      </w:pPr>
      <w:r w:rsidRPr="008D5C48">
        <w:rPr>
          <w:b/>
          <w:i/>
          <w:sz w:val="28"/>
          <w:szCs w:val="28"/>
          <w:lang w:eastAsia="ar-SA"/>
        </w:rPr>
        <w:t>Налог на имущество организаций</w:t>
      </w:r>
      <w:r w:rsidR="00D835F6" w:rsidRPr="008D5C48">
        <w:rPr>
          <w:sz w:val="28"/>
          <w:szCs w:val="28"/>
          <w:lang w:eastAsia="ar-SA"/>
        </w:rPr>
        <w:t xml:space="preserve"> в 202</w:t>
      </w:r>
      <w:r w:rsidR="00E34C77" w:rsidRPr="008D5C48">
        <w:rPr>
          <w:sz w:val="28"/>
          <w:szCs w:val="28"/>
          <w:lang w:eastAsia="ar-SA"/>
        </w:rPr>
        <w:t>6</w:t>
      </w:r>
      <w:r w:rsidRPr="008D5C48">
        <w:rPr>
          <w:sz w:val="28"/>
          <w:szCs w:val="28"/>
          <w:lang w:eastAsia="ar-SA"/>
        </w:rPr>
        <w:t xml:space="preserve"> году </w:t>
      </w:r>
      <w:r w:rsidR="00321592" w:rsidRPr="008D5C48">
        <w:rPr>
          <w:sz w:val="28"/>
          <w:szCs w:val="28"/>
          <w:lang w:eastAsia="ar-SA"/>
        </w:rPr>
        <w:t>у</w:t>
      </w:r>
      <w:r w:rsidR="00E34C77" w:rsidRPr="008D5C48">
        <w:rPr>
          <w:sz w:val="28"/>
          <w:szCs w:val="28"/>
          <w:lang w:eastAsia="ar-SA"/>
        </w:rPr>
        <w:t>величитьс</w:t>
      </w:r>
      <w:r w:rsidR="00321592" w:rsidRPr="008D5C48">
        <w:rPr>
          <w:sz w:val="28"/>
          <w:szCs w:val="28"/>
          <w:lang w:eastAsia="ar-SA"/>
        </w:rPr>
        <w:t>я</w:t>
      </w:r>
      <w:r w:rsidRPr="008D5C48">
        <w:rPr>
          <w:sz w:val="28"/>
          <w:szCs w:val="28"/>
          <w:lang w:eastAsia="ar-SA"/>
        </w:rPr>
        <w:t xml:space="preserve"> по сравнению с ожидаемой оценкой 20</w:t>
      </w:r>
      <w:r w:rsidR="00321592" w:rsidRPr="008D5C48">
        <w:rPr>
          <w:sz w:val="28"/>
          <w:szCs w:val="28"/>
          <w:lang w:eastAsia="ar-SA"/>
        </w:rPr>
        <w:t>2</w:t>
      </w:r>
      <w:r w:rsidR="00E34C77" w:rsidRPr="008D5C48">
        <w:rPr>
          <w:sz w:val="28"/>
          <w:szCs w:val="28"/>
          <w:lang w:eastAsia="ar-SA"/>
        </w:rPr>
        <w:t>5</w:t>
      </w:r>
      <w:r w:rsidR="00CA7557" w:rsidRPr="008D5C48">
        <w:rPr>
          <w:sz w:val="28"/>
          <w:szCs w:val="28"/>
          <w:lang w:eastAsia="ar-SA"/>
        </w:rPr>
        <w:t xml:space="preserve"> года на </w:t>
      </w:r>
      <w:r w:rsidR="00E34C77" w:rsidRPr="008D5C48">
        <w:rPr>
          <w:sz w:val="28"/>
          <w:szCs w:val="28"/>
          <w:lang w:eastAsia="ar-SA"/>
        </w:rPr>
        <w:t>2,3</w:t>
      </w:r>
      <w:r w:rsidRPr="008D5C48">
        <w:rPr>
          <w:sz w:val="28"/>
          <w:szCs w:val="28"/>
          <w:lang w:eastAsia="ar-SA"/>
        </w:rPr>
        <w:t xml:space="preserve">% и составит </w:t>
      </w:r>
      <w:r w:rsidR="00E34C77" w:rsidRPr="008D5C48">
        <w:rPr>
          <w:sz w:val="28"/>
          <w:szCs w:val="28"/>
          <w:lang w:eastAsia="ar-SA"/>
        </w:rPr>
        <w:t>313</w:t>
      </w:r>
      <w:r w:rsidR="002C4600" w:rsidRPr="008D5C48">
        <w:rPr>
          <w:sz w:val="28"/>
          <w:szCs w:val="28"/>
          <w:lang w:eastAsia="ar-SA"/>
        </w:rPr>
        <w:t>,0</w:t>
      </w:r>
      <w:r w:rsidRPr="008D5C48">
        <w:rPr>
          <w:sz w:val="28"/>
          <w:szCs w:val="28"/>
          <w:lang w:eastAsia="ar-SA"/>
        </w:rPr>
        <w:t xml:space="preserve"> тыс.</w:t>
      </w:r>
      <w:r w:rsidR="00321592" w:rsidRPr="008D5C48">
        <w:rPr>
          <w:sz w:val="28"/>
          <w:szCs w:val="28"/>
          <w:lang w:eastAsia="ar-SA"/>
        </w:rPr>
        <w:t xml:space="preserve"> </w:t>
      </w:r>
      <w:r w:rsidRPr="008D5C48">
        <w:rPr>
          <w:sz w:val="28"/>
          <w:szCs w:val="28"/>
          <w:lang w:eastAsia="ar-SA"/>
        </w:rPr>
        <w:t>рублей. Прогноз поступлений налога на 202</w:t>
      </w:r>
      <w:r w:rsidR="00E34C77" w:rsidRPr="008D5C48">
        <w:rPr>
          <w:sz w:val="28"/>
          <w:szCs w:val="28"/>
          <w:lang w:eastAsia="ar-SA"/>
        </w:rPr>
        <w:t>6</w:t>
      </w:r>
      <w:r w:rsidRPr="008D5C48">
        <w:rPr>
          <w:sz w:val="28"/>
          <w:szCs w:val="28"/>
          <w:lang w:eastAsia="ar-SA"/>
        </w:rPr>
        <w:t xml:space="preserve"> год базировался на показателях налоговой базы отчетного налогового периода – 20</w:t>
      </w:r>
      <w:r w:rsidR="00CA7557" w:rsidRPr="008D5C48">
        <w:rPr>
          <w:sz w:val="28"/>
          <w:szCs w:val="28"/>
          <w:lang w:eastAsia="ar-SA"/>
        </w:rPr>
        <w:t>2</w:t>
      </w:r>
      <w:r w:rsidR="00E34C77" w:rsidRPr="008D5C48">
        <w:rPr>
          <w:sz w:val="28"/>
          <w:szCs w:val="28"/>
          <w:lang w:eastAsia="ar-SA"/>
        </w:rPr>
        <w:t>4</w:t>
      </w:r>
      <w:r w:rsidRPr="008D5C48">
        <w:rPr>
          <w:sz w:val="28"/>
          <w:szCs w:val="28"/>
          <w:lang w:eastAsia="ar-SA"/>
        </w:rPr>
        <w:t xml:space="preserve"> года </w:t>
      </w:r>
      <w:r w:rsidRPr="008D5C48">
        <w:rPr>
          <w:sz w:val="28"/>
          <w:szCs w:val="28"/>
        </w:rPr>
        <w:t>по объектам недвижимого имущества и прогнозируемых темпах роста остаточной балансовой стоимости основных фондов по</w:t>
      </w:r>
      <w:r w:rsidR="00321592" w:rsidRPr="008D5C48">
        <w:rPr>
          <w:sz w:val="28"/>
          <w:szCs w:val="28"/>
        </w:rPr>
        <w:t xml:space="preserve"> Богородскому муниципальному округу</w:t>
      </w:r>
      <w:r w:rsidRPr="008D5C48">
        <w:rPr>
          <w:sz w:val="28"/>
          <w:szCs w:val="28"/>
        </w:rPr>
        <w:t xml:space="preserve"> Кировской области, с учетом ожидаемого поступления налога в текущем году и динамики его поступления в предыдущие периоды</w:t>
      </w:r>
      <w:r w:rsidRPr="008D5C48">
        <w:rPr>
          <w:sz w:val="28"/>
          <w:szCs w:val="28"/>
          <w:lang w:eastAsia="ar-SA"/>
        </w:rPr>
        <w:t xml:space="preserve">. </w:t>
      </w:r>
    </w:p>
    <w:p w:rsidR="005733AE" w:rsidRPr="008D5C48" w:rsidRDefault="0092592C" w:rsidP="005733AE">
      <w:pPr>
        <w:contextualSpacing/>
        <w:rPr>
          <w:rFonts w:eastAsia="Calibri" w:cs="Times New Roman"/>
          <w:szCs w:val="28"/>
        </w:rPr>
      </w:pPr>
      <w:r w:rsidRPr="008D5C48">
        <w:rPr>
          <w:rFonts w:eastAsia="Times New Roman" w:cs="Times New Roman"/>
          <w:szCs w:val="28"/>
          <w:lang w:eastAsia="ar-SA"/>
        </w:rPr>
        <w:t>Согласно Пояснительной записке к проекту бюджета</w:t>
      </w:r>
      <w:r w:rsidR="008F66A8" w:rsidRPr="008D5C48">
        <w:rPr>
          <w:rFonts w:eastAsia="Times New Roman" w:cs="Times New Roman"/>
          <w:szCs w:val="28"/>
          <w:lang w:eastAsia="ar-SA"/>
        </w:rPr>
        <w:t>,</w:t>
      </w:r>
      <w:r w:rsidRPr="008D5C48">
        <w:rPr>
          <w:rFonts w:eastAsia="Times New Roman" w:cs="Times New Roman"/>
          <w:szCs w:val="28"/>
          <w:lang w:eastAsia="ar-SA"/>
        </w:rPr>
        <w:t xml:space="preserve"> </w:t>
      </w:r>
      <w:r w:rsidR="008F66A8" w:rsidRPr="008D5C48">
        <w:rPr>
          <w:rFonts w:eastAsia="Calibri" w:cs="Times New Roman"/>
          <w:szCs w:val="28"/>
        </w:rPr>
        <w:t>неисполненные</w:t>
      </w:r>
      <w:r w:rsidR="005733AE" w:rsidRPr="008D5C48">
        <w:rPr>
          <w:rFonts w:eastAsia="Calibri" w:cs="Times New Roman"/>
          <w:szCs w:val="28"/>
        </w:rPr>
        <w:t xml:space="preserve"> обязательств</w:t>
      </w:r>
      <w:r w:rsidR="008F66A8" w:rsidRPr="008D5C48">
        <w:rPr>
          <w:rFonts w:eastAsia="Calibri" w:cs="Times New Roman"/>
          <w:szCs w:val="28"/>
        </w:rPr>
        <w:t>а</w:t>
      </w:r>
      <w:r w:rsidR="005733AE" w:rsidRPr="008D5C48">
        <w:rPr>
          <w:rFonts w:eastAsia="Calibri" w:cs="Times New Roman"/>
          <w:szCs w:val="28"/>
        </w:rPr>
        <w:t xml:space="preserve"> налогоплательщиков</w:t>
      </w:r>
      <w:r w:rsidR="008F66A8" w:rsidRPr="008D5C48">
        <w:rPr>
          <w:rFonts w:eastAsia="Calibri" w:cs="Times New Roman"/>
          <w:szCs w:val="28"/>
        </w:rPr>
        <w:t xml:space="preserve"> в отношении данного налога </w:t>
      </w:r>
      <w:r w:rsidR="008319B4" w:rsidRPr="008D5C48">
        <w:rPr>
          <w:rFonts w:eastAsia="Calibri" w:cs="Times New Roman"/>
          <w:szCs w:val="28"/>
        </w:rPr>
        <w:t>отсутствуют.</w:t>
      </w:r>
    </w:p>
    <w:p w:rsidR="00115847" w:rsidRPr="008D5C48" w:rsidRDefault="00115847" w:rsidP="00115847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5C48">
        <w:rPr>
          <w:sz w:val="28"/>
          <w:szCs w:val="28"/>
        </w:rPr>
        <w:t xml:space="preserve">Прогноз поступления </w:t>
      </w:r>
      <w:r w:rsidRPr="008D5C48">
        <w:rPr>
          <w:b/>
          <w:i/>
          <w:sz w:val="28"/>
          <w:szCs w:val="28"/>
        </w:rPr>
        <w:t>земельного налога</w:t>
      </w:r>
      <w:r w:rsidRPr="008D5C48">
        <w:rPr>
          <w:sz w:val="28"/>
          <w:szCs w:val="28"/>
        </w:rPr>
        <w:t xml:space="preserve"> на 202</w:t>
      </w:r>
      <w:r w:rsidR="00C52E3D" w:rsidRPr="008D5C48">
        <w:rPr>
          <w:sz w:val="28"/>
          <w:szCs w:val="28"/>
        </w:rPr>
        <w:t>6</w:t>
      </w:r>
      <w:r w:rsidRPr="008D5C48">
        <w:rPr>
          <w:sz w:val="28"/>
          <w:szCs w:val="28"/>
        </w:rPr>
        <w:t xml:space="preserve"> год составляет </w:t>
      </w:r>
      <w:r w:rsidR="00C52E3D" w:rsidRPr="008D5C48">
        <w:rPr>
          <w:sz w:val="28"/>
          <w:szCs w:val="28"/>
        </w:rPr>
        <w:t>3 004</w:t>
      </w:r>
      <w:r w:rsidR="00C67210" w:rsidRPr="008D5C48">
        <w:rPr>
          <w:sz w:val="28"/>
          <w:szCs w:val="28"/>
        </w:rPr>
        <w:t xml:space="preserve">,0 тыс. рублей, что </w:t>
      </w:r>
      <w:r w:rsidRPr="008D5C48">
        <w:rPr>
          <w:sz w:val="28"/>
          <w:szCs w:val="28"/>
        </w:rPr>
        <w:t xml:space="preserve">на </w:t>
      </w:r>
      <w:r w:rsidR="00C52E3D" w:rsidRPr="008D5C48">
        <w:rPr>
          <w:sz w:val="28"/>
          <w:szCs w:val="28"/>
        </w:rPr>
        <w:t>967</w:t>
      </w:r>
      <w:r w:rsidR="00AB0A72" w:rsidRPr="008D5C48">
        <w:rPr>
          <w:sz w:val="28"/>
          <w:szCs w:val="28"/>
        </w:rPr>
        <w:t>,0</w:t>
      </w:r>
      <w:r w:rsidRPr="008D5C48">
        <w:rPr>
          <w:sz w:val="28"/>
          <w:szCs w:val="28"/>
        </w:rPr>
        <w:t xml:space="preserve"> тыс. рублей</w:t>
      </w:r>
      <w:r w:rsidR="00AB0A72" w:rsidRPr="008D5C48">
        <w:rPr>
          <w:sz w:val="28"/>
          <w:szCs w:val="28"/>
        </w:rPr>
        <w:t xml:space="preserve"> выше ожидаемой оценки 202</w:t>
      </w:r>
      <w:r w:rsidR="00C52E3D" w:rsidRPr="008D5C48">
        <w:rPr>
          <w:sz w:val="28"/>
          <w:szCs w:val="28"/>
        </w:rPr>
        <w:t>5</w:t>
      </w:r>
      <w:r w:rsidRPr="008D5C48">
        <w:rPr>
          <w:sz w:val="28"/>
          <w:szCs w:val="28"/>
        </w:rPr>
        <w:t xml:space="preserve"> года. Поступления земельного налога спрогнозированы исходя из нало</w:t>
      </w:r>
      <w:r w:rsidR="00AB0A72" w:rsidRPr="008D5C48">
        <w:rPr>
          <w:sz w:val="28"/>
          <w:szCs w:val="28"/>
        </w:rPr>
        <w:t>говой отчетности за 202</w:t>
      </w:r>
      <w:r w:rsidR="00C52E3D" w:rsidRPr="008D5C48">
        <w:rPr>
          <w:sz w:val="28"/>
          <w:szCs w:val="28"/>
        </w:rPr>
        <w:t>4</w:t>
      </w:r>
      <w:r w:rsidR="001D0078" w:rsidRPr="008D5C48">
        <w:rPr>
          <w:sz w:val="28"/>
          <w:szCs w:val="28"/>
        </w:rPr>
        <w:t xml:space="preserve"> год и имеющейся недоимки в сумме </w:t>
      </w:r>
      <w:r w:rsidR="00ED11B3" w:rsidRPr="008D5C48">
        <w:rPr>
          <w:sz w:val="28"/>
          <w:szCs w:val="28"/>
        </w:rPr>
        <w:t>1</w:t>
      </w:r>
      <w:r w:rsidR="00C52E3D" w:rsidRPr="008D5C48">
        <w:rPr>
          <w:sz w:val="28"/>
          <w:szCs w:val="28"/>
        </w:rPr>
        <w:t>38</w:t>
      </w:r>
      <w:r w:rsidR="001D0078" w:rsidRPr="008D5C48">
        <w:rPr>
          <w:sz w:val="28"/>
          <w:szCs w:val="28"/>
        </w:rPr>
        <w:t>,0 тыс. рублей.</w:t>
      </w:r>
      <w:r w:rsidR="005F0200" w:rsidRPr="008D5C48">
        <w:rPr>
          <w:sz w:val="28"/>
          <w:szCs w:val="28"/>
        </w:rPr>
        <w:t xml:space="preserve"> </w:t>
      </w:r>
      <w:r w:rsidRPr="008D5C48">
        <w:rPr>
          <w:sz w:val="28"/>
          <w:szCs w:val="28"/>
        </w:rPr>
        <w:t>Объем земельного налога на 202</w:t>
      </w:r>
      <w:r w:rsidR="00C52E3D" w:rsidRPr="008D5C48">
        <w:rPr>
          <w:sz w:val="28"/>
          <w:szCs w:val="28"/>
        </w:rPr>
        <w:t>8</w:t>
      </w:r>
      <w:r w:rsidR="00BC0246" w:rsidRPr="008D5C48">
        <w:rPr>
          <w:sz w:val="28"/>
          <w:szCs w:val="28"/>
        </w:rPr>
        <w:t xml:space="preserve"> год</w:t>
      </w:r>
      <w:r w:rsidRPr="008D5C48">
        <w:rPr>
          <w:sz w:val="28"/>
          <w:szCs w:val="28"/>
        </w:rPr>
        <w:t xml:space="preserve"> планируется с ростом к уровню 202</w:t>
      </w:r>
      <w:r w:rsidR="00C52E3D" w:rsidRPr="008D5C48">
        <w:rPr>
          <w:sz w:val="28"/>
          <w:szCs w:val="28"/>
        </w:rPr>
        <w:t>6</w:t>
      </w:r>
      <w:r w:rsidRPr="008D5C48">
        <w:rPr>
          <w:sz w:val="28"/>
          <w:szCs w:val="28"/>
        </w:rPr>
        <w:t xml:space="preserve"> года</w:t>
      </w:r>
      <w:r w:rsidR="00D63C33" w:rsidRPr="008D5C48">
        <w:rPr>
          <w:sz w:val="28"/>
          <w:szCs w:val="28"/>
        </w:rPr>
        <w:t xml:space="preserve"> – на </w:t>
      </w:r>
      <w:r w:rsidR="00C52E3D" w:rsidRPr="008D5C48">
        <w:rPr>
          <w:sz w:val="28"/>
          <w:szCs w:val="28"/>
        </w:rPr>
        <w:t>193</w:t>
      </w:r>
      <w:r w:rsidR="00D63C33" w:rsidRPr="008D5C48">
        <w:rPr>
          <w:sz w:val="28"/>
          <w:szCs w:val="28"/>
        </w:rPr>
        <w:t xml:space="preserve">,0 тыс. рублей или на </w:t>
      </w:r>
      <w:r w:rsidR="00C52E3D" w:rsidRPr="008D5C48">
        <w:rPr>
          <w:sz w:val="28"/>
          <w:szCs w:val="28"/>
        </w:rPr>
        <w:t>6,4</w:t>
      </w:r>
      <w:r w:rsidR="00D63C33" w:rsidRPr="008D5C48">
        <w:rPr>
          <w:sz w:val="28"/>
          <w:szCs w:val="28"/>
        </w:rPr>
        <w:t>%</w:t>
      </w:r>
      <w:r w:rsidR="00C67210" w:rsidRPr="008D5C48">
        <w:rPr>
          <w:sz w:val="28"/>
          <w:szCs w:val="28"/>
        </w:rPr>
        <w:t>.</w:t>
      </w:r>
      <w:r w:rsidRPr="008D5C48">
        <w:rPr>
          <w:sz w:val="28"/>
          <w:szCs w:val="28"/>
        </w:rPr>
        <w:t xml:space="preserve"> </w:t>
      </w:r>
    </w:p>
    <w:p w:rsidR="00E11473" w:rsidRPr="008D5C48" w:rsidRDefault="00E11473" w:rsidP="00921DC2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5C48">
        <w:rPr>
          <w:sz w:val="28"/>
          <w:szCs w:val="28"/>
        </w:rPr>
        <w:t xml:space="preserve">Показатели по </w:t>
      </w:r>
      <w:r w:rsidRPr="008D5C48">
        <w:rPr>
          <w:b/>
          <w:i/>
          <w:sz w:val="28"/>
          <w:szCs w:val="28"/>
        </w:rPr>
        <w:t>госпошлине</w:t>
      </w:r>
      <w:r w:rsidR="00DA3F83" w:rsidRPr="008D5C48">
        <w:rPr>
          <w:sz w:val="28"/>
          <w:szCs w:val="28"/>
        </w:rPr>
        <w:t xml:space="preserve"> на 202</w:t>
      </w:r>
      <w:r w:rsidR="001C14F2" w:rsidRPr="008D5C48">
        <w:rPr>
          <w:sz w:val="28"/>
          <w:szCs w:val="28"/>
        </w:rPr>
        <w:t>6</w:t>
      </w:r>
      <w:r w:rsidRPr="008D5C48">
        <w:rPr>
          <w:sz w:val="28"/>
          <w:szCs w:val="28"/>
        </w:rPr>
        <w:t xml:space="preserve"> год спрогнозированы с </w:t>
      </w:r>
      <w:r w:rsidR="001C14F2" w:rsidRPr="008D5C48">
        <w:rPr>
          <w:sz w:val="28"/>
          <w:szCs w:val="28"/>
        </w:rPr>
        <w:t>ростом</w:t>
      </w:r>
      <w:r w:rsidRPr="008D5C48">
        <w:rPr>
          <w:sz w:val="28"/>
          <w:szCs w:val="28"/>
        </w:rPr>
        <w:t xml:space="preserve"> относительно оценки текущего финансового года на </w:t>
      </w:r>
      <w:r w:rsidR="001C14F2" w:rsidRPr="008D5C48">
        <w:rPr>
          <w:sz w:val="28"/>
          <w:szCs w:val="28"/>
        </w:rPr>
        <w:t>41</w:t>
      </w:r>
      <w:r w:rsidR="009F39FA" w:rsidRPr="008D5C48">
        <w:rPr>
          <w:sz w:val="28"/>
          <w:szCs w:val="28"/>
        </w:rPr>
        <w:t>,0</w:t>
      </w:r>
      <w:r w:rsidRPr="008D5C48">
        <w:rPr>
          <w:sz w:val="28"/>
          <w:szCs w:val="28"/>
        </w:rPr>
        <w:t xml:space="preserve"> тыс. рублей или на </w:t>
      </w:r>
      <w:r w:rsidR="001C14F2" w:rsidRPr="008D5C48">
        <w:rPr>
          <w:sz w:val="28"/>
          <w:szCs w:val="28"/>
        </w:rPr>
        <w:t>3</w:t>
      </w:r>
      <w:r w:rsidR="00141800" w:rsidRPr="008D5C48">
        <w:rPr>
          <w:sz w:val="28"/>
          <w:szCs w:val="28"/>
        </w:rPr>
        <w:t>,</w:t>
      </w:r>
      <w:r w:rsidR="001C14F2" w:rsidRPr="008D5C48">
        <w:rPr>
          <w:sz w:val="28"/>
          <w:szCs w:val="28"/>
        </w:rPr>
        <w:t>8</w:t>
      </w:r>
      <w:r w:rsidRPr="008D5C48">
        <w:rPr>
          <w:sz w:val="28"/>
          <w:szCs w:val="28"/>
        </w:rPr>
        <w:t xml:space="preserve">%. </w:t>
      </w:r>
      <w:r w:rsidR="00801858" w:rsidRPr="008D5C48">
        <w:rPr>
          <w:sz w:val="28"/>
          <w:szCs w:val="28"/>
        </w:rPr>
        <w:t>В</w:t>
      </w:r>
      <w:r w:rsidRPr="008D5C48">
        <w:rPr>
          <w:sz w:val="28"/>
          <w:szCs w:val="28"/>
        </w:rPr>
        <w:t xml:space="preserve"> </w:t>
      </w:r>
      <w:r w:rsidR="00801858" w:rsidRPr="008D5C48">
        <w:rPr>
          <w:sz w:val="28"/>
          <w:szCs w:val="28"/>
        </w:rPr>
        <w:t>плановом периоде</w:t>
      </w:r>
      <w:r w:rsidRPr="008D5C48">
        <w:rPr>
          <w:sz w:val="28"/>
          <w:szCs w:val="28"/>
        </w:rPr>
        <w:t xml:space="preserve"> темп роста </w:t>
      </w:r>
      <w:r w:rsidR="001C14F2" w:rsidRPr="008D5C48">
        <w:rPr>
          <w:sz w:val="28"/>
          <w:szCs w:val="28"/>
        </w:rPr>
        <w:t>в отношении госпошлины сохранится на уровне 103,8%.</w:t>
      </w:r>
    </w:p>
    <w:p w:rsidR="00E11473" w:rsidRPr="008D5C48" w:rsidRDefault="00E11473" w:rsidP="005733AE">
      <w:pPr>
        <w:rPr>
          <w:rFonts w:eastAsia="Times New Roman" w:cs="Times New Roman"/>
          <w:szCs w:val="28"/>
          <w:lang w:eastAsia="ar-SA"/>
        </w:rPr>
      </w:pPr>
    </w:p>
    <w:p w:rsidR="00F86D77" w:rsidRPr="008D5C48" w:rsidRDefault="00F86D77" w:rsidP="00AF4B6B">
      <w:pPr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8D5C48">
        <w:rPr>
          <w:rFonts w:eastAsia="Times New Roman" w:cs="Times New Roman"/>
          <w:b/>
          <w:szCs w:val="28"/>
          <w:lang w:eastAsia="ru-RU"/>
        </w:rPr>
        <w:t>Неналоговые доходы в 20</w:t>
      </w:r>
      <w:r w:rsidR="001D51C5" w:rsidRPr="008D5C48">
        <w:rPr>
          <w:rFonts w:eastAsia="Times New Roman" w:cs="Times New Roman"/>
          <w:b/>
          <w:szCs w:val="28"/>
          <w:lang w:eastAsia="ru-RU"/>
        </w:rPr>
        <w:t>2</w:t>
      </w:r>
      <w:r w:rsidR="00C77E94" w:rsidRPr="008D5C48">
        <w:rPr>
          <w:rFonts w:eastAsia="Times New Roman" w:cs="Times New Roman"/>
          <w:b/>
          <w:szCs w:val="28"/>
          <w:lang w:eastAsia="ru-RU"/>
        </w:rPr>
        <w:t>6</w:t>
      </w:r>
      <w:r w:rsidRPr="008D5C48">
        <w:rPr>
          <w:rFonts w:eastAsia="Times New Roman" w:cs="Times New Roman"/>
          <w:b/>
          <w:szCs w:val="28"/>
          <w:lang w:eastAsia="ru-RU"/>
        </w:rPr>
        <w:t>-20</w:t>
      </w:r>
      <w:r w:rsidR="00D06951" w:rsidRPr="008D5C48">
        <w:rPr>
          <w:rFonts w:eastAsia="Times New Roman" w:cs="Times New Roman"/>
          <w:b/>
          <w:szCs w:val="28"/>
          <w:lang w:eastAsia="ru-RU"/>
        </w:rPr>
        <w:t>2</w:t>
      </w:r>
      <w:r w:rsidR="00C77E94" w:rsidRPr="008D5C48">
        <w:rPr>
          <w:rFonts w:eastAsia="Times New Roman" w:cs="Times New Roman"/>
          <w:b/>
          <w:szCs w:val="28"/>
          <w:lang w:eastAsia="ru-RU"/>
        </w:rPr>
        <w:t>8</w:t>
      </w:r>
      <w:r w:rsidRPr="008D5C48">
        <w:rPr>
          <w:rFonts w:eastAsia="Times New Roman" w:cs="Times New Roman"/>
          <w:b/>
          <w:szCs w:val="28"/>
          <w:lang w:eastAsia="ru-RU"/>
        </w:rPr>
        <w:t xml:space="preserve"> годах</w:t>
      </w:r>
    </w:p>
    <w:p w:rsidR="0088498E" w:rsidRPr="008D5C48" w:rsidRDefault="0088498E" w:rsidP="0088498E">
      <w:pPr>
        <w:ind w:firstLine="708"/>
        <w:rPr>
          <w:szCs w:val="28"/>
        </w:rPr>
      </w:pPr>
      <w:r w:rsidRPr="008D5C48">
        <w:rPr>
          <w:szCs w:val="28"/>
        </w:rPr>
        <w:t>Главными администраторами неналоговых доходов, фор</w:t>
      </w:r>
      <w:r w:rsidR="003A15E6" w:rsidRPr="008D5C48">
        <w:rPr>
          <w:szCs w:val="28"/>
        </w:rPr>
        <w:t>мирующими</w:t>
      </w:r>
      <w:r w:rsidRPr="008D5C48">
        <w:rPr>
          <w:szCs w:val="28"/>
        </w:rPr>
        <w:t xml:space="preserve"> бюджет</w:t>
      </w:r>
      <w:r w:rsidR="00EB51C1" w:rsidRPr="008D5C48">
        <w:rPr>
          <w:szCs w:val="28"/>
        </w:rPr>
        <w:t xml:space="preserve"> округа</w:t>
      </w:r>
      <w:r w:rsidRPr="008D5C48">
        <w:rPr>
          <w:szCs w:val="28"/>
        </w:rPr>
        <w:t xml:space="preserve"> в 202</w:t>
      </w:r>
      <w:r w:rsidR="00E66159" w:rsidRPr="008D5C48">
        <w:rPr>
          <w:szCs w:val="28"/>
        </w:rPr>
        <w:t>6</w:t>
      </w:r>
      <w:r w:rsidRPr="008D5C48">
        <w:rPr>
          <w:szCs w:val="28"/>
        </w:rPr>
        <w:t xml:space="preserve"> году и плановом периоде 202</w:t>
      </w:r>
      <w:r w:rsidR="00E66159" w:rsidRPr="008D5C48">
        <w:rPr>
          <w:szCs w:val="28"/>
        </w:rPr>
        <w:t>7</w:t>
      </w:r>
      <w:r w:rsidRPr="008D5C48">
        <w:rPr>
          <w:szCs w:val="28"/>
        </w:rPr>
        <w:t xml:space="preserve"> и 202</w:t>
      </w:r>
      <w:r w:rsidR="00E66159" w:rsidRPr="008D5C48">
        <w:rPr>
          <w:szCs w:val="28"/>
        </w:rPr>
        <w:t>8</w:t>
      </w:r>
      <w:r w:rsidRPr="008D5C48">
        <w:rPr>
          <w:szCs w:val="28"/>
        </w:rPr>
        <w:t xml:space="preserve"> годах являются: </w:t>
      </w:r>
      <w:r w:rsidR="00DF43CB" w:rsidRPr="008D5C48">
        <w:rPr>
          <w:szCs w:val="28"/>
        </w:rPr>
        <w:t xml:space="preserve">Западно-Уральское межрегиональное управление </w:t>
      </w:r>
      <w:r w:rsidRPr="008D5C48">
        <w:rPr>
          <w:szCs w:val="28"/>
        </w:rPr>
        <w:t>Федеральн</w:t>
      </w:r>
      <w:r w:rsidR="00DF43CB" w:rsidRPr="008D5C48">
        <w:rPr>
          <w:szCs w:val="28"/>
        </w:rPr>
        <w:t>ой</w:t>
      </w:r>
      <w:r w:rsidRPr="008D5C48">
        <w:rPr>
          <w:szCs w:val="28"/>
        </w:rPr>
        <w:t xml:space="preserve"> служб</w:t>
      </w:r>
      <w:r w:rsidR="00DF43CB" w:rsidRPr="008D5C48">
        <w:rPr>
          <w:szCs w:val="28"/>
        </w:rPr>
        <w:t>ы</w:t>
      </w:r>
      <w:r w:rsidRPr="008D5C48">
        <w:rPr>
          <w:szCs w:val="28"/>
        </w:rPr>
        <w:t xml:space="preserve"> по надзору в сфере природопользования, </w:t>
      </w:r>
      <w:r w:rsidR="00020B4F" w:rsidRPr="008D5C48">
        <w:rPr>
          <w:szCs w:val="28"/>
        </w:rPr>
        <w:t>администрация Правительства</w:t>
      </w:r>
      <w:r w:rsidR="00E66159" w:rsidRPr="008D5C48">
        <w:rPr>
          <w:szCs w:val="28"/>
        </w:rPr>
        <w:t xml:space="preserve"> и Губернатора </w:t>
      </w:r>
      <w:r w:rsidR="00020B4F" w:rsidRPr="008D5C48">
        <w:rPr>
          <w:szCs w:val="28"/>
        </w:rPr>
        <w:t xml:space="preserve">Кировской области, </w:t>
      </w:r>
      <w:r w:rsidR="00A02E71" w:rsidRPr="008D5C48">
        <w:rPr>
          <w:szCs w:val="28"/>
        </w:rPr>
        <w:t>Министерств</w:t>
      </w:r>
      <w:r w:rsidR="0056254C" w:rsidRPr="008D5C48">
        <w:rPr>
          <w:szCs w:val="28"/>
        </w:rPr>
        <w:t>а</w:t>
      </w:r>
      <w:r w:rsidR="00A02E71" w:rsidRPr="008D5C48">
        <w:rPr>
          <w:szCs w:val="28"/>
        </w:rPr>
        <w:t xml:space="preserve"> юстиции</w:t>
      </w:r>
      <w:r w:rsidR="0056254C" w:rsidRPr="008D5C48">
        <w:rPr>
          <w:szCs w:val="28"/>
        </w:rPr>
        <w:t xml:space="preserve"> и </w:t>
      </w:r>
      <w:r w:rsidR="00E66159" w:rsidRPr="008D5C48">
        <w:rPr>
          <w:szCs w:val="28"/>
        </w:rPr>
        <w:t xml:space="preserve">Министерство </w:t>
      </w:r>
      <w:r w:rsidR="0056254C" w:rsidRPr="008D5C48">
        <w:rPr>
          <w:szCs w:val="28"/>
        </w:rPr>
        <w:t xml:space="preserve">лесного хозяйства </w:t>
      </w:r>
      <w:r w:rsidR="00A02E71" w:rsidRPr="008D5C48">
        <w:rPr>
          <w:szCs w:val="28"/>
        </w:rPr>
        <w:t>Кировской области,</w:t>
      </w:r>
      <w:r w:rsidR="00E52B77" w:rsidRPr="008D5C48">
        <w:rPr>
          <w:szCs w:val="28"/>
        </w:rPr>
        <w:t xml:space="preserve"> У</w:t>
      </w:r>
      <w:r w:rsidR="002B239F" w:rsidRPr="008D5C48">
        <w:rPr>
          <w:szCs w:val="28"/>
        </w:rPr>
        <w:t xml:space="preserve">правление финансов администрации Богородского муниципального округа, </w:t>
      </w:r>
      <w:r w:rsidR="00E52B77" w:rsidRPr="008D5C48">
        <w:rPr>
          <w:szCs w:val="28"/>
        </w:rPr>
        <w:t>А</w:t>
      </w:r>
      <w:r w:rsidRPr="008D5C48">
        <w:rPr>
          <w:szCs w:val="28"/>
        </w:rPr>
        <w:t>дминистрация</w:t>
      </w:r>
      <w:r w:rsidR="002B239F" w:rsidRPr="008D5C48">
        <w:rPr>
          <w:szCs w:val="28"/>
        </w:rPr>
        <w:t xml:space="preserve"> муниципального образования</w:t>
      </w:r>
      <w:r w:rsidRPr="008D5C48">
        <w:rPr>
          <w:szCs w:val="28"/>
        </w:rPr>
        <w:t xml:space="preserve"> </w:t>
      </w:r>
      <w:r w:rsidR="00020B4F" w:rsidRPr="008D5C48">
        <w:rPr>
          <w:szCs w:val="28"/>
        </w:rPr>
        <w:t>Богородског</w:t>
      </w:r>
      <w:r w:rsidR="008557D3" w:rsidRPr="008D5C48">
        <w:rPr>
          <w:szCs w:val="28"/>
        </w:rPr>
        <w:t>о</w:t>
      </w:r>
      <w:r w:rsidR="00020B4F" w:rsidRPr="008D5C48">
        <w:rPr>
          <w:szCs w:val="28"/>
        </w:rPr>
        <w:t xml:space="preserve"> муниципального округа</w:t>
      </w:r>
      <w:r w:rsidRPr="008D5C48">
        <w:rPr>
          <w:szCs w:val="28"/>
        </w:rPr>
        <w:t xml:space="preserve">, </w:t>
      </w:r>
      <w:r w:rsidR="00E52B77" w:rsidRPr="008D5C48">
        <w:rPr>
          <w:szCs w:val="28"/>
        </w:rPr>
        <w:t>У</w:t>
      </w:r>
      <w:r w:rsidR="003A15E6" w:rsidRPr="008D5C48">
        <w:rPr>
          <w:szCs w:val="28"/>
        </w:rPr>
        <w:t>правление по социальным вопросам администрации Богородского муниципального округа</w:t>
      </w:r>
      <w:r w:rsidR="002B239F" w:rsidRPr="008D5C48">
        <w:rPr>
          <w:szCs w:val="28"/>
        </w:rPr>
        <w:t xml:space="preserve">. </w:t>
      </w:r>
      <w:r w:rsidR="003A15E6" w:rsidRPr="008D5C48">
        <w:rPr>
          <w:szCs w:val="28"/>
        </w:rPr>
        <w:t xml:space="preserve"> </w:t>
      </w:r>
    </w:p>
    <w:p w:rsidR="0088498E" w:rsidRPr="008D5C48" w:rsidRDefault="0088498E" w:rsidP="0088498E">
      <w:pPr>
        <w:ind w:firstLine="708"/>
        <w:rPr>
          <w:szCs w:val="28"/>
        </w:rPr>
      </w:pPr>
      <w:r w:rsidRPr="008D5C48">
        <w:rPr>
          <w:szCs w:val="28"/>
        </w:rPr>
        <w:t xml:space="preserve">Планирование поступлений неналоговых доходов в бюджет </w:t>
      </w:r>
      <w:r w:rsidR="00EC4D96" w:rsidRPr="008D5C48">
        <w:rPr>
          <w:szCs w:val="28"/>
        </w:rPr>
        <w:t>округа</w:t>
      </w:r>
      <w:r w:rsidRPr="008D5C48">
        <w:rPr>
          <w:szCs w:val="28"/>
        </w:rPr>
        <w:t xml:space="preserve">, закрепляемых </w:t>
      </w:r>
      <w:r w:rsidR="004D69F6" w:rsidRPr="008D5C48">
        <w:rPr>
          <w:szCs w:val="28"/>
        </w:rPr>
        <w:t xml:space="preserve">за главными администраторами </w:t>
      </w:r>
      <w:r w:rsidRPr="008D5C48">
        <w:rPr>
          <w:szCs w:val="28"/>
        </w:rPr>
        <w:t>Приложением №</w:t>
      </w:r>
      <w:r w:rsidR="00A56381" w:rsidRPr="008D5C48">
        <w:rPr>
          <w:szCs w:val="28"/>
        </w:rPr>
        <w:t>1</w:t>
      </w:r>
      <w:r w:rsidRPr="008D5C48">
        <w:rPr>
          <w:szCs w:val="28"/>
        </w:rPr>
        <w:t xml:space="preserve"> «Перечень главных администраторов доходов бюджета </w:t>
      </w:r>
      <w:r w:rsidR="00D42CBB" w:rsidRPr="008D5C48">
        <w:rPr>
          <w:szCs w:val="28"/>
        </w:rPr>
        <w:t>Богородского муниципального округа</w:t>
      </w:r>
      <w:r w:rsidRPr="008D5C48">
        <w:rPr>
          <w:szCs w:val="28"/>
        </w:rPr>
        <w:t>»</w:t>
      </w:r>
      <w:r w:rsidR="00A56381" w:rsidRPr="008D5C48">
        <w:rPr>
          <w:szCs w:val="28"/>
        </w:rPr>
        <w:t xml:space="preserve"> Постановления администрации Богородского муниципального </w:t>
      </w:r>
      <w:r w:rsidR="002F7B08" w:rsidRPr="008D5C48">
        <w:rPr>
          <w:szCs w:val="28"/>
        </w:rPr>
        <w:t>округа проекта</w:t>
      </w:r>
      <w:r w:rsidRPr="008D5C48">
        <w:rPr>
          <w:szCs w:val="28"/>
        </w:rPr>
        <w:t xml:space="preserve"> бюджета </w:t>
      </w:r>
      <w:r w:rsidR="002E25C4" w:rsidRPr="008D5C48">
        <w:rPr>
          <w:szCs w:val="28"/>
        </w:rPr>
        <w:t>округа</w:t>
      </w:r>
      <w:r w:rsidRPr="008D5C48">
        <w:rPr>
          <w:szCs w:val="28"/>
        </w:rPr>
        <w:t xml:space="preserve"> на 202</w:t>
      </w:r>
      <w:r w:rsidR="00552607" w:rsidRPr="008D5C48">
        <w:rPr>
          <w:szCs w:val="28"/>
        </w:rPr>
        <w:t>6</w:t>
      </w:r>
      <w:r w:rsidRPr="008D5C48">
        <w:rPr>
          <w:szCs w:val="28"/>
        </w:rPr>
        <w:t xml:space="preserve"> год, осуществля</w:t>
      </w:r>
      <w:r w:rsidR="002F7B08" w:rsidRPr="008D5C48">
        <w:rPr>
          <w:szCs w:val="28"/>
        </w:rPr>
        <w:t>л</w:t>
      </w:r>
      <w:r w:rsidR="00B062B3" w:rsidRPr="008D5C48">
        <w:rPr>
          <w:szCs w:val="28"/>
        </w:rPr>
        <w:t>ось</w:t>
      </w:r>
      <w:r w:rsidRPr="008D5C48">
        <w:rPr>
          <w:szCs w:val="28"/>
        </w:rPr>
        <w:t xml:space="preserve"> на основании утвержде</w:t>
      </w:r>
      <w:r w:rsidR="00F04124" w:rsidRPr="008D5C48">
        <w:rPr>
          <w:szCs w:val="28"/>
        </w:rPr>
        <w:t>нных ими Методик прогнозирования</w:t>
      </w:r>
      <w:r w:rsidRPr="008D5C48">
        <w:rPr>
          <w:szCs w:val="28"/>
        </w:rPr>
        <w:t xml:space="preserve">. </w:t>
      </w:r>
    </w:p>
    <w:p w:rsidR="0088498E" w:rsidRPr="008D5C48" w:rsidRDefault="00E340F6" w:rsidP="00FD3578">
      <w:pPr>
        <w:ind w:firstLine="708"/>
        <w:rPr>
          <w:rFonts w:eastAsia="Times New Roman" w:cs="Times New Roman"/>
          <w:szCs w:val="28"/>
          <w:lang w:eastAsia="ru-RU"/>
        </w:rPr>
      </w:pPr>
      <w:r w:rsidRPr="008D5C48">
        <w:rPr>
          <w:szCs w:val="28"/>
        </w:rPr>
        <w:t>Пунктами</w:t>
      </w:r>
      <w:r w:rsidR="0088498E" w:rsidRPr="008D5C48">
        <w:rPr>
          <w:szCs w:val="28"/>
        </w:rPr>
        <w:t xml:space="preserve"> 4.1</w:t>
      </w:r>
      <w:r w:rsidRPr="008D5C48">
        <w:rPr>
          <w:szCs w:val="28"/>
        </w:rPr>
        <w:t>, 6.2.</w:t>
      </w:r>
      <w:r w:rsidR="0088498E" w:rsidRPr="008D5C48">
        <w:rPr>
          <w:szCs w:val="28"/>
        </w:rPr>
        <w:t xml:space="preserve"> постановления администрации </w:t>
      </w:r>
      <w:r w:rsidR="00A306DC" w:rsidRPr="008D5C48">
        <w:rPr>
          <w:szCs w:val="28"/>
        </w:rPr>
        <w:t>Богородского муниципального округа</w:t>
      </w:r>
      <w:r w:rsidR="00A306DC" w:rsidRPr="008D5C48">
        <w:rPr>
          <w:color w:val="000000"/>
          <w:szCs w:val="28"/>
        </w:rPr>
        <w:t xml:space="preserve"> </w:t>
      </w:r>
      <w:r w:rsidR="00B86CE4" w:rsidRPr="008D5C48">
        <w:rPr>
          <w:color w:val="000000"/>
          <w:szCs w:val="28"/>
        </w:rPr>
        <w:t xml:space="preserve">от </w:t>
      </w:r>
      <w:r w:rsidR="00830DEB" w:rsidRPr="008D5C48">
        <w:rPr>
          <w:szCs w:val="28"/>
        </w:rPr>
        <w:t>2</w:t>
      </w:r>
      <w:r w:rsidRPr="008D5C48">
        <w:rPr>
          <w:szCs w:val="28"/>
        </w:rPr>
        <w:t>6</w:t>
      </w:r>
      <w:r w:rsidR="00830DEB" w:rsidRPr="008D5C48">
        <w:rPr>
          <w:szCs w:val="28"/>
        </w:rPr>
        <w:t>.05.202</w:t>
      </w:r>
      <w:r w:rsidRPr="008D5C48">
        <w:rPr>
          <w:szCs w:val="28"/>
        </w:rPr>
        <w:t>5</w:t>
      </w:r>
      <w:r w:rsidR="00830DEB" w:rsidRPr="008D5C48">
        <w:rPr>
          <w:szCs w:val="28"/>
        </w:rPr>
        <w:t xml:space="preserve"> № </w:t>
      </w:r>
      <w:r w:rsidRPr="008D5C48">
        <w:rPr>
          <w:szCs w:val="28"/>
        </w:rPr>
        <w:t>271</w:t>
      </w:r>
      <w:r w:rsidR="00830DEB" w:rsidRPr="008D5C48">
        <w:rPr>
          <w:szCs w:val="28"/>
        </w:rPr>
        <w:t xml:space="preserve"> «О мерах по составлению проекта бюджета Богородского муниципального округа на 202</w:t>
      </w:r>
      <w:r w:rsidRPr="008D5C48">
        <w:rPr>
          <w:szCs w:val="28"/>
        </w:rPr>
        <w:t>6</w:t>
      </w:r>
      <w:r w:rsidR="00830DEB" w:rsidRPr="008D5C48">
        <w:rPr>
          <w:szCs w:val="28"/>
        </w:rPr>
        <w:t xml:space="preserve"> год  и плановый период 202</w:t>
      </w:r>
      <w:r w:rsidRPr="008D5C48">
        <w:rPr>
          <w:szCs w:val="28"/>
        </w:rPr>
        <w:t>7</w:t>
      </w:r>
      <w:r w:rsidR="00830DEB" w:rsidRPr="008D5C48">
        <w:rPr>
          <w:szCs w:val="28"/>
        </w:rPr>
        <w:t xml:space="preserve"> и 202</w:t>
      </w:r>
      <w:r w:rsidRPr="008D5C48">
        <w:rPr>
          <w:szCs w:val="28"/>
        </w:rPr>
        <w:t>8</w:t>
      </w:r>
      <w:r w:rsidR="00830DEB" w:rsidRPr="008D5C48">
        <w:rPr>
          <w:szCs w:val="28"/>
        </w:rPr>
        <w:t xml:space="preserve"> годов</w:t>
      </w:r>
      <w:r w:rsidR="00830DEB" w:rsidRPr="008D5C48">
        <w:rPr>
          <w:color w:val="000000"/>
          <w:szCs w:val="28"/>
        </w:rPr>
        <w:t>»</w:t>
      </w:r>
      <w:r w:rsidR="00B86CE4" w:rsidRPr="008D5C48">
        <w:rPr>
          <w:szCs w:val="28"/>
        </w:rPr>
        <w:t xml:space="preserve"> </w:t>
      </w:r>
      <w:r w:rsidR="00FD3578" w:rsidRPr="008D5C48">
        <w:rPr>
          <w:szCs w:val="28"/>
        </w:rPr>
        <w:t xml:space="preserve">установлено, что </w:t>
      </w:r>
      <w:r w:rsidR="00F146EE" w:rsidRPr="008D5C48">
        <w:rPr>
          <w:szCs w:val="28"/>
        </w:rPr>
        <w:t>в срок до 15.08.202</w:t>
      </w:r>
      <w:r w:rsidRPr="008D5C48">
        <w:rPr>
          <w:szCs w:val="28"/>
        </w:rPr>
        <w:t>5</w:t>
      </w:r>
      <w:r w:rsidR="00F146EE" w:rsidRPr="008D5C48">
        <w:rPr>
          <w:szCs w:val="28"/>
        </w:rPr>
        <w:t xml:space="preserve"> года </w:t>
      </w:r>
      <w:r w:rsidR="0088498E" w:rsidRPr="008D5C48">
        <w:rPr>
          <w:szCs w:val="28"/>
        </w:rPr>
        <w:t xml:space="preserve">главные </w:t>
      </w:r>
      <w:r w:rsidR="004E5175" w:rsidRPr="008D5C48">
        <w:rPr>
          <w:szCs w:val="28"/>
        </w:rPr>
        <w:t>администраторы</w:t>
      </w:r>
      <w:r w:rsidR="0088498E" w:rsidRPr="008D5C48">
        <w:rPr>
          <w:szCs w:val="28"/>
        </w:rPr>
        <w:t xml:space="preserve"> бюджетных средств </w:t>
      </w:r>
      <w:r w:rsidR="00F146EE" w:rsidRPr="008D5C48">
        <w:rPr>
          <w:szCs w:val="28"/>
        </w:rPr>
        <w:t>Богородского муниципального округа</w:t>
      </w:r>
      <w:r w:rsidR="0088498E" w:rsidRPr="008D5C48">
        <w:rPr>
          <w:szCs w:val="28"/>
        </w:rPr>
        <w:t xml:space="preserve"> представляют в управление</w:t>
      </w:r>
      <w:r w:rsidR="00F146EE" w:rsidRPr="008D5C48">
        <w:rPr>
          <w:szCs w:val="28"/>
        </w:rPr>
        <w:t xml:space="preserve"> финансов пр</w:t>
      </w:r>
      <w:r w:rsidR="0088498E" w:rsidRPr="008D5C48">
        <w:rPr>
          <w:szCs w:val="28"/>
        </w:rPr>
        <w:t xml:space="preserve">огнозы </w:t>
      </w:r>
      <w:r w:rsidR="0088498E" w:rsidRPr="008D5C48">
        <w:rPr>
          <w:szCs w:val="28"/>
        </w:rPr>
        <w:lastRenderedPageBreak/>
        <w:t xml:space="preserve">поступления </w:t>
      </w:r>
      <w:r w:rsidR="00FD3578" w:rsidRPr="008D5C48">
        <w:rPr>
          <w:szCs w:val="28"/>
        </w:rPr>
        <w:t xml:space="preserve">администрируемых ими </w:t>
      </w:r>
      <w:r w:rsidR="0088498E" w:rsidRPr="008D5C48">
        <w:rPr>
          <w:szCs w:val="28"/>
        </w:rPr>
        <w:t>доходов на 202</w:t>
      </w:r>
      <w:r w:rsidRPr="008D5C48">
        <w:rPr>
          <w:szCs w:val="28"/>
        </w:rPr>
        <w:t>6</w:t>
      </w:r>
      <w:r w:rsidR="0088498E" w:rsidRPr="008D5C48">
        <w:rPr>
          <w:szCs w:val="28"/>
        </w:rPr>
        <w:t xml:space="preserve"> – 202</w:t>
      </w:r>
      <w:r w:rsidRPr="008D5C48">
        <w:rPr>
          <w:szCs w:val="28"/>
        </w:rPr>
        <w:t>8</w:t>
      </w:r>
      <w:r w:rsidR="0088498E" w:rsidRPr="008D5C48">
        <w:rPr>
          <w:szCs w:val="28"/>
        </w:rPr>
        <w:t xml:space="preserve"> годы.</w:t>
      </w:r>
      <w:r w:rsidR="00FD3578" w:rsidRPr="008D5C48">
        <w:rPr>
          <w:szCs w:val="28"/>
        </w:rPr>
        <w:t xml:space="preserve"> Данные сведения предоставлены своевременно.</w:t>
      </w:r>
    </w:p>
    <w:p w:rsidR="00F86D77" w:rsidRPr="008D5C48" w:rsidRDefault="00F86D77" w:rsidP="00F86D77">
      <w:pPr>
        <w:rPr>
          <w:rFonts w:eastAsia="Calibri" w:cs="Times New Roman"/>
          <w:szCs w:val="28"/>
        </w:rPr>
      </w:pPr>
      <w:r w:rsidRPr="008D5C48">
        <w:rPr>
          <w:rFonts w:eastAsia="Calibri" w:cs="Times New Roman"/>
          <w:bCs/>
          <w:szCs w:val="28"/>
        </w:rPr>
        <w:t>Объем неналоговых доходов</w:t>
      </w:r>
      <w:r w:rsidRPr="008D5C48">
        <w:rPr>
          <w:rFonts w:eastAsia="Calibri" w:cs="Times New Roman"/>
          <w:szCs w:val="28"/>
        </w:rPr>
        <w:t xml:space="preserve"> на 20</w:t>
      </w:r>
      <w:r w:rsidR="00202153" w:rsidRPr="008D5C48">
        <w:rPr>
          <w:rFonts w:eastAsia="Calibri" w:cs="Times New Roman"/>
          <w:szCs w:val="28"/>
        </w:rPr>
        <w:t>2</w:t>
      </w:r>
      <w:r w:rsidR="00ED6B04" w:rsidRPr="008D5C48">
        <w:rPr>
          <w:rFonts w:eastAsia="Calibri" w:cs="Times New Roman"/>
          <w:szCs w:val="28"/>
        </w:rPr>
        <w:t>6</w:t>
      </w:r>
      <w:r w:rsidRPr="008D5C48">
        <w:rPr>
          <w:rFonts w:eastAsia="Calibri" w:cs="Times New Roman"/>
          <w:szCs w:val="28"/>
        </w:rPr>
        <w:t xml:space="preserve"> год прогнозируется в сумме </w:t>
      </w:r>
      <w:r w:rsidR="006F1A10" w:rsidRPr="008D5C48">
        <w:rPr>
          <w:rFonts w:eastAsia="Calibri" w:cs="Times New Roman"/>
          <w:szCs w:val="28"/>
        </w:rPr>
        <w:t>5</w:t>
      </w:r>
      <w:r w:rsidR="00ED6B04" w:rsidRPr="008D5C48">
        <w:rPr>
          <w:rFonts w:eastAsia="Calibri" w:cs="Times New Roman"/>
          <w:szCs w:val="28"/>
        </w:rPr>
        <w:t> 569,9</w:t>
      </w:r>
      <w:r w:rsidR="004447FF" w:rsidRPr="008D5C48">
        <w:rPr>
          <w:rFonts w:eastAsia="Calibri" w:cs="Times New Roman"/>
          <w:szCs w:val="28"/>
        </w:rPr>
        <w:t xml:space="preserve"> </w:t>
      </w:r>
      <w:r w:rsidR="003D30D7" w:rsidRPr="008D5C48">
        <w:rPr>
          <w:rFonts w:eastAsia="Calibri" w:cs="Times New Roman"/>
          <w:szCs w:val="28"/>
        </w:rPr>
        <w:t>тыс</w:t>
      </w:r>
      <w:r w:rsidRPr="008D5C48">
        <w:rPr>
          <w:rFonts w:eastAsia="Calibri" w:cs="Times New Roman"/>
          <w:szCs w:val="28"/>
        </w:rPr>
        <w:t xml:space="preserve">. рублей, что </w:t>
      </w:r>
      <w:r w:rsidR="005F390E" w:rsidRPr="008D5C48">
        <w:rPr>
          <w:rFonts w:eastAsia="Calibri" w:cs="Times New Roman"/>
          <w:szCs w:val="28"/>
        </w:rPr>
        <w:t>мен</w:t>
      </w:r>
      <w:r w:rsidR="00BD6123" w:rsidRPr="008D5C48">
        <w:rPr>
          <w:rFonts w:eastAsia="Calibri" w:cs="Times New Roman"/>
          <w:szCs w:val="28"/>
        </w:rPr>
        <w:t>ьш</w:t>
      </w:r>
      <w:r w:rsidR="00D701EA" w:rsidRPr="008D5C48">
        <w:rPr>
          <w:rFonts w:eastAsia="Calibri" w:cs="Times New Roman"/>
          <w:szCs w:val="28"/>
        </w:rPr>
        <w:t>е</w:t>
      </w:r>
      <w:r w:rsidRPr="008D5C48">
        <w:rPr>
          <w:rFonts w:eastAsia="Calibri" w:cs="Times New Roman"/>
          <w:szCs w:val="28"/>
        </w:rPr>
        <w:t xml:space="preserve"> оценки поступлений текущего года на </w:t>
      </w:r>
      <w:r w:rsidR="00ED6B04" w:rsidRPr="008D5C48">
        <w:rPr>
          <w:rFonts w:eastAsia="Calibri" w:cs="Times New Roman"/>
          <w:szCs w:val="28"/>
        </w:rPr>
        <w:t>2</w:t>
      </w:r>
      <w:r w:rsidR="0088116E" w:rsidRPr="008D5C48">
        <w:rPr>
          <w:rFonts w:eastAsia="Calibri" w:cs="Times New Roman"/>
          <w:szCs w:val="28"/>
        </w:rPr>
        <w:t> 100,4</w:t>
      </w:r>
      <w:r w:rsidR="004447FF" w:rsidRPr="008D5C48">
        <w:rPr>
          <w:rFonts w:eastAsia="Calibri" w:cs="Times New Roman"/>
          <w:szCs w:val="28"/>
        </w:rPr>
        <w:t xml:space="preserve"> </w:t>
      </w:r>
      <w:r w:rsidR="00D701EA" w:rsidRPr="008D5C48">
        <w:rPr>
          <w:rFonts w:eastAsia="Calibri" w:cs="Times New Roman"/>
          <w:szCs w:val="28"/>
        </w:rPr>
        <w:t>тыс</w:t>
      </w:r>
      <w:r w:rsidRPr="008D5C48">
        <w:rPr>
          <w:rFonts w:eastAsia="Calibri" w:cs="Times New Roman"/>
          <w:szCs w:val="28"/>
        </w:rPr>
        <w:t xml:space="preserve">. рублей, или на </w:t>
      </w:r>
      <w:r w:rsidR="0088116E" w:rsidRPr="008D5C48">
        <w:rPr>
          <w:rFonts w:eastAsia="Calibri" w:cs="Times New Roman"/>
          <w:szCs w:val="28"/>
        </w:rPr>
        <w:t>27,4</w:t>
      </w:r>
      <w:r w:rsidRPr="008D5C48">
        <w:rPr>
          <w:rFonts w:eastAsia="Calibri" w:cs="Times New Roman"/>
          <w:szCs w:val="28"/>
        </w:rPr>
        <w:t xml:space="preserve">%. Доля неналоговых доходов в </w:t>
      </w:r>
      <w:r w:rsidR="00D462E4" w:rsidRPr="008D5C48">
        <w:rPr>
          <w:rFonts w:eastAsia="Calibri" w:cs="Times New Roman"/>
          <w:szCs w:val="28"/>
        </w:rPr>
        <w:t>структуре собственных</w:t>
      </w:r>
      <w:r w:rsidRPr="008D5C48">
        <w:rPr>
          <w:rFonts w:eastAsia="Calibri" w:cs="Times New Roman"/>
          <w:szCs w:val="28"/>
        </w:rPr>
        <w:t xml:space="preserve"> доходов в 20</w:t>
      </w:r>
      <w:r w:rsidR="00202153" w:rsidRPr="008D5C48">
        <w:rPr>
          <w:rFonts w:eastAsia="Calibri" w:cs="Times New Roman"/>
          <w:szCs w:val="28"/>
        </w:rPr>
        <w:t>2</w:t>
      </w:r>
      <w:r w:rsidR="0088116E" w:rsidRPr="008D5C48">
        <w:rPr>
          <w:rFonts w:eastAsia="Calibri" w:cs="Times New Roman"/>
          <w:szCs w:val="28"/>
        </w:rPr>
        <w:t>6</w:t>
      </w:r>
      <w:r w:rsidRPr="008D5C48">
        <w:rPr>
          <w:rFonts w:eastAsia="Calibri" w:cs="Times New Roman"/>
          <w:szCs w:val="28"/>
        </w:rPr>
        <w:t xml:space="preserve"> году составит </w:t>
      </w:r>
      <w:r w:rsidR="0088116E" w:rsidRPr="008D5C48">
        <w:rPr>
          <w:rFonts w:eastAsia="Calibri" w:cs="Times New Roman"/>
          <w:szCs w:val="28"/>
        </w:rPr>
        <w:t>11</w:t>
      </w:r>
      <w:r w:rsidR="000B1F07" w:rsidRPr="008D5C48">
        <w:rPr>
          <w:rFonts w:eastAsia="Calibri" w:cs="Times New Roman"/>
          <w:szCs w:val="28"/>
        </w:rPr>
        <w:t>,</w:t>
      </w:r>
      <w:r w:rsidR="0088116E" w:rsidRPr="008D5C48">
        <w:rPr>
          <w:rFonts w:eastAsia="Calibri" w:cs="Times New Roman"/>
          <w:szCs w:val="28"/>
        </w:rPr>
        <w:t>7</w:t>
      </w:r>
      <w:r w:rsidRPr="008D5C48">
        <w:rPr>
          <w:rFonts w:eastAsia="Calibri" w:cs="Times New Roman"/>
          <w:szCs w:val="28"/>
        </w:rPr>
        <w:t>% (по оценке 20</w:t>
      </w:r>
      <w:r w:rsidR="000B1F07" w:rsidRPr="008D5C48">
        <w:rPr>
          <w:rFonts w:eastAsia="Calibri" w:cs="Times New Roman"/>
          <w:szCs w:val="28"/>
        </w:rPr>
        <w:t>2</w:t>
      </w:r>
      <w:r w:rsidR="0088116E" w:rsidRPr="008D5C48">
        <w:rPr>
          <w:rFonts w:eastAsia="Calibri" w:cs="Times New Roman"/>
          <w:szCs w:val="28"/>
        </w:rPr>
        <w:t>5</w:t>
      </w:r>
      <w:r w:rsidRPr="008D5C48">
        <w:rPr>
          <w:rFonts w:eastAsia="Calibri" w:cs="Times New Roman"/>
          <w:szCs w:val="28"/>
        </w:rPr>
        <w:t xml:space="preserve"> года </w:t>
      </w:r>
      <w:r w:rsidR="00AB4712" w:rsidRPr="008D5C48">
        <w:rPr>
          <w:rFonts w:eastAsia="Calibri" w:cs="Times New Roman"/>
          <w:szCs w:val="28"/>
        </w:rPr>
        <w:t xml:space="preserve">их </w:t>
      </w:r>
      <w:r w:rsidRPr="008D5C48">
        <w:rPr>
          <w:rFonts w:eastAsia="Calibri" w:cs="Times New Roman"/>
          <w:szCs w:val="28"/>
        </w:rPr>
        <w:t xml:space="preserve">доля составит </w:t>
      </w:r>
      <w:r w:rsidR="006F1A10" w:rsidRPr="008D5C48">
        <w:rPr>
          <w:rFonts w:eastAsia="Calibri" w:cs="Times New Roman"/>
          <w:szCs w:val="28"/>
        </w:rPr>
        <w:t>1</w:t>
      </w:r>
      <w:r w:rsidR="0088116E" w:rsidRPr="008D5C48">
        <w:rPr>
          <w:rFonts w:eastAsia="Calibri" w:cs="Times New Roman"/>
          <w:szCs w:val="28"/>
        </w:rPr>
        <w:t>6</w:t>
      </w:r>
      <w:r w:rsidR="00202153" w:rsidRPr="008D5C48">
        <w:rPr>
          <w:rFonts w:eastAsia="Calibri" w:cs="Times New Roman"/>
          <w:szCs w:val="28"/>
        </w:rPr>
        <w:t>,</w:t>
      </w:r>
      <w:r w:rsidR="0088116E" w:rsidRPr="008D5C48">
        <w:rPr>
          <w:rFonts w:eastAsia="Calibri" w:cs="Times New Roman"/>
          <w:szCs w:val="28"/>
        </w:rPr>
        <w:t>1</w:t>
      </w:r>
      <w:r w:rsidRPr="008D5C48">
        <w:rPr>
          <w:rFonts w:eastAsia="Calibri" w:cs="Times New Roman"/>
          <w:szCs w:val="28"/>
        </w:rPr>
        <w:t>%).</w:t>
      </w:r>
    </w:p>
    <w:p w:rsidR="003A3F2D" w:rsidRPr="008D5C48" w:rsidRDefault="00A234EC" w:rsidP="003A3F2D">
      <w:pPr>
        <w:ind w:firstLine="567"/>
        <w:rPr>
          <w:rFonts w:eastAsia="Calibri" w:cs="Times New Roman"/>
          <w:szCs w:val="28"/>
          <w:lang w:eastAsia="ar-SA"/>
        </w:rPr>
      </w:pPr>
      <w:r w:rsidRPr="008D5C48">
        <w:rPr>
          <w:rFonts w:eastAsia="Calibri" w:cs="Times New Roman"/>
          <w:szCs w:val="28"/>
          <w:lang w:eastAsia="ar-SA"/>
        </w:rPr>
        <w:t>В 202</w:t>
      </w:r>
      <w:r w:rsidR="007C080B" w:rsidRPr="008D5C48">
        <w:rPr>
          <w:rFonts w:eastAsia="Calibri" w:cs="Times New Roman"/>
          <w:szCs w:val="28"/>
          <w:lang w:eastAsia="ar-SA"/>
        </w:rPr>
        <w:t>7</w:t>
      </w:r>
      <w:r w:rsidRPr="008D5C48">
        <w:rPr>
          <w:rFonts w:eastAsia="Calibri" w:cs="Times New Roman"/>
          <w:szCs w:val="28"/>
          <w:lang w:eastAsia="ar-SA"/>
        </w:rPr>
        <w:t xml:space="preserve"> году неналоговые доходы прогнозируются с</w:t>
      </w:r>
      <w:r w:rsidR="00D80376" w:rsidRPr="008D5C48">
        <w:rPr>
          <w:rFonts w:eastAsia="Calibri" w:cs="Times New Roman"/>
          <w:szCs w:val="28"/>
          <w:lang w:eastAsia="ar-SA"/>
        </w:rPr>
        <w:t xml:space="preserve"> спадо</w:t>
      </w:r>
      <w:r w:rsidRPr="008D5C48">
        <w:rPr>
          <w:rFonts w:eastAsia="Calibri" w:cs="Times New Roman"/>
          <w:szCs w:val="28"/>
          <w:lang w:eastAsia="ar-SA"/>
        </w:rPr>
        <w:t>м к прогнозу 202</w:t>
      </w:r>
      <w:r w:rsidR="007C080B" w:rsidRPr="008D5C48">
        <w:rPr>
          <w:rFonts w:eastAsia="Calibri" w:cs="Times New Roman"/>
          <w:szCs w:val="28"/>
          <w:lang w:eastAsia="ar-SA"/>
        </w:rPr>
        <w:t>6</w:t>
      </w:r>
      <w:r w:rsidRPr="008D5C48">
        <w:rPr>
          <w:rFonts w:eastAsia="Calibri" w:cs="Times New Roman"/>
          <w:szCs w:val="28"/>
          <w:lang w:eastAsia="ar-SA"/>
        </w:rPr>
        <w:t xml:space="preserve"> года на </w:t>
      </w:r>
      <w:r w:rsidR="003A3F2D" w:rsidRPr="008D5C48">
        <w:rPr>
          <w:rFonts w:eastAsia="Calibri" w:cs="Times New Roman"/>
          <w:szCs w:val="28"/>
          <w:lang w:eastAsia="ar-SA"/>
        </w:rPr>
        <w:t>1</w:t>
      </w:r>
      <w:r w:rsidR="007C080B" w:rsidRPr="008D5C48">
        <w:rPr>
          <w:rFonts w:eastAsia="Calibri" w:cs="Times New Roman"/>
          <w:szCs w:val="28"/>
          <w:lang w:eastAsia="ar-SA"/>
        </w:rPr>
        <w:t>6</w:t>
      </w:r>
      <w:r w:rsidR="003A3F2D" w:rsidRPr="008D5C48">
        <w:rPr>
          <w:rFonts w:eastAsia="Calibri" w:cs="Times New Roman"/>
          <w:szCs w:val="28"/>
          <w:lang w:eastAsia="ar-SA"/>
        </w:rPr>
        <w:t>,</w:t>
      </w:r>
      <w:r w:rsidR="007C080B" w:rsidRPr="008D5C48">
        <w:rPr>
          <w:rFonts w:eastAsia="Calibri" w:cs="Times New Roman"/>
          <w:szCs w:val="28"/>
          <w:lang w:eastAsia="ar-SA"/>
        </w:rPr>
        <w:t>4</w:t>
      </w:r>
      <w:r w:rsidR="00190321" w:rsidRPr="008D5C48">
        <w:rPr>
          <w:rFonts w:eastAsia="Calibri" w:cs="Times New Roman"/>
          <w:szCs w:val="28"/>
          <w:lang w:eastAsia="ar-SA"/>
        </w:rPr>
        <w:t>%, в 202</w:t>
      </w:r>
      <w:r w:rsidR="007C080B" w:rsidRPr="008D5C48">
        <w:rPr>
          <w:rFonts w:eastAsia="Calibri" w:cs="Times New Roman"/>
          <w:szCs w:val="28"/>
          <w:lang w:eastAsia="ar-SA"/>
        </w:rPr>
        <w:t>8</w:t>
      </w:r>
      <w:r w:rsidRPr="008D5C48">
        <w:rPr>
          <w:rFonts w:eastAsia="Calibri" w:cs="Times New Roman"/>
          <w:szCs w:val="28"/>
          <w:lang w:eastAsia="ar-SA"/>
        </w:rPr>
        <w:t xml:space="preserve"> году </w:t>
      </w:r>
      <w:r w:rsidR="003A3F2D" w:rsidRPr="008D5C48">
        <w:rPr>
          <w:rFonts w:eastAsia="Calibri" w:cs="Times New Roman"/>
          <w:szCs w:val="28"/>
          <w:lang w:eastAsia="ar-SA"/>
        </w:rPr>
        <w:t>по отношению к уровню 202</w:t>
      </w:r>
      <w:r w:rsidR="007C080B" w:rsidRPr="008D5C48">
        <w:rPr>
          <w:rFonts w:eastAsia="Calibri" w:cs="Times New Roman"/>
          <w:szCs w:val="28"/>
          <w:lang w:eastAsia="ar-SA"/>
        </w:rPr>
        <w:t>7</w:t>
      </w:r>
      <w:r w:rsidR="003A3F2D" w:rsidRPr="008D5C48">
        <w:rPr>
          <w:rFonts w:eastAsia="Calibri" w:cs="Times New Roman"/>
          <w:szCs w:val="28"/>
          <w:lang w:eastAsia="ar-SA"/>
        </w:rPr>
        <w:t xml:space="preserve"> года </w:t>
      </w:r>
      <w:r w:rsidR="007C080B" w:rsidRPr="008D5C48">
        <w:rPr>
          <w:rFonts w:eastAsia="Calibri" w:cs="Times New Roman"/>
          <w:szCs w:val="28"/>
          <w:lang w:eastAsia="ar-SA"/>
        </w:rPr>
        <w:t xml:space="preserve">с ростом </w:t>
      </w:r>
      <w:r w:rsidR="00190321" w:rsidRPr="008D5C48">
        <w:rPr>
          <w:rFonts w:eastAsia="Calibri" w:cs="Times New Roman"/>
          <w:szCs w:val="28"/>
          <w:lang w:eastAsia="ar-SA"/>
        </w:rPr>
        <w:t xml:space="preserve">на </w:t>
      </w:r>
      <w:r w:rsidR="007C080B" w:rsidRPr="008D5C48">
        <w:rPr>
          <w:rFonts w:eastAsia="Calibri" w:cs="Times New Roman"/>
          <w:szCs w:val="28"/>
          <w:lang w:eastAsia="ar-SA"/>
        </w:rPr>
        <w:t>0,8</w:t>
      </w:r>
      <w:r w:rsidRPr="008D5C48">
        <w:rPr>
          <w:rFonts w:eastAsia="Calibri" w:cs="Times New Roman"/>
          <w:szCs w:val="28"/>
          <w:lang w:eastAsia="ar-SA"/>
        </w:rPr>
        <w:t xml:space="preserve">% и составят </w:t>
      </w:r>
      <w:r w:rsidR="007C080B" w:rsidRPr="008D5C48">
        <w:rPr>
          <w:rFonts w:eastAsia="Calibri" w:cs="Times New Roman"/>
          <w:szCs w:val="28"/>
          <w:lang w:eastAsia="ar-SA"/>
        </w:rPr>
        <w:t>4 694,4</w:t>
      </w:r>
      <w:r w:rsidRPr="008D5C48">
        <w:rPr>
          <w:rFonts w:eastAsia="Calibri" w:cs="Times New Roman"/>
          <w:szCs w:val="28"/>
          <w:lang w:eastAsia="ar-SA"/>
        </w:rPr>
        <w:t xml:space="preserve"> тыс. рублей.</w:t>
      </w:r>
    </w:p>
    <w:p w:rsidR="008E5FC2" w:rsidRPr="008D5C48" w:rsidRDefault="00F86D77" w:rsidP="003A3F2D">
      <w:pPr>
        <w:ind w:firstLine="567"/>
        <w:rPr>
          <w:rFonts w:eastAsia="Times New Roman" w:cs="Times New Roman"/>
          <w:szCs w:val="28"/>
          <w:lang w:eastAsia="ru-RU"/>
        </w:rPr>
      </w:pPr>
      <w:r w:rsidRPr="008D5C48">
        <w:rPr>
          <w:rFonts w:eastAsia="Times New Roman" w:cs="Times New Roman"/>
          <w:szCs w:val="28"/>
          <w:lang w:eastAsia="ru-RU"/>
        </w:rPr>
        <w:t>Структура неналоговых доходов бюджета</w:t>
      </w:r>
      <w:r w:rsidR="00D701EA" w:rsidRPr="008D5C48">
        <w:rPr>
          <w:rFonts w:eastAsia="Times New Roman" w:cs="Times New Roman"/>
          <w:szCs w:val="28"/>
          <w:lang w:eastAsia="ru-RU"/>
        </w:rPr>
        <w:t xml:space="preserve"> </w:t>
      </w:r>
      <w:r w:rsidR="00013C00" w:rsidRPr="008D5C48">
        <w:rPr>
          <w:szCs w:val="28"/>
        </w:rPr>
        <w:t>Богородского муниципального округа</w:t>
      </w:r>
      <w:r w:rsidR="00D701EA" w:rsidRPr="008D5C48">
        <w:rPr>
          <w:rFonts w:eastAsia="Times New Roman" w:cs="Times New Roman"/>
          <w:szCs w:val="28"/>
          <w:lang w:eastAsia="ru-RU"/>
        </w:rPr>
        <w:t xml:space="preserve"> </w:t>
      </w:r>
      <w:r w:rsidRPr="008D5C48">
        <w:rPr>
          <w:rFonts w:eastAsia="Times New Roman" w:cs="Times New Roman"/>
          <w:szCs w:val="28"/>
          <w:lang w:eastAsia="ru-RU"/>
        </w:rPr>
        <w:t>в 20</w:t>
      </w:r>
      <w:r w:rsidR="0056157A" w:rsidRPr="008D5C48">
        <w:rPr>
          <w:rFonts w:eastAsia="Times New Roman" w:cs="Times New Roman"/>
          <w:szCs w:val="28"/>
          <w:lang w:eastAsia="ru-RU"/>
        </w:rPr>
        <w:t>2</w:t>
      </w:r>
      <w:r w:rsidR="00C35E93" w:rsidRPr="008D5C48">
        <w:rPr>
          <w:rFonts w:eastAsia="Times New Roman" w:cs="Times New Roman"/>
          <w:szCs w:val="28"/>
          <w:lang w:eastAsia="ru-RU"/>
        </w:rPr>
        <w:t>5</w:t>
      </w:r>
      <w:r w:rsidRPr="008D5C48">
        <w:rPr>
          <w:rFonts w:eastAsia="Times New Roman" w:cs="Times New Roman"/>
          <w:szCs w:val="28"/>
          <w:lang w:eastAsia="ru-RU"/>
        </w:rPr>
        <w:t>-20</w:t>
      </w:r>
      <w:r w:rsidR="00D06951" w:rsidRPr="008D5C48">
        <w:rPr>
          <w:rFonts w:eastAsia="Times New Roman" w:cs="Times New Roman"/>
          <w:szCs w:val="28"/>
          <w:lang w:eastAsia="ru-RU"/>
        </w:rPr>
        <w:t>2</w:t>
      </w:r>
      <w:r w:rsidR="00C35E93" w:rsidRPr="008D5C48">
        <w:rPr>
          <w:rFonts w:eastAsia="Times New Roman" w:cs="Times New Roman"/>
          <w:szCs w:val="28"/>
          <w:lang w:eastAsia="ru-RU"/>
        </w:rPr>
        <w:t>8</w:t>
      </w:r>
      <w:r w:rsidRPr="008D5C48">
        <w:rPr>
          <w:rFonts w:eastAsia="Times New Roman" w:cs="Times New Roman"/>
          <w:szCs w:val="28"/>
          <w:lang w:eastAsia="ru-RU"/>
        </w:rPr>
        <w:t xml:space="preserve"> годах представлена в таблице</w:t>
      </w:r>
      <w:r w:rsidR="008E5FC2" w:rsidRPr="008D5C48">
        <w:rPr>
          <w:rFonts w:eastAsia="Times New Roman" w:cs="Times New Roman"/>
          <w:szCs w:val="28"/>
          <w:lang w:eastAsia="ru-RU"/>
        </w:rPr>
        <w:t>.</w:t>
      </w:r>
    </w:p>
    <w:p w:rsidR="00A80AA9" w:rsidRPr="008D5C48" w:rsidRDefault="008C2A39" w:rsidP="008E5FC2">
      <w:pPr>
        <w:ind w:firstLine="567"/>
        <w:jc w:val="right"/>
        <w:rPr>
          <w:rFonts w:eastAsia="Calibri" w:cs="Times New Roman"/>
          <w:szCs w:val="28"/>
          <w:lang w:eastAsia="ar-SA"/>
        </w:rPr>
      </w:pPr>
      <w:r w:rsidRPr="008D5C48">
        <w:rPr>
          <w:rFonts w:eastAsia="Times New Roman" w:cs="Times New Roman"/>
          <w:szCs w:val="28"/>
          <w:lang w:eastAsia="ru-RU"/>
        </w:rPr>
        <w:t xml:space="preserve"> тыс. рублей</w:t>
      </w:r>
      <w:r w:rsidR="00A80AA9" w:rsidRPr="008D5C48">
        <w:rPr>
          <w:rFonts w:eastAsia="Times New Roman" w:cs="Times New Roman"/>
          <w:sz w:val="24"/>
          <w:szCs w:val="24"/>
          <w:lang w:eastAsia="ru-RU" w:bidi="en-US"/>
        </w:rPr>
        <w:t xml:space="preserve"> </w:t>
      </w:r>
    </w:p>
    <w:tbl>
      <w:tblPr>
        <w:tblW w:w="9781" w:type="dxa"/>
        <w:tblInd w:w="-3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911"/>
        <w:gridCol w:w="790"/>
        <w:gridCol w:w="911"/>
        <w:gridCol w:w="790"/>
        <w:gridCol w:w="911"/>
        <w:gridCol w:w="790"/>
        <w:gridCol w:w="911"/>
        <w:gridCol w:w="790"/>
      </w:tblGrid>
      <w:tr w:rsidR="001D54D8" w:rsidRPr="008D5C48" w:rsidTr="008E5FC2">
        <w:trPr>
          <w:trHeight w:val="9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 (оценка)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бюджета</w:t>
            </w:r>
          </w:p>
        </w:tc>
      </w:tr>
      <w:tr w:rsidR="001D54D8" w:rsidRPr="008D5C48" w:rsidTr="008E5FC2">
        <w:trPr>
          <w:trHeight w:val="96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1D54D8" w:rsidRPr="008D5C48" w:rsidRDefault="001D54D8" w:rsidP="001D54D8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1D54D8" w:rsidRPr="008D5C48" w:rsidRDefault="001D54D8" w:rsidP="001D54D8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</w:tr>
      <w:tr w:rsidR="001D54D8" w:rsidRPr="008D5C48" w:rsidTr="00946BA8">
        <w:trPr>
          <w:trHeight w:val="51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1D54D8" w:rsidRPr="008D5C48" w:rsidRDefault="001D54D8" w:rsidP="001D54D8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1D54D8" w:rsidRPr="008D5C48" w:rsidRDefault="001D54D8" w:rsidP="008E5FC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уд.вес, %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1D54D8" w:rsidRPr="008D5C48" w:rsidRDefault="001D54D8" w:rsidP="008E5FC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уд.вес, %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1D54D8" w:rsidRPr="008D5C48" w:rsidRDefault="001D54D8" w:rsidP="008E5FC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1D54D8" w:rsidRPr="008D5C48" w:rsidRDefault="001D54D8" w:rsidP="008E5FC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1D54D8" w:rsidRPr="008D5C48" w:rsidRDefault="008E5FC2" w:rsidP="008E5FC2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уд.вес, %</w:t>
            </w:r>
          </w:p>
        </w:tc>
      </w:tr>
      <w:tr w:rsidR="00946BA8" w:rsidRPr="008D5C48" w:rsidTr="00946BA8">
        <w:trPr>
          <w:trHeight w:val="10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D54D8" w:rsidRPr="008D5C48" w:rsidRDefault="001D54D8" w:rsidP="001D54D8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Неналоговые доходы</w:t>
            </w: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из них: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946BA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7 670,3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946BA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946BA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5 569,9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946BA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946BA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4 656,2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946BA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946BA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4 694,4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946BA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46BA8" w:rsidRPr="008D5C48" w:rsidTr="00946BA8">
        <w:trPr>
          <w:trHeight w:val="8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D54D8" w:rsidRPr="008D5C48" w:rsidRDefault="001D54D8" w:rsidP="001D54D8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муниципальной собственности, в т.ч.: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1 845,0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2 011,5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1 864,8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1 902,8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</w:tr>
      <w:tr w:rsidR="00946BA8" w:rsidRPr="008D5C48" w:rsidTr="00946BA8">
        <w:trPr>
          <w:trHeight w:val="4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D54D8" w:rsidRPr="008D5C48" w:rsidRDefault="001D54D8" w:rsidP="001D54D8">
            <w:pPr>
              <w:ind w:firstLine="0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доходы от сдачи в аренду имущества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551,0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551,0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574,8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612,8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13,1</w:t>
            </w:r>
          </w:p>
        </w:tc>
      </w:tr>
      <w:tr w:rsidR="00946BA8" w:rsidRPr="008D5C48" w:rsidTr="00946BA8">
        <w:trPr>
          <w:trHeight w:val="7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D54D8" w:rsidRPr="008D5C48" w:rsidRDefault="001D54D8" w:rsidP="001D54D8">
            <w:pPr>
              <w:ind w:firstLine="0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доходы, получаемые в виде арендной платы за земельные участки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650,5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690,0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690,0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14,7</w:t>
            </w:r>
          </w:p>
        </w:tc>
      </w:tr>
      <w:tr w:rsidR="00946BA8" w:rsidRPr="008D5C48" w:rsidTr="00946BA8">
        <w:trPr>
          <w:trHeight w:val="4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D54D8" w:rsidRPr="008D5C48" w:rsidRDefault="001D54D8" w:rsidP="001D54D8">
            <w:pPr>
              <w:ind w:firstLine="0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прочие доходы от использования имущества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643,5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660,0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</w:t>
            </w:r>
          </w:p>
        </w:tc>
      </w:tr>
      <w:tr w:rsidR="00946BA8" w:rsidRPr="008D5C48" w:rsidTr="00946BA8">
        <w:trPr>
          <w:trHeight w:val="49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D54D8" w:rsidRPr="008D5C48" w:rsidRDefault="001D54D8" w:rsidP="001D54D8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2 612,7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2 082,9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2 082,9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2 082,9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44,4</w:t>
            </w:r>
          </w:p>
        </w:tc>
      </w:tr>
      <w:tr w:rsidR="00946BA8" w:rsidRPr="008D5C48" w:rsidTr="00946BA8">
        <w:trPr>
          <w:trHeight w:val="49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D54D8" w:rsidRPr="008D5C48" w:rsidRDefault="001D54D8" w:rsidP="001D54D8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1 017,9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46BA8" w:rsidRPr="008D5C48" w:rsidTr="00946BA8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D54D8" w:rsidRPr="008D5C48" w:rsidRDefault="001D54D8" w:rsidP="001D54D8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 от штрафов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242,7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242,8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243,0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</w:tr>
      <w:tr w:rsidR="00946BA8" w:rsidRPr="008D5C48" w:rsidTr="00946BA8">
        <w:trPr>
          <w:trHeight w:val="5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D54D8" w:rsidRPr="008D5C48" w:rsidRDefault="001D54D8" w:rsidP="001D54D8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Платежи за пользование природными ресурсами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426,8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465,7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465,7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465,7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9,9</w:t>
            </w:r>
          </w:p>
        </w:tc>
      </w:tr>
      <w:tr w:rsidR="00946BA8" w:rsidRPr="008D5C48" w:rsidTr="00946BA8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D54D8" w:rsidRPr="008D5C48" w:rsidRDefault="001D54D8" w:rsidP="001D54D8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1 417,9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767,1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D54D8" w:rsidRPr="008D5C48" w:rsidRDefault="001D54D8" w:rsidP="001D54D8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9970CE" w:rsidRPr="008D5C48" w:rsidRDefault="0049609C" w:rsidP="009970CE">
      <w:pPr>
        <w:rPr>
          <w:rFonts w:eastAsia="Times New Roman" w:cs="Times New Roman"/>
          <w:szCs w:val="28"/>
          <w:lang w:eastAsia="ar-SA"/>
        </w:rPr>
      </w:pPr>
      <w:r w:rsidRPr="008D5C48">
        <w:rPr>
          <w:rFonts w:eastAsia="Times New Roman" w:cs="Times New Roman"/>
          <w:bCs/>
          <w:i/>
          <w:iCs/>
          <w:szCs w:val="28"/>
          <w:lang w:eastAsia="ar-SA"/>
        </w:rPr>
        <w:t>Увеличение неналоговых доходов в 202</w:t>
      </w:r>
      <w:r w:rsidR="007212BA" w:rsidRPr="008D5C48">
        <w:rPr>
          <w:rFonts w:eastAsia="Times New Roman" w:cs="Times New Roman"/>
          <w:bCs/>
          <w:i/>
          <w:iCs/>
          <w:szCs w:val="28"/>
          <w:lang w:eastAsia="ar-SA"/>
        </w:rPr>
        <w:t>6</w:t>
      </w:r>
      <w:r w:rsidRPr="008D5C48">
        <w:rPr>
          <w:rFonts w:eastAsia="Times New Roman" w:cs="Times New Roman"/>
          <w:bCs/>
          <w:i/>
          <w:iCs/>
          <w:szCs w:val="28"/>
          <w:lang w:eastAsia="ar-SA"/>
        </w:rPr>
        <w:t xml:space="preserve"> году</w:t>
      </w:r>
      <w:r w:rsidR="00963B5B" w:rsidRPr="008D5C48">
        <w:rPr>
          <w:rFonts w:eastAsia="Times New Roman" w:cs="Times New Roman"/>
          <w:bCs/>
          <w:i/>
          <w:iCs/>
          <w:szCs w:val="28"/>
          <w:lang w:eastAsia="ar-SA"/>
        </w:rPr>
        <w:t xml:space="preserve"> </w:t>
      </w:r>
      <w:r w:rsidRPr="008D5C48">
        <w:rPr>
          <w:rFonts w:eastAsia="Times New Roman" w:cs="Times New Roman"/>
          <w:bCs/>
          <w:i/>
          <w:iCs/>
          <w:szCs w:val="28"/>
          <w:lang w:eastAsia="ar-SA"/>
        </w:rPr>
        <w:t>по сравнению с оценкой 20</w:t>
      </w:r>
      <w:r w:rsidR="00963B5B" w:rsidRPr="008D5C48">
        <w:rPr>
          <w:rFonts w:eastAsia="Times New Roman" w:cs="Times New Roman"/>
          <w:bCs/>
          <w:i/>
          <w:iCs/>
          <w:szCs w:val="28"/>
          <w:lang w:eastAsia="ar-SA"/>
        </w:rPr>
        <w:t>2</w:t>
      </w:r>
      <w:r w:rsidR="007212BA" w:rsidRPr="008D5C48">
        <w:rPr>
          <w:rFonts w:eastAsia="Times New Roman" w:cs="Times New Roman"/>
          <w:bCs/>
          <w:i/>
          <w:iCs/>
          <w:szCs w:val="28"/>
          <w:lang w:eastAsia="ar-SA"/>
        </w:rPr>
        <w:t>5</w:t>
      </w:r>
      <w:r w:rsidRPr="008D5C48">
        <w:rPr>
          <w:rFonts w:eastAsia="Times New Roman" w:cs="Times New Roman"/>
          <w:bCs/>
          <w:i/>
          <w:iCs/>
          <w:szCs w:val="28"/>
          <w:lang w:eastAsia="ar-SA"/>
        </w:rPr>
        <w:t xml:space="preserve"> года</w:t>
      </w:r>
      <w:r w:rsidRPr="008D5C48">
        <w:rPr>
          <w:rFonts w:eastAsia="Times New Roman" w:cs="Times New Roman"/>
          <w:szCs w:val="28"/>
          <w:lang w:eastAsia="ar-SA"/>
        </w:rPr>
        <w:t xml:space="preserve"> запланировано </w:t>
      </w:r>
      <w:r w:rsidR="005F425C" w:rsidRPr="008D5C48">
        <w:rPr>
          <w:rFonts w:eastAsia="Times New Roman" w:cs="Times New Roman"/>
          <w:szCs w:val="28"/>
          <w:lang w:eastAsia="ar-SA"/>
        </w:rPr>
        <w:t xml:space="preserve">только </w:t>
      </w:r>
      <w:r w:rsidR="006B2DD5" w:rsidRPr="008D5C48">
        <w:rPr>
          <w:rFonts w:eastAsia="Times New Roman" w:cs="Times New Roman"/>
          <w:szCs w:val="28"/>
          <w:lang w:eastAsia="ar-SA"/>
        </w:rPr>
        <w:t xml:space="preserve">по </w:t>
      </w:r>
      <w:r w:rsidR="00956828" w:rsidRPr="008D5C48">
        <w:rPr>
          <w:rFonts w:eastAsia="Times New Roman" w:cs="Times New Roman"/>
          <w:szCs w:val="28"/>
          <w:lang w:eastAsia="ar-SA"/>
        </w:rPr>
        <w:t>плате за негативное воздействие на окружающую среду на 38,9 тыс. рублей, или на 9,1%, и составит 465,7 тыс. рублей</w:t>
      </w:r>
      <w:r w:rsidR="006B2DD5" w:rsidRPr="008D5C48">
        <w:rPr>
          <w:rFonts w:eastAsia="Times New Roman" w:cs="Times New Roman"/>
          <w:szCs w:val="28"/>
          <w:lang w:eastAsia="ar-SA"/>
        </w:rPr>
        <w:t xml:space="preserve"> и </w:t>
      </w:r>
      <w:r w:rsidR="009970CE" w:rsidRPr="008D5C48">
        <w:rPr>
          <w:rFonts w:eastAsia="Times New Roman" w:cs="Times New Roman"/>
          <w:szCs w:val="28"/>
          <w:lang w:eastAsia="ar-SA"/>
        </w:rPr>
        <w:t xml:space="preserve">доходам </w:t>
      </w:r>
      <w:r w:rsidR="00763C9D" w:rsidRPr="008D5C48">
        <w:rPr>
          <w:rFonts w:eastAsia="Times New Roman" w:cs="Times New Roman"/>
          <w:szCs w:val="28"/>
          <w:lang w:eastAsia="ar-SA"/>
        </w:rPr>
        <w:t xml:space="preserve">от использования имущества </w:t>
      </w:r>
      <w:r w:rsidR="009970CE" w:rsidRPr="008D5C48">
        <w:rPr>
          <w:rFonts w:eastAsia="Times New Roman" w:cs="Times New Roman"/>
          <w:szCs w:val="28"/>
          <w:lang w:eastAsia="ar-SA"/>
        </w:rPr>
        <w:t xml:space="preserve">на </w:t>
      </w:r>
      <w:r w:rsidR="009F63E0" w:rsidRPr="008D5C48">
        <w:rPr>
          <w:rFonts w:eastAsia="Times New Roman" w:cs="Times New Roman"/>
          <w:szCs w:val="28"/>
          <w:lang w:eastAsia="ar-SA"/>
        </w:rPr>
        <w:t>1</w:t>
      </w:r>
      <w:r w:rsidR="00EB0653" w:rsidRPr="008D5C48">
        <w:rPr>
          <w:rFonts w:eastAsia="Times New Roman" w:cs="Times New Roman"/>
          <w:szCs w:val="28"/>
          <w:lang w:eastAsia="ar-SA"/>
        </w:rPr>
        <w:t>6</w:t>
      </w:r>
      <w:r w:rsidR="00763C9D" w:rsidRPr="008D5C48">
        <w:rPr>
          <w:rFonts w:eastAsia="Times New Roman" w:cs="Times New Roman"/>
          <w:szCs w:val="28"/>
          <w:lang w:eastAsia="ar-SA"/>
        </w:rPr>
        <w:t>6,</w:t>
      </w:r>
      <w:r w:rsidR="00EB0653" w:rsidRPr="008D5C48">
        <w:rPr>
          <w:rFonts w:eastAsia="Times New Roman" w:cs="Times New Roman"/>
          <w:szCs w:val="28"/>
          <w:lang w:eastAsia="ar-SA"/>
        </w:rPr>
        <w:t>5</w:t>
      </w:r>
      <w:r w:rsidR="009970CE" w:rsidRPr="008D5C48">
        <w:rPr>
          <w:rFonts w:eastAsia="Times New Roman" w:cs="Times New Roman"/>
          <w:szCs w:val="28"/>
          <w:lang w:eastAsia="ar-SA"/>
        </w:rPr>
        <w:t xml:space="preserve"> тыс. рублей, или на </w:t>
      </w:r>
      <w:r w:rsidR="00EB0653" w:rsidRPr="008D5C48">
        <w:rPr>
          <w:rFonts w:eastAsia="Times New Roman" w:cs="Times New Roman"/>
          <w:szCs w:val="28"/>
          <w:lang w:eastAsia="ar-SA"/>
        </w:rPr>
        <w:t>9,0</w:t>
      </w:r>
      <w:r w:rsidR="009970CE" w:rsidRPr="008D5C48">
        <w:rPr>
          <w:rFonts w:eastAsia="Times New Roman" w:cs="Times New Roman"/>
          <w:szCs w:val="28"/>
          <w:lang w:eastAsia="ar-SA"/>
        </w:rPr>
        <w:t xml:space="preserve">%, их объем составит </w:t>
      </w:r>
      <w:r w:rsidR="00763C9D" w:rsidRPr="008D5C48">
        <w:rPr>
          <w:rFonts w:eastAsia="Times New Roman" w:cs="Times New Roman"/>
          <w:szCs w:val="28"/>
          <w:lang w:eastAsia="ar-SA"/>
        </w:rPr>
        <w:t>2 011,</w:t>
      </w:r>
      <w:r w:rsidR="00EB0653" w:rsidRPr="008D5C48">
        <w:rPr>
          <w:rFonts w:eastAsia="Times New Roman" w:cs="Times New Roman"/>
          <w:szCs w:val="28"/>
          <w:lang w:eastAsia="ar-SA"/>
        </w:rPr>
        <w:t>5</w:t>
      </w:r>
      <w:r w:rsidR="009970CE" w:rsidRPr="008D5C48">
        <w:rPr>
          <w:rFonts w:eastAsia="Times New Roman" w:cs="Times New Roman"/>
          <w:szCs w:val="28"/>
          <w:lang w:eastAsia="ar-SA"/>
        </w:rPr>
        <w:t xml:space="preserve"> тыс. рублей</w:t>
      </w:r>
      <w:r w:rsidR="00763C9D" w:rsidRPr="008D5C48">
        <w:rPr>
          <w:rFonts w:eastAsia="Times New Roman" w:cs="Times New Roman"/>
          <w:szCs w:val="28"/>
          <w:lang w:eastAsia="ar-SA"/>
        </w:rPr>
        <w:t>, в частности:</w:t>
      </w:r>
    </w:p>
    <w:p w:rsidR="00763C9D" w:rsidRPr="008D5C48" w:rsidRDefault="00763C9D" w:rsidP="00763C9D">
      <w:pPr>
        <w:rPr>
          <w:rFonts w:eastAsia="Times New Roman" w:cs="Times New Roman"/>
          <w:szCs w:val="28"/>
          <w:lang w:eastAsia="ar-SA"/>
        </w:rPr>
      </w:pPr>
      <w:r w:rsidRPr="008D5C48">
        <w:rPr>
          <w:rFonts w:eastAsia="Times New Roman" w:cs="Times New Roman"/>
          <w:szCs w:val="28"/>
          <w:lang w:eastAsia="ar-SA"/>
        </w:rPr>
        <w:t xml:space="preserve">доходы от сдачи в аренду имущества </w:t>
      </w:r>
      <w:r w:rsidR="00EB0653" w:rsidRPr="008D5C48">
        <w:rPr>
          <w:rFonts w:eastAsia="Times New Roman" w:cs="Times New Roman"/>
          <w:szCs w:val="28"/>
          <w:lang w:eastAsia="ar-SA"/>
        </w:rPr>
        <w:t>планируются на уровне 2025 года</w:t>
      </w:r>
      <w:r w:rsidR="00896883" w:rsidRPr="008D5C48">
        <w:rPr>
          <w:rFonts w:eastAsia="Times New Roman" w:cs="Times New Roman"/>
          <w:szCs w:val="28"/>
          <w:lang w:eastAsia="ar-SA"/>
        </w:rPr>
        <w:t xml:space="preserve"> – 551,0 тыс. рублей</w:t>
      </w:r>
      <w:r w:rsidR="00EB0653" w:rsidRPr="008D5C48">
        <w:rPr>
          <w:rFonts w:eastAsia="Times New Roman" w:cs="Times New Roman"/>
          <w:szCs w:val="28"/>
          <w:lang w:eastAsia="ar-SA"/>
        </w:rPr>
        <w:t>;</w:t>
      </w:r>
    </w:p>
    <w:p w:rsidR="00763C9D" w:rsidRPr="008D5C48" w:rsidRDefault="00763C9D" w:rsidP="00763C9D">
      <w:pPr>
        <w:jc w:val="left"/>
        <w:rPr>
          <w:rFonts w:eastAsia="Times New Roman" w:cs="Times New Roman"/>
          <w:szCs w:val="28"/>
          <w:lang w:eastAsia="ar-SA"/>
        </w:rPr>
      </w:pPr>
      <w:r w:rsidRPr="008D5C48">
        <w:rPr>
          <w:rFonts w:eastAsia="Times New Roman" w:cs="Times New Roman"/>
          <w:szCs w:val="28"/>
          <w:lang w:eastAsia="ar-SA"/>
        </w:rPr>
        <w:t>доходы от сдачи в аренду земельных участков на 1</w:t>
      </w:r>
      <w:r w:rsidR="00EB0653" w:rsidRPr="008D5C48">
        <w:rPr>
          <w:rFonts w:eastAsia="Times New Roman" w:cs="Times New Roman"/>
          <w:szCs w:val="28"/>
          <w:lang w:eastAsia="ar-SA"/>
        </w:rPr>
        <w:t>50,0</w:t>
      </w:r>
      <w:r w:rsidRPr="008D5C48">
        <w:rPr>
          <w:rFonts w:eastAsia="Times New Roman" w:cs="Times New Roman"/>
          <w:szCs w:val="28"/>
          <w:lang w:eastAsia="ar-SA"/>
        </w:rPr>
        <w:t xml:space="preserve"> тыс. рублей, или на 23,</w:t>
      </w:r>
      <w:r w:rsidR="00EB0653" w:rsidRPr="008D5C48">
        <w:rPr>
          <w:rFonts w:eastAsia="Times New Roman" w:cs="Times New Roman"/>
          <w:szCs w:val="28"/>
          <w:lang w:eastAsia="ar-SA"/>
        </w:rPr>
        <w:t>1</w:t>
      </w:r>
      <w:r w:rsidRPr="008D5C48">
        <w:rPr>
          <w:rFonts w:eastAsia="Times New Roman" w:cs="Times New Roman"/>
          <w:szCs w:val="28"/>
          <w:lang w:eastAsia="ar-SA"/>
        </w:rPr>
        <w:t xml:space="preserve">%, и составят </w:t>
      </w:r>
      <w:r w:rsidR="00EB0653" w:rsidRPr="008D5C48">
        <w:rPr>
          <w:rFonts w:eastAsia="Times New Roman" w:cs="Times New Roman"/>
          <w:szCs w:val="28"/>
          <w:lang w:eastAsia="ar-SA"/>
        </w:rPr>
        <w:t>800</w:t>
      </w:r>
      <w:r w:rsidRPr="008D5C48">
        <w:rPr>
          <w:rFonts w:eastAsia="Times New Roman" w:cs="Times New Roman"/>
          <w:szCs w:val="28"/>
          <w:lang w:eastAsia="ar-SA"/>
        </w:rPr>
        <w:t>,5 тыс. рублей;</w:t>
      </w:r>
    </w:p>
    <w:p w:rsidR="00763C9D" w:rsidRPr="008D5C48" w:rsidRDefault="00763C9D" w:rsidP="009970CE">
      <w:pPr>
        <w:rPr>
          <w:rFonts w:eastAsia="Times New Roman" w:cs="Times New Roman"/>
          <w:szCs w:val="28"/>
          <w:lang w:eastAsia="ar-SA"/>
        </w:rPr>
      </w:pPr>
      <w:r w:rsidRPr="008D5C48">
        <w:rPr>
          <w:rFonts w:eastAsia="Times New Roman" w:cs="Times New Roman"/>
          <w:szCs w:val="28"/>
          <w:lang w:eastAsia="ar-SA"/>
        </w:rPr>
        <w:t>прочие доходы от использования имущества на 1</w:t>
      </w:r>
      <w:r w:rsidR="00EB0653" w:rsidRPr="008D5C48">
        <w:rPr>
          <w:rFonts w:eastAsia="Times New Roman" w:cs="Times New Roman"/>
          <w:szCs w:val="28"/>
          <w:lang w:eastAsia="ar-SA"/>
        </w:rPr>
        <w:t>6</w:t>
      </w:r>
      <w:r w:rsidRPr="008D5C48">
        <w:rPr>
          <w:rFonts w:eastAsia="Times New Roman" w:cs="Times New Roman"/>
          <w:szCs w:val="28"/>
          <w:lang w:eastAsia="ar-SA"/>
        </w:rPr>
        <w:t>,5 тыс. рублей, или на 2,</w:t>
      </w:r>
      <w:r w:rsidR="00EB0653" w:rsidRPr="008D5C48">
        <w:rPr>
          <w:rFonts w:eastAsia="Times New Roman" w:cs="Times New Roman"/>
          <w:szCs w:val="28"/>
          <w:lang w:eastAsia="ar-SA"/>
        </w:rPr>
        <w:t>6</w:t>
      </w:r>
      <w:r w:rsidRPr="008D5C48">
        <w:rPr>
          <w:rFonts w:eastAsia="Times New Roman" w:cs="Times New Roman"/>
          <w:szCs w:val="28"/>
          <w:lang w:eastAsia="ar-SA"/>
        </w:rPr>
        <w:t xml:space="preserve">%, и составят </w:t>
      </w:r>
      <w:r w:rsidR="00EB0653" w:rsidRPr="008D5C48">
        <w:rPr>
          <w:rFonts w:eastAsia="Times New Roman" w:cs="Times New Roman"/>
          <w:szCs w:val="28"/>
          <w:lang w:eastAsia="ar-SA"/>
        </w:rPr>
        <w:t>660,0</w:t>
      </w:r>
      <w:r w:rsidRPr="008D5C48">
        <w:rPr>
          <w:rFonts w:eastAsia="Times New Roman" w:cs="Times New Roman"/>
          <w:szCs w:val="28"/>
          <w:lang w:eastAsia="ar-SA"/>
        </w:rPr>
        <w:t xml:space="preserve"> тыс. рублей.</w:t>
      </w:r>
    </w:p>
    <w:p w:rsidR="0095472D" w:rsidRPr="008D5C48" w:rsidRDefault="00B44077" w:rsidP="0095472D">
      <w:pPr>
        <w:rPr>
          <w:rFonts w:eastAsia="Times New Roman" w:cs="Times New Roman"/>
          <w:szCs w:val="28"/>
          <w:lang w:eastAsia="ar-SA"/>
        </w:rPr>
      </w:pPr>
      <w:r w:rsidRPr="008D5C48">
        <w:rPr>
          <w:rFonts w:eastAsia="Times New Roman" w:cs="Times New Roman"/>
          <w:szCs w:val="28"/>
          <w:lang w:eastAsia="ar-SA"/>
        </w:rPr>
        <w:lastRenderedPageBreak/>
        <w:t>П</w:t>
      </w:r>
      <w:r w:rsidR="0049609C" w:rsidRPr="008D5C48">
        <w:rPr>
          <w:rFonts w:eastAsia="Times New Roman" w:cs="Times New Roman"/>
          <w:szCs w:val="28"/>
          <w:lang w:eastAsia="ar-SA"/>
        </w:rPr>
        <w:t>о</w:t>
      </w:r>
      <w:r w:rsidR="00C30946" w:rsidRPr="008D5C48">
        <w:rPr>
          <w:rFonts w:eastAsia="Times New Roman" w:cs="Times New Roman"/>
          <w:szCs w:val="28"/>
          <w:lang w:eastAsia="ar-SA"/>
        </w:rPr>
        <w:t xml:space="preserve"> </w:t>
      </w:r>
      <w:r w:rsidR="005B110C" w:rsidRPr="008D5C48">
        <w:rPr>
          <w:rFonts w:eastAsia="Times New Roman" w:cs="Times New Roman"/>
          <w:szCs w:val="28"/>
          <w:lang w:eastAsia="ar-SA"/>
        </w:rPr>
        <w:t xml:space="preserve">всем </w:t>
      </w:r>
      <w:r w:rsidRPr="008D5C48">
        <w:rPr>
          <w:rFonts w:eastAsia="Times New Roman" w:cs="Times New Roman"/>
          <w:szCs w:val="28"/>
          <w:lang w:eastAsia="ar-SA"/>
        </w:rPr>
        <w:t>остальным ис</w:t>
      </w:r>
      <w:r w:rsidR="0049609C" w:rsidRPr="008D5C48">
        <w:rPr>
          <w:rFonts w:eastAsia="Times New Roman" w:cs="Times New Roman"/>
          <w:szCs w:val="28"/>
          <w:lang w:eastAsia="ar-SA"/>
        </w:rPr>
        <w:t>точникам</w:t>
      </w:r>
      <w:r w:rsidR="0095472D" w:rsidRPr="008D5C48">
        <w:rPr>
          <w:rFonts w:eastAsia="Times New Roman" w:cs="Times New Roman"/>
          <w:szCs w:val="28"/>
          <w:lang w:eastAsia="ar-SA"/>
        </w:rPr>
        <w:t xml:space="preserve"> </w:t>
      </w:r>
      <w:r w:rsidR="0095472D" w:rsidRPr="008D5C48">
        <w:rPr>
          <w:rFonts w:eastAsia="Times New Roman" w:cs="Times New Roman"/>
          <w:bCs/>
          <w:i/>
          <w:iCs/>
          <w:szCs w:val="28"/>
          <w:lang w:eastAsia="ar-SA"/>
        </w:rPr>
        <w:t>в 20</w:t>
      </w:r>
      <w:r w:rsidR="000F3C2E" w:rsidRPr="008D5C48">
        <w:rPr>
          <w:rFonts w:eastAsia="Times New Roman" w:cs="Times New Roman"/>
          <w:bCs/>
          <w:i/>
          <w:iCs/>
          <w:szCs w:val="28"/>
          <w:lang w:eastAsia="ar-SA"/>
        </w:rPr>
        <w:t>26</w:t>
      </w:r>
      <w:r w:rsidR="0095472D" w:rsidRPr="008D5C48">
        <w:rPr>
          <w:rFonts w:eastAsia="Times New Roman" w:cs="Times New Roman"/>
          <w:bCs/>
          <w:i/>
          <w:iCs/>
          <w:szCs w:val="28"/>
          <w:lang w:eastAsia="ar-SA"/>
        </w:rPr>
        <w:t xml:space="preserve"> году по сравнению с оценкой 202</w:t>
      </w:r>
      <w:r w:rsidR="000F3C2E" w:rsidRPr="008D5C48">
        <w:rPr>
          <w:rFonts w:eastAsia="Times New Roman" w:cs="Times New Roman"/>
          <w:bCs/>
          <w:i/>
          <w:iCs/>
          <w:szCs w:val="28"/>
          <w:lang w:eastAsia="ar-SA"/>
        </w:rPr>
        <w:t>5</w:t>
      </w:r>
      <w:r w:rsidR="0095472D" w:rsidRPr="008D5C48">
        <w:rPr>
          <w:rFonts w:eastAsia="Times New Roman" w:cs="Times New Roman"/>
          <w:bCs/>
          <w:i/>
          <w:iCs/>
          <w:szCs w:val="28"/>
          <w:lang w:eastAsia="ar-SA"/>
        </w:rPr>
        <w:t xml:space="preserve"> года</w:t>
      </w:r>
      <w:r w:rsidR="0095472D" w:rsidRPr="008D5C48">
        <w:rPr>
          <w:rFonts w:eastAsia="Times New Roman" w:cs="Times New Roman"/>
          <w:szCs w:val="28"/>
          <w:lang w:eastAsia="ar-SA"/>
        </w:rPr>
        <w:t xml:space="preserve"> запланировано </w:t>
      </w:r>
      <w:r w:rsidR="005B110C" w:rsidRPr="008D5C48">
        <w:rPr>
          <w:rFonts w:eastAsia="Times New Roman" w:cs="Times New Roman"/>
          <w:szCs w:val="28"/>
          <w:lang w:eastAsia="ar-SA"/>
        </w:rPr>
        <w:t>с</w:t>
      </w:r>
      <w:r w:rsidR="005B110C" w:rsidRPr="008D5C48">
        <w:rPr>
          <w:rFonts w:eastAsia="Times New Roman" w:cs="Times New Roman"/>
          <w:bCs/>
          <w:i/>
          <w:iCs/>
          <w:szCs w:val="28"/>
          <w:lang w:eastAsia="ar-SA"/>
        </w:rPr>
        <w:t xml:space="preserve">нижение </w:t>
      </w:r>
      <w:r w:rsidR="0095472D" w:rsidRPr="008D5C48">
        <w:rPr>
          <w:rFonts w:eastAsia="Times New Roman" w:cs="Times New Roman"/>
          <w:szCs w:val="28"/>
          <w:lang w:eastAsia="ar-SA"/>
        </w:rPr>
        <w:t>в следующих объемах:</w:t>
      </w:r>
    </w:p>
    <w:p w:rsidR="00CF0399" w:rsidRPr="008D5C48" w:rsidRDefault="00CF0399" w:rsidP="007E4ECC">
      <w:pPr>
        <w:rPr>
          <w:rFonts w:eastAsia="Times New Roman" w:cs="Times New Roman"/>
          <w:szCs w:val="28"/>
          <w:lang w:eastAsia="ar-SA"/>
        </w:rPr>
      </w:pPr>
      <w:r w:rsidRPr="008D5C48">
        <w:rPr>
          <w:rFonts w:eastAsia="Times New Roman" w:cs="Times New Roman"/>
          <w:szCs w:val="28"/>
          <w:lang w:eastAsia="ar-SA"/>
        </w:rPr>
        <w:t>доходы от оказания платных услуг</w:t>
      </w:r>
      <w:r w:rsidR="00134611" w:rsidRPr="008D5C48">
        <w:rPr>
          <w:rFonts w:eastAsia="Times New Roman" w:cs="Times New Roman"/>
          <w:szCs w:val="28"/>
          <w:lang w:eastAsia="ar-SA"/>
        </w:rPr>
        <w:t xml:space="preserve"> и компенсации затрат государства</w:t>
      </w:r>
      <w:r w:rsidRPr="008D5C48">
        <w:rPr>
          <w:rFonts w:eastAsia="Times New Roman" w:cs="Times New Roman"/>
          <w:szCs w:val="28"/>
          <w:lang w:eastAsia="ar-SA"/>
        </w:rPr>
        <w:t xml:space="preserve"> на </w:t>
      </w:r>
      <w:r w:rsidR="00FD3E52" w:rsidRPr="008D5C48">
        <w:rPr>
          <w:rFonts w:eastAsia="Times New Roman" w:cs="Times New Roman"/>
          <w:szCs w:val="28"/>
          <w:lang w:eastAsia="ar-SA"/>
        </w:rPr>
        <w:t>529</w:t>
      </w:r>
      <w:r w:rsidR="00134611" w:rsidRPr="008D5C48">
        <w:rPr>
          <w:rFonts w:eastAsia="Times New Roman" w:cs="Times New Roman"/>
          <w:szCs w:val="28"/>
          <w:lang w:eastAsia="ar-SA"/>
        </w:rPr>
        <w:t>,</w:t>
      </w:r>
      <w:r w:rsidR="00FD3E52" w:rsidRPr="008D5C48">
        <w:rPr>
          <w:rFonts w:eastAsia="Times New Roman" w:cs="Times New Roman"/>
          <w:szCs w:val="28"/>
          <w:lang w:eastAsia="ar-SA"/>
        </w:rPr>
        <w:t>8</w:t>
      </w:r>
      <w:r w:rsidRPr="008D5C48">
        <w:rPr>
          <w:rFonts w:eastAsia="Times New Roman" w:cs="Times New Roman"/>
          <w:szCs w:val="28"/>
          <w:lang w:eastAsia="ar-SA"/>
        </w:rPr>
        <w:t xml:space="preserve"> тыс. рублей, или на </w:t>
      </w:r>
      <w:r w:rsidR="00FD3E52" w:rsidRPr="008D5C48">
        <w:rPr>
          <w:rFonts w:eastAsia="Times New Roman" w:cs="Times New Roman"/>
          <w:szCs w:val="28"/>
          <w:lang w:eastAsia="ar-SA"/>
        </w:rPr>
        <w:t>20,3</w:t>
      </w:r>
      <w:r w:rsidRPr="008D5C48">
        <w:rPr>
          <w:rFonts w:eastAsia="Times New Roman" w:cs="Times New Roman"/>
          <w:szCs w:val="28"/>
          <w:lang w:eastAsia="ar-SA"/>
        </w:rPr>
        <w:t xml:space="preserve">% и составят </w:t>
      </w:r>
      <w:r w:rsidR="00FD3E52" w:rsidRPr="008D5C48">
        <w:rPr>
          <w:rFonts w:eastAsia="Times New Roman" w:cs="Times New Roman"/>
          <w:szCs w:val="28"/>
          <w:lang w:eastAsia="ar-SA"/>
        </w:rPr>
        <w:t>2 082,9</w:t>
      </w:r>
      <w:r w:rsidRPr="008D5C48">
        <w:rPr>
          <w:rFonts w:eastAsia="Times New Roman" w:cs="Times New Roman"/>
          <w:szCs w:val="28"/>
          <w:lang w:eastAsia="ar-SA"/>
        </w:rPr>
        <w:t xml:space="preserve"> тыс. рублей;</w:t>
      </w:r>
    </w:p>
    <w:p w:rsidR="001808BF" w:rsidRPr="008D5C48" w:rsidRDefault="001808BF" w:rsidP="009868D3">
      <w:pPr>
        <w:rPr>
          <w:rFonts w:eastAsia="Times New Roman" w:cs="Times New Roman"/>
          <w:szCs w:val="28"/>
          <w:lang w:eastAsia="ar-SA"/>
        </w:rPr>
      </w:pPr>
      <w:r w:rsidRPr="008D5C48">
        <w:rPr>
          <w:rFonts w:eastAsia="Times New Roman" w:cs="Times New Roman"/>
          <w:szCs w:val="28"/>
          <w:lang w:eastAsia="ar-SA"/>
        </w:rPr>
        <w:t xml:space="preserve">доходы от продажи нематериальных и материальных активов на </w:t>
      </w:r>
      <w:r w:rsidR="00FD3E52" w:rsidRPr="008D5C48">
        <w:rPr>
          <w:rFonts w:eastAsia="Times New Roman" w:cs="Times New Roman"/>
          <w:szCs w:val="28"/>
          <w:lang w:eastAsia="ar-SA"/>
        </w:rPr>
        <w:t>1 017,9</w:t>
      </w:r>
      <w:r w:rsidR="00E96565" w:rsidRPr="008D5C48">
        <w:rPr>
          <w:rFonts w:eastAsia="Times New Roman" w:cs="Times New Roman"/>
          <w:szCs w:val="28"/>
          <w:lang w:eastAsia="ar-SA"/>
        </w:rPr>
        <w:t>,0</w:t>
      </w:r>
      <w:r w:rsidR="009868D3" w:rsidRPr="008D5C48">
        <w:rPr>
          <w:rFonts w:eastAsia="Times New Roman" w:cs="Times New Roman"/>
          <w:szCs w:val="28"/>
          <w:lang w:eastAsia="ar-SA"/>
        </w:rPr>
        <w:t xml:space="preserve"> </w:t>
      </w:r>
      <w:r w:rsidRPr="008D5C48">
        <w:rPr>
          <w:rFonts w:eastAsia="Times New Roman" w:cs="Times New Roman"/>
          <w:szCs w:val="28"/>
          <w:lang w:eastAsia="ar-SA"/>
        </w:rPr>
        <w:t>тыс. рублей или на 100,0%;</w:t>
      </w:r>
    </w:p>
    <w:p w:rsidR="00EC34FA" w:rsidRPr="008D5C48" w:rsidRDefault="00EC34FA" w:rsidP="009868D3">
      <w:pPr>
        <w:rPr>
          <w:rFonts w:eastAsia="Times New Roman" w:cs="Times New Roman"/>
          <w:szCs w:val="28"/>
          <w:lang w:eastAsia="ar-SA"/>
        </w:rPr>
      </w:pPr>
      <w:r w:rsidRPr="008D5C48">
        <w:rPr>
          <w:rFonts w:eastAsia="Times New Roman" w:cs="Times New Roman"/>
          <w:szCs w:val="28"/>
          <w:lang w:eastAsia="ar-SA"/>
        </w:rPr>
        <w:t>доходы от штрафов</w:t>
      </w:r>
      <w:r w:rsidR="00E631D5" w:rsidRPr="008D5C48">
        <w:rPr>
          <w:rFonts w:eastAsia="Times New Roman" w:cs="Times New Roman"/>
          <w:szCs w:val="28"/>
          <w:lang w:eastAsia="ar-SA"/>
        </w:rPr>
        <w:t xml:space="preserve"> на </w:t>
      </w:r>
      <w:r w:rsidR="00FD3E52" w:rsidRPr="008D5C48">
        <w:rPr>
          <w:rFonts w:eastAsia="Times New Roman" w:cs="Times New Roman"/>
          <w:szCs w:val="28"/>
          <w:lang w:eastAsia="ar-SA"/>
        </w:rPr>
        <w:t>107</w:t>
      </w:r>
      <w:r w:rsidR="00E96565" w:rsidRPr="008D5C48">
        <w:rPr>
          <w:rFonts w:eastAsia="Times New Roman" w:cs="Times New Roman"/>
          <w:szCs w:val="28"/>
          <w:lang w:eastAsia="ar-SA"/>
        </w:rPr>
        <w:t>,3</w:t>
      </w:r>
      <w:r w:rsidR="00E631D5" w:rsidRPr="008D5C48">
        <w:rPr>
          <w:rFonts w:eastAsia="Times New Roman" w:cs="Times New Roman"/>
          <w:szCs w:val="28"/>
          <w:lang w:eastAsia="ar-SA"/>
        </w:rPr>
        <w:t xml:space="preserve"> тыс. рублей, или на </w:t>
      </w:r>
      <w:r w:rsidR="00FD3E52" w:rsidRPr="008D5C48">
        <w:rPr>
          <w:rFonts w:eastAsia="Times New Roman" w:cs="Times New Roman"/>
          <w:szCs w:val="28"/>
          <w:lang w:eastAsia="ar-SA"/>
        </w:rPr>
        <w:t>30,7</w:t>
      </w:r>
      <w:r w:rsidR="00E631D5" w:rsidRPr="008D5C48">
        <w:rPr>
          <w:rFonts w:eastAsia="Times New Roman" w:cs="Times New Roman"/>
          <w:szCs w:val="28"/>
          <w:lang w:eastAsia="ar-SA"/>
        </w:rPr>
        <w:t xml:space="preserve">%, и составят </w:t>
      </w:r>
      <w:r w:rsidR="00FD3E52" w:rsidRPr="008D5C48">
        <w:rPr>
          <w:rFonts w:eastAsia="Times New Roman" w:cs="Times New Roman"/>
          <w:szCs w:val="28"/>
          <w:lang w:eastAsia="ar-SA"/>
        </w:rPr>
        <w:t>242</w:t>
      </w:r>
      <w:r w:rsidR="00CF0399" w:rsidRPr="008D5C48">
        <w:rPr>
          <w:rFonts w:eastAsia="Times New Roman" w:cs="Times New Roman"/>
          <w:szCs w:val="28"/>
          <w:lang w:eastAsia="ar-SA"/>
        </w:rPr>
        <w:t>,</w:t>
      </w:r>
      <w:r w:rsidR="00E96565" w:rsidRPr="008D5C48">
        <w:rPr>
          <w:rFonts w:eastAsia="Times New Roman" w:cs="Times New Roman"/>
          <w:szCs w:val="28"/>
          <w:lang w:eastAsia="ar-SA"/>
        </w:rPr>
        <w:t>7</w:t>
      </w:r>
      <w:r w:rsidR="00E631D5" w:rsidRPr="008D5C48">
        <w:rPr>
          <w:rFonts w:eastAsia="Times New Roman" w:cs="Times New Roman"/>
          <w:szCs w:val="28"/>
          <w:lang w:eastAsia="ar-SA"/>
        </w:rPr>
        <w:t xml:space="preserve"> тыс. рублей</w:t>
      </w:r>
      <w:r w:rsidRPr="008D5C48">
        <w:rPr>
          <w:rFonts w:eastAsia="Times New Roman" w:cs="Times New Roman"/>
          <w:szCs w:val="28"/>
          <w:lang w:eastAsia="ar-SA"/>
        </w:rPr>
        <w:t>;</w:t>
      </w:r>
    </w:p>
    <w:p w:rsidR="00A325BA" w:rsidRPr="008D5C48" w:rsidRDefault="00FD3E52" w:rsidP="00956828">
      <w:pPr>
        <w:rPr>
          <w:rFonts w:eastAsia="Times New Roman" w:cs="Times New Roman"/>
          <w:szCs w:val="28"/>
          <w:lang w:eastAsia="ar-SA"/>
        </w:rPr>
      </w:pPr>
      <w:r w:rsidRPr="008D5C48">
        <w:rPr>
          <w:rFonts w:eastAsia="Times New Roman" w:cs="Times New Roman"/>
          <w:szCs w:val="28"/>
          <w:lang w:eastAsia="ar-SA"/>
        </w:rPr>
        <w:t>прочие неналоговые</w:t>
      </w:r>
      <w:r w:rsidR="00956828" w:rsidRPr="008D5C48">
        <w:rPr>
          <w:rFonts w:eastAsia="Times New Roman" w:cs="Times New Roman"/>
          <w:szCs w:val="28"/>
          <w:lang w:eastAsia="ar-SA"/>
        </w:rPr>
        <w:t xml:space="preserve"> доход</w:t>
      </w:r>
      <w:r w:rsidRPr="008D5C48">
        <w:rPr>
          <w:rFonts w:eastAsia="Times New Roman" w:cs="Times New Roman"/>
          <w:szCs w:val="28"/>
          <w:lang w:eastAsia="ar-SA"/>
        </w:rPr>
        <w:t>ы</w:t>
      </w:r>
      <w:r w:rsidR="00956828" w:rsidRPr="008D5C48">
        <w:rPr>
          <w:rFonts w:eastAsia="Times New Roman" w:cs="Times New Roman"/>
          <w:szCs w:val="28"/>
          <w:lang w:eastAsia="ar-SA"/>
        </w:rPr>
        <w:t xml:space="preserve"> – на </w:t>
      </w:r>
      <w:r w:rsidRPr="008D5C48">
        <w:rPr>
          <w:rFonts w:eastAsia="Times New Roman" w:cs="Times New Roman"/>
          <w:szCs w:val="28"/>
          <w:lang w:eastAsia="ar-SA"/>
        </w:rPr>
        <w:t>650,8 тыс. рублей, или на 45,9%</w:t>
      </w:r>
      <w:r w:rsidR="00956828" w:rsidRPr="008D5C48">
        <w:rPr>
          <w:rFonts w:eastAsia="Times New Roman" w:cs="Times New Roman"/>
          <w:szCs w:val="28"/>
          <w:lang w:eastAsia="ar-SA"/>
        </w:rPr>
        <w:t xml:space="preserve"> – их объем составит </w:t>
      </w:r>
      <w:r w:rsidRPr="008D5C48">
        <w:rPr>
          <w:rFonts w:eastAsia="Times New Roman" w:cs="Times New Roman"/>
          <w:szCs w:val="28"/>
          <w:lang w:eastAsia="ar-SA"/>
        </w:rPr>
        <w:t>767,1</w:t>
      </w:r>
      <w:r w:rsidR="00956828" w:rsidRPr="008D5C48">
        <w:rPr>
          <w:rFonts w:eastAsia="Times New Roman" w:cs="Times New Roman"/>
          <w:szCs w:val="28"/>
          <w:lang w:eastAsia="ar-SA"/>
        </w:rPr>
        <w:t xml:space="preserve"> тыс. рублей</w:t>
      </w:r>
    </w:p>
    <w:p w:rsidR="00956828" w:rsidRPr="008D5C48" w:rsidRDefault="00956828" w:rsidP="00C62A98">
      <w:pPr>
        <w:ind w:firstLine="0"/>
        <w:jc w:val="center"/>
        <w:rPr>
          <w:rFonts w:eastAsia="Calibri" w:cs="Times New Roman"/>
          <w:b/>
          <w:bCs/>
          <w:szCs w:val="28"/>
        </w:rPr>
      </w:pPr>
    </w:p>
    <w:p w:rsidR="00F86D77" w:rsidRPr="008D5C48" w:rsidRDefault="00F86D77" w:rsidP="00C62A98">
      <w:pPr>
        <w:ind w:firstLine="0"/>
        <w:jc w:val="center"/>
        <w:rPr>
          <w:rFonts w:eastAsia="Calibri" w:cs="Times New Roman"/>
          <w:b/>
          <w:bCs/>
          <w:szCs w:val="28"/>
        </w:rPr>
      </w:pPr>
      <w:r w:rsidRPr="008D5C48">
        <w:rPr>
          <w:rFonts w:eastAsia="Calibri" w:cs="Times New Roman"/>
          <w:b/>
          <w:bCs/>
          <w:szCs w:val="28"/>
        </w:rPr>
        <w:t>Безвозмездные поступления в 20</w:t>
      </w:r>
      <w:r w:rsidR="008227D2" w:rsidRPr="008D5C48">
        <w:rPr>
          <w:rFonts w:eastAsia="Calibri" w:cs="Times New Roman"/>
          <w:b/>
          <w:bCs/>
          <w:szCs w:val="28"/>
        </w:rPr>
        <w:t>2</w:t>
      </w:r>
      <w:r w:rsidR="00DF17F5" w:rsidRPr="008D5C48">
        <w:rPr>
          <w:rFonts w:eastAsia="Calibri" w:cs="Times New Roman"/>
          <w:b/>
          <w:bCs/>
          <w:szCs w:val="28"/>
        </w:rPr>
        <w:t>6</w:t>
      </w:r>
      <w:r w:rsidRPr="008D5C48">
        <w:rPr>
          <w:rFonts w:eastAsia="Calibri" w:cs="Times New Roman"/>
          <w:b/>
          <w:bCs/>
          <w:szCs w:val="28"/>
        </w:rPr>
        <w:t>-20</w:t>
      </w:r>
      <w:r w:rsidR="00E05A5C" w:rsidRPr="008D5C48">
        <w:rPr>
          <w:rFonts w:eastAsia="Calibri" w:cs="Times New Roman"/>
          <w:b/>
          <w:bCs/>
          <w:szCs w:val="28"/>
        </w:rPr>
        <w:t>2</w:t>
      </w:r>
      <w:r w:rsidR="00DF17F5" w:rsidRPr="008D5C48">
        <w:rPr>
          <w:rFonts w:eastAsia="Calibri" w:cs="Times New Roman"/>
          <w:b/>
          <w:bCs/>
          <w:szCs w:val="28"/>
        </w:rPr>
        <w:t>8</w:t>
      </w:r>
      <w:r w:rsidRPr="008D5C48">
        <w:rPr>
          <w:rFonts w:eastAsia="Calibri" w:cs="Times New Roman"/>
          <w:b/>
          <w:bCs/>
          <w:szCs w:val="28"/>
        </w:rPr>
        <w:t xml:space="preserve"> годах</w:t>
      </w:r>
    </w:p>
    <w:p w:rsidR="008A44B1" w:rsidRPr="008D5C48" w:rsidRDefault="008A44B1" w:rsidP="008A44B1">
      <w:pPr>
        <w:ind w:firstLine="708"/>
        <w:rPr>
          <w:szCs w:val="28"/>
        </w:rPr>
      </w:pPr>
      <w:r w:rsidRPr="008D5C48">
        <w:rPr>
          <w:szCs w:val="28"/>
        </w:rPr>
        <w:t xml:space="preserve">В соответствии с утвержденными Методиками прогнозирования доходов бюджета, утвержденными главными администраторами, объем безвозмездных поступлений от других бюджетов бюджетной системы РФ прогнозируются </w:t>
      </w:r>
      <w:r w:rsidR="001762BF" w:rsidRPr="008D5C48">
        <w:rPr>
          <w:szCs w:val="28"/>
        </w:rPr>
        <w:t xml:space="preserve">в частности </w:t>
      </w:r>
      <w:r w:rsidRPr="008D5C48">
        <w:rPr>
          <w:szCs w:val="28"/>
        </w:rPr>
        <w:t xml:space="preserve">на основании проекта Закона об областном бюджете на очередной год и плановый период и нормативными правовыми актами органов исполнительной власти Кировской области. </w:t>
      </w:r>
    </w:p>
    <w:p w:rsidR="001762BF" w:rsidRPr="008D5C48" w:rsidRDefault="00550C9D" w:rsidP="00587424">
      <w:pPr>
        <w:rPr>
          <w:szCs w:val="28"/>
        </w:rPr>
      </w:pPr>
      <w:r w:rsidRPr="008D5C48">
        <w:rPr>
          <w:szCs w:val="28"/>
        </w:rPr>
        <w:t>Таким образом</w:t>
      </w:r>
      <w:r w:rsidR="00E25E14" w:rsidRPr="008D5C48">
        <w:rPr>
          <w:szCs w:val="28"/>
        </w:rPr>
        <w:t>,</w:t>
      </w:r>
      <w:r w:rsidR="006C51BF" w:rsidRPr="008D5C48">
        <w:rPr>
          <w:szCs w:val="28"/>
        </w:rPr>
        <w:t xml:space="preserve"> </w:t>
      </w:r>
      <w:r w:rsidR="00E25E14" w:rsidRPr="008D5C48">
        <w:rPr>
          <w:szCs w:val="28"/>
        </w:rPr>
        <w:t>согласно</w:t>
      </w:r>
      <w:r w:rsidR="006C51BF" w:rsidRPr="008D5C48">
        <w:rPr>
          <w:szCs w:val="28"/>
        </w:rPr>
        <w:t xml:space="preserve"> </w:t>
      </w:r>
      <w:r w:rsidR="00D45793" w:rsidRPr="008D5C48">
        <w:rPr>
          <w:szCs w:val="28"/>
        </w:rPr>
        <w:t>проект</w:t>
      </w:r>
      <w:r w:rsidR="00B81BF9" w:rsidRPr="008D5C48">
        <w:rPr>
          <w:szCs w:val="28"/>
        </w:rPr>
        <w:t>а</w:t>
      </w:r>
      <w:r w:rsidR="00D45793" w:rsidRPr="008D5C48">
        <w:rPr>
          <w:szCs w:val="28"/>
        </w:rPr>
        <w:t xml:space="preserve"> бюджета округа</w:t>
      </w:r>
      <w:r w:rsidR="00E25E14" w:rsidRPr="008D5C48">
        <w:rPr>
          <w:szCs w:val="28"/>
        </w:rPr>
        <w:t xml:space="preserve"> </w:t>
      </w:r>
      <w:r w:rsidR="00D45793" w:rsidRPr="008D5C48">
        <w:rPr>
          <w:szCs w:val="28"/>
        </w:rPr>
        <w:t xml:space="preserve">безвозмездные поступления </w:t>
      </w:r>
      <w:r w:rsidR="00E25E14" w:rsidRPr="008D5C48">
        <w:rPr>
          <w:szCs w:val="28"/>
        </w:rPr>
        <w:t>в 202</w:t>
      </w:r>
      <w:r w:rsidR="004C4924" w:rsidRPr="008D5C48">
        <w:rPr>
          <w:szCs w:val="28"/>
        </w:rPr>
        <w:t>6</w:t>
      </w:r>
      <w:r w:rsidR="00E25E14" w:rsidRPr="008D5C48">
        <w:rPr>
          <w:szCs w:val="28"/>
        </w:rPr>
        <w:t xml:space="preserve"> году </w:t>
      </w:r>
      <w:r w:rsidR="00D45793" w:rsidRPr="008D5C48">
        <w:rPr>
          <w:szCs w:val="28"/>
        </w:rPr>
        <w:t>представлены межбюджетными трансфертами, направляемыми из областного бюджета</w:t>
      </w:r>
      <w:r w:rsidR="000F3435" w:rsidRPr="008D5C48">
        <w:rPr>
          <w:szCs w:val="28"/>
        </w:rPr>
        <w:t xml:space="preserve"> в сумме </w:t>
      </w:r>
      <w:r w:rsidR="004C4924" w:rsidRPr="008D5C48">
        <w:rPr>
          <w:szCs w:val="28"/>
        </w:rPr>
        <w:t>130 217,3</w:t>
      </w:r>
      <w:r w:rsidR="00B81BF9" w:rsidRPr="008D5C48">
        <w:rPr>
          <w:szCs w:val="28"/>
        </w:rPr>
        <w:t xml:space="preserve"> т</w:t>
      </w:r>
      <w:r w:rsidR="000F3435" w:rsidRPr="008D5C48">
        <w:rPr>
          <w:bCs/>
          <w:iCs/>
          <w:szCs w:val="28"/>
        </w:rPr>
        <w:t>ыс.</w:t>
      </w:r>
      <w:r w:rsidR="002C1E14" w:rsidRPr="008D5C48">
        <w:rPr>
          <w:bCs/>
          <w:iCs/>
          <w:szCs w:val="28"/>
        </w:rPr>
        <w:t xml:space="preserve"> </w:t>
      </w:r>
      <w:r w:rsidR="000F3435" w:rsidRPr="008D5C48">
        <w:rPr>
          <w:bCs/>
          <w:iCs/>
          <w:szCs w:val="28"/>
        </w:rPr>
        <w:t>рублей</w:t>
      </w:r>
      <w:r w:rsidR="000F3435" w:rsidRPr="008D5C48">
        <w:rPr>
          <w:szCs w:val="28"/>
        </w:rPr>
        <w:t xml:space="preserve">, что составляет </w:t>
      </w:r>
      <w:r w:rsidR="004C4924" w:rsidRPr="008D5C48">
        <w:rPr>
          <w:szCs w:val="28"/>
        </w:rPr>
        <w:t>73,2</w:t>
      </w:r>
      <w:r w:rsidR="000F3435" w:rsidRPr="008D5C48">
        <w:rPr>
          <w:szCs w:val="28"/>
        </w:rPr>
        <w:t xml:space="preserve">% от общей суммы планируемых доходов бюджета муниципального </w:t>
      </w:r>
      <w:r w:rsidR="00756D3C" w:rsidRPr="008D5C48">
        <w:rPr>
          <w:szCs w:val="28"/>
        </w:rPr>
        <w:t>округа</w:t>
      </w:r>
      <w:r w:rsidR="006E1040" w:rsidRPr="008D5C48">
        <w:rPr>
          <w:szCs w:val="28"/>
        </w:rPr>
        <w:t xml:space="preserve"> и </w:t>
      </w:r>
      <w:r w:rsidR="00E64160" w:rsidRPr="008D5C48">
        <w:rPr>
          <w:szCs w:val="28"/>
        </w:rPr>
        <w:t>прочими безвозмездными поступлениями в сумме 45,0 тыс. рублей</w:t>
      </w:r>
      <w:r w:rsidR="000F3435" w:rsidRPr="008D5C48">
        <w:rPr>
          <w:szCs w:val="28"/>
        </w:rPr>
        <w:t>.</w:t>
      </w:r>
    </w:p>
    <w:p w:rsidR="009174E1" w:rsidRPr="008D5C48" w:rsidRDefault="00C64694" w:rsidP="00587424">
      <w:pPr>
        <w:rPr>
          <w:szCs w:val="28"/>
        </w:rPr>
      </w:pPr>
      <w:r w:rsidRPr="008D5C48">
        <w:rPr>
          <w:szCs w:val="28"/>
        </w:rPr>
        <w:t>Согласно</w:t>
      </w:r>
      <w:r w:rsidR="000F3435" w:rsidRPr="008D5C48">
        <w:rPr>
          <w:szCs w:val="28"/>
        </w:rPr>
        <w:t xml:space="preserve"> оценк</w:t>
      </w:r>
      <w:r w:rsidRPr="008D5C48">
        <w:rPr>
          <w:szCs w:val="28"/>
        </w:rPr>
        <w:t>и</w:t>
      </w:r>
      <w:r w:rsidR="00532868" w:rsidRPr="008D5C48">
        <w:rPr>
          <w:szCs w:val="28"/>
        </w:rPr>
        <w:t xml:space="preserve"> ожидаемый</w:t>
      </w:r>
      <w:r w:rsidR="000F3435" w:rsidRPr="008D5C48">
        <w:rPr>
          <w:szCs w:val="28"/>
        </w:rPr>
        <w:t xml:space="preserve"> </w:t>
      </w:r>
      <w:r w:rsidR="00532868" w:rsidRPr="008D5C48">
        <w:rPr>
          <w:szCs w:val="28"/>
        </w:rPr>
        <w:t xml:space="preserve">объем </w:t>
      </w:r>
      <w:r w:rsidR="00473864" w:rsidRPr="008D5C48">
        <w:rPr>
          <w:szCs w:val="28"/>
        </w:rPr>
        <w:t>безвозмездных поступлений в 202</w:t>
      </w:r>
      <w:r w:rsidR="00532868" w:rsidRPr="008D5C48">
        <w:rPr>
          <w:szCs w:val="28"/>
        </w:rPr>
        <w:t>5</w:t>
      </w:r>
      <w:r w:rsidR="000F3435" w:rsidRPr="008D5C48">
        <w:rPr>
          <w:szCs w:val="28"/>
        </w:rPr>
        <w:t xml:space="preserve"> году составит </w:t>
      </w:r>
      <w:r w:rsidR="00532868" w:rsidRPr="008D5C48">
        <w:rPr>
          <w:szCs w:val="28"/>
        </w:rPr>
        <w:t>127 656,0</w:t>
      </w:r>
      <w:r w:rsidR="000F3435" w:rsidRPr="008D5C48">
        <w:rPr>
          <w:szCs w:val="28"/>
        </w:rPr>
        <w:t xml:space="preserve"> тыс.</w:t>
      </w:r>
      <w:r w:rsidR="004F580B" w:rsidRPr="008D5C48">
        <w:rPr>
          <w:szCs w:val="28"/>
        </w:rPr>
        <w:t xml:space="preserve"> </w:t>
      </w:r>
      <w:r w:rsidR="000F3435" w:rsidRPr="008D5C48">
        <w:rPr>
          <w:szCs w:val="28"/>
        </w:rPr>
        <w:t xml:space="preserve">рублей или </w:t>
      </w:r>
      <w:r w:rsidR="00FC28B9" w:rsidRPr="008D5C48">
        <w:rPr>
          <w:szCs w:val="28"/>
        </w:rPr>
        <w:t>7</w:t>
      </w:r>
      <w:r w:rsidR="00532868" w:rsidRPr="008D5C48">
        <w:rPr>
          <w:szCs w:val="28"/>
        </w:rPr>
        <w:t>2</w:t>
      </w:r>
      <w:r w:rsidR="004F580B" w:rsidRPr="008D5C48">
        <w:rPr>
          <w:szCs w:val="28"/>
        </w:rPr>
        <w:t>,</w:t>
      </w:r>
      <w:r w:rsidR="00532868" w:rsidRPr="008D5C48">
        <w:rPr>
          <w:szCs w:val="28"/>
        </w:rPr>
        <w:t>8</w:t>
      </w:r>
      <w:r w:rsidR="000F3435" w:rsidRPr="008D5C48">
        <w:rPr>
          <w:szCs w:val="28"/>
        </w:rPr>
        <w:t xml:space="preserve">% от общей суммы ожидаемых доходов бюджета муниципального </w:t>
      </w:r>
      <w:r w:rsidR="004F580B" w:rsidRPr="008D5C48">
        <w:rPr>
          <w:szCs w:val="28"/>
        </w:rPr>
        <w:t>округа</w:t>
      </w:r>
      <w:r w:rsidR="000F3435" w:rsidRPr="008D5C48">
        <w:rPr>
          <w:szCs w:val="28"/>
        </w:rPr>
        <w:t>.</w:t>
      </w:r>
    </w:p>
    <w:p w:rsidR="00E4547F" w:rsidRPr="008D5C48" w:rsidRDefault="00FD07BA" w:rsidP="00587424">
      <w:pPr>
        <w:rPr>
          <w:rFonts w:eastAsia="Times New Roman" w:cs="Times New Roman"/>
          <w:szCs w:val="28"/>
          <w:lang w:eastAsia="ar-SA"/>
        </w:rPr>
      </w:pPr>
      <w:r w:rsidRPr="008D5C48">
        <w:rPr>
          <w:rFonts w:eastAsia="Times New Roman" w:cs="Times New Roman"/>
          <w:szCs w:val="28"/>
          <w:lang w:eastAsia="ar-SA"/>
        </w:rPr>
        <w:t>Рост</w:t>
      </w:r>
      <w:r w:rsidR="00587424" w:rsidRPr="008D5C48">
        <w:rPr>
          <w:rFonts w:eastAsia="Times New Roman" w:cs="Times New Roman"/>
          <w:szCs w:val="28"/>
          <w:lang w:eastAsia="ar-SA"/>
        </w:rPr>
        <w:t xml:space="preserve"> безвозмездных поступлений в 202</w:t>
      </w:r>
      <w:r w:rsidRPr="008D5C48">
        <w:rPr>
          <w:rFonts w:eastAsia="Times New Roman" w:cs="Times New Roman"/>
          <w:szCs w:val="28"/>
          <w:lang w:eastAsia="ar-SA"/>
        </w:rPr>
        <w:t>6</w:t>
      </w:r>
      <w:r w:rsidR="00587424" w:rsidRPr="008D5C48">
        <w:rPr>
          <w:rFonts w:eastAsia="Times New Roman" w:cs="Times New Roman"/>
          <w:szCs w:val="28"/>
          <w:lang w:eastAsia="ar-SA"/>
        </w:rPr>
        <w:t xml:space="preserve"> году по сравнению с ожидаемой оценкой 20</w:t>
      </w:r>
      <w:r w:rsidR="00C70E62" w:rsidRPr="008D5C48">
        <w:rPr>
          <w:rFonts w:eastAsia="Times New Roman" w:cs="Times New Roman"/>
          <w:szCs w:val="28"/>
          <w:lang w:eastAsia="ar-SA"/>
        </w:rPr>
        <w:t>2</w:t>
      </w:r>
      <w:r w:rsidRPr="008D5C48">
        <w:rPr>
          <w:rFonts w:eastAsia="Times New Roman" w:cs="Times New Roman"/>
          <w:szCs w:val="28"/>
          <w:lang w:eastAsia="ar-SA"/>
        </w:rPr>
        <w:t>5</w:t>
      </w:r>
      <w:r w:rsidR="00587424" w:rsidRPr="008D5C48">
        <w:rPr>
          <w:rFonts w:eastAsia="Times New Roman" w:cs="Times New Roman"/>
          <w:szCs w:val="28"/>
          <w:lang w:eastAsia="ar-SA"/>
        </w:rPr>
        <w:t xml:space="preserve"> года на </w:t>
      </w:r>
      <w:r w:rsidRPr="008D5C48">
        <w:rPr>
          <w:rFonts w:eastAsia="Times New Roman" w:cs="Times New Roman"/>
          <w:szCs w:val="28"/>
          <w:lang w:eastAsia="ar-SA"/>
        </w:rPr>
        <w:t>2 606,3</w:t>
      </w:r>
      <w:r w:rsidR="00587424" w:rsidRPr="008D5C48">
        <w:rPr>
          <w:rFonts w:eastAsia="Times New Roman" w:cs="Times New Roman"/>
          <w:szCs w:val="28"/>
          <w:lang w:eastAsia="ar-SA"/>
        </w:rPr>
        <w:t xml:space="preserve"> тыс.</w:t>
      </w:r>
      <w:r w:rsidR="00C70E62" w:rsidRPr="008D5C48">
        <w:rPr>
          <w:rFonts w:eastAsia="Times New Roman" w:cs="Times New Roman"/>
          <w:szCs w:val="28"/>
          <w:lang w:eastAsia="ar-SA"/>
        </w:rPr>
        <w:t xml:space="preserve"> </w:t>
      </w:r>
      <w:r w:rsidR="00587424" w:rsidRPr="008D5C48">
        <w:rPr>
          <w:rFonts w:eastAsia="Times New Roman" w:cs="Times New Roman"/>
          <w:szCs w:val="28"/>
          <w:lang w:eastAsia="ar-SA"/>
        </w:rPr>
        <w:t xml:space="preserve">рублей, или на </w:t>
      </w:r>
      <w:r w:rsidRPr="008D5C48">
        <w:rPr>
          <w:rFonts w:eastAsia="Times New Roman" w:cs="Times New Roman"/>
          <w:szCs w:val="28"/>
          <w:lang w:eastAsia="ar-SA"/>
        </w:rPr>
        <w:t>2,0</w:t>
      </w:r>
      <w:r w:rsidR="00587424" w:rsidRPr="008D5C48">
        <w:rPr>
          <w:rFonts w:eastAsia="Times New Roman" w:cs="Times New Roman"/>
          <w:szCs w:val="28"/>
          <w:lang w:eastAsia="ar-SA"/>
        </w:rPr>
        <w:t>%</w:t>
      </w:r>
      <w:r w:rsidR="007F716A" w:rsidRPr="008D5C48">
        <w:rPr>
          <w:rFonts w:eastAsia="Times New Roman" w:cs="Times New Roman"/>
          <w:szCs w:val="28"/>
          <w:lang w:eastAsia="ar-SA"/>
        </w:rPr>
        <w:t>,</w:t>
      </w:r>
      <w:r w:rsidR="00587424" w:rsidRPr="008D5C48">
        <w:rPr>
          <w:rFonts w:eastAsia="Times New Roman" w:cs="Times New Roman"/>
          <w:szCs w:val="28"/>
          <w:lang w:eastAsia="ar-SA"/>
        </w:rPr>
        <w:t xml:space="preserve"> связан с</w:t>
      </w:r>
      <w:r w:rsidR="00F5177C" w:rsidRPr="008D5C48">
        <w:rPr>
          <w:rFonts w:eastAsia="Times New Roman" w:cs="Times New Roman"/>
          <w:szCs w:val="28"/>
          <w:lang w:eastAsia="ar-SA"/>
        </w:rPr>
        <w:t xml:space="preserve"> </w:t>
      </w:r>
      <w:r w:rsidRPr="008D5C48">
        <w:rPr>
          <w:rFonts w:eastAsia="Times New Roman" w:cs="Times New Roman"/>
          <w:szCs w:val="28"/>
          <w:lang w:eastAsia="ar-SA"/>
        </w:rPr>
        <w:t>увелич</w:t>
      </w:r>
      <w:r w:rsidR="009A7DCA" w:rsidRPr="008D5C48">
        <w:rPr>
          <w:rFonts w:eastAsia="Times New Roman" w:cs="Times New Roman"/>
          <w:szCs w:val="28"/>
          <w:lang w:eastAsia="ar-SA"/>
        </w:rPr>
        <w:t>ен</w:t>
      </w:r>
      <w:r w:rsidR="00D61D7D" w:rsidRPr="008D5C48">
        <w:rPr>
          <w:rFonts w:eastAsia="Times New Roman" w:cs="Times New Roman"/>
          <w:szCs w:val="28"/>
          <w:lang w:eastAsia="ar-SA"/>
        </w:rPr>
        <w:t>ием объема</w:t>
      </w:r>
      <w:r w:rsidR="00587424" w:rsidRPr="008D5C48">
        <w:rPr>
          <w:rFonts w:eastAsia="Times New Roman" w:cs="Times New Roman"/>
          <w:szCs w:val="28"/>
          <w:lang w:eastAsia="ar-SA"/>
        </w:rPr>
        <w:t xml:space="preserve"> </w:t>
      </w:r>
      <w:r w:rsidR="00F5177C" w:rsidRPr="008D5C48">
        <w:rPr>
          <w:rFonts w:eastAsia="Times New Roman" w:cs="Times New Roman"/>
          <w:szCs w:val="28"/>
          <w:lang w:eastAsia="ar-SA"/>
        </w:rPr>
        <w:t xml:space="preserve">субсидий </w:t>
      </w:r>
      <w:r w:rsidR="009A7DCA" w:rsidRPr="008D5C48">
        <w:rPr>
          <w:rFonts w:eastAsia="Times New Roman" w:cs="Times New Roman"/>
          <w:szCs w:val="28"/>
          <w:lang w:eastAsia="ar-SA"/>
        </w:rPr>
        <w:t>и</w:t>
      </w:r>
      <w:r w:rsidRPr="008D5C48">
        <w:rPr>
          <w:rFonts w:eastAsia="Times New Roman" w:cs="Times New Roman"/>
          <w:szCs w:val="28"/>
          <w:lang w:eastAsia="ar-SA"/>
        </w:rPr>
        <w:t xml:space="preserve"> субвенций,</w:t>
      </w:r>
      <w:r w:rsidR="009A7DCA" w:rsidRPr="008D5C48">
        <w:rPr>
          <w:rFonts w:eastAsia="Times New Roman" w:cs="Times New Roman"/>
          <w:szCs w:val="28"/>
          <w:lang w:eastAsia="ar-SA"/>
        </w:rPr>
        <w:t xml:space="preserve"> </w:t>
      </w:r>
      <w:r w:rsidR="00F5177C" w:rsidRPr="008D5C48">
        <w:rPr>
          <w:rFonts w:eastAsia="Times New Roman" w:cs="Times New Roman"/>
          <w:szCs w:val="28"/>
          <w:lang w:eastAsia="ar-SA"/>
        </w:rPr>
        <w:t xml:space="preserve">при одновременном </w:t>
      </w:r>
      <w:r w:rsidRPr="008D5C48">
        <w:rPr>
          <w:rFonts w:eastAsia="Times New Roman" w:cs="Times New Roman"/>
          <w:szCs w:val="28"/>
          <w:lang w:eastAsia="ar-SA"/>
        </w:rPr>
        <w:t>сокращении</w:t>
      </w:r>
      <w:r w:rsidR="00F5177C" w:rsidRPr="008D5C48">
        <w:rPr>
          <w:rFonts w:eastAsia="Times New Roman" w:cs="Times New Roman"/>
          <w:szCs w:val="28"/>
          <w:lang w:eastAsia="ar-SA"/>
        </w:rPr>
        <w:t xml:space="preserve"> </w:t>
      </w:r>
      <w:r w:rsidR="009A7DCA" w:rsidRPr="008D5C48">
        <w:rPr>
          <w:rFonts w:eastAsia="Times New Roman" w:cs="Times New Roman"/>
          <w:szCs w:val="28"/>
          <w:lang w:eastAsia="ar-SA"/>
        </w:rPr>
        <w:t>объема</w:t>
      </w:r>
      <w:r w:rsidR="00E4547F" w:rsidRPr="008D5C48">
        <w:rPr>
          <w:rFonts w:eastAsia="Times New Roman" w:cs="Times New Roman"/>
          <w:szCs w:val="28"/>
          <w:lang w:eastAsia="ar-SA"/>
        </w:rPr>
        <w:t xml:space="preserve"> </w:t>
      </w:r>
      <w:r w:rsidR="009A7DCA" w:rsidRPr="008D5C48">
        <w:rPr>
          <w:rFonts w:eastAsia="Times New Roman" w:cs="Times New Roman"/>
          <w:szCs w:val="28"/>
          <w:lang w:eastAsia="ar-SA"/>
        </w:rPr>
        <w:t>дотаций</w:t>
      </w:r>
      <w:r w:rsidRPr="008D5C48">
        <w:rPr>
          <w:rFonts w:eastAsia="Times New Roman" w:cs="Times New Roman"/>
          <w:szCs w:val="28"/>
          <w:lang w:eastAsia="ar-SA"/>
        </w:rPr>
        <w:t>, иных МБТ и безвозмездных поступлений от негосударственных организаций.</w:t>
      </w:r>
    </w:p>
    <w:p w:rsidR="00587424" w:rsidRPr="008D5C48" w:rsidRDefault="00587424" w:rsidP="00587424">
      <w:pPr>
        <w:rPr>
          <w:rFonts w:eastAsia="Times New Roman" w:cs="Times New Roman"/>
          <w:szCs w:val="28"/>
          <w:lang w:eastAsia="ru-RU"/>
        </w:rPr>
      </w:pPr>
      <w:r w:rsidRPr="008D5C48">
        <w:rPr>
          <w:rFonts w:eastAsia="Times New Roman" w:cs="Times New Roman"/>
          <w:szCs w:val="28"/>
          <w:lang w:eastAsia="ru-RU"/>
        </w:rPr>
        <w:t>В 202</w:t>
      </w:r>
      <w:r w:rsidR="00C86F04" w:rsidRPr="008D5C48">
        <w:rPr>
          <w:rFonts w:eastAsia="Times New Roman" w:cs="Times New Roman"/>
          <w:szCs w:val="28"/>
          <w:lang w:eastAsia="ru-RU"/>
        </w:rPr>
        <w:t>7</w:t>
      </w:r>
      <w:r w:rsidRPr="008D5C48">
        <w:rPr>
          <w:rFonts w:eastAsia="Times New Roman" w:cs="Times New Roman"/>
          <w:szCs w:val="28"/>
          <w:lang w:eastAsia="ru-RU"/>
        </w:rPr>
        <w:t xml:space="preserve"> году безвозмездные поступления прогнозируются с</w:t>
      </w:r>
      <w:r w:rsidR="00A77F7C" w:rsidRPr="008D5C48">
        <w:rPr>
          <w:rFonts w:eastAsia="Times New Roman" w:cs="Times New Roman"/>
          <w:szCs w:val="28"/>
          <w:lang w:eastAsia="ru-RU"/>
        </w:rPr>
        <w:t>о</w:t>
      </w:r>
      <w:r w:rsidRPr="008D5C48">
        <w:rPr>
          <w:rFonts w:eastAsia="Times New Roman" w:cs="Times New Roman"/>
          <w:szCs w:val="28"/>
          <w:lang w:eastAsia="ru-RU"/>
        </w:rPr>
        <w:t xml:space="preserve"> </w:t>
      </w:r>
      <w:r w:rsidR="00A77F7C" w:rsidRPr="008D5C48">
        <w:rPr>
          <w:rFonts w:eastAsia="Times New Roman" w:cs="Times New Roman"/>
          <w:szCs w:val="28"/>
          <w:lang w:eastAsia="ru-RU"/>
        </w:rPr>
        <w:t>спад</w:t>
      </w:r>
      <w:r w:rsidR="003B2B63" w:rsidRPr="008D5C48">
        <w:rPr>
          <w:rFonts w:eastAsia="Times New Roman" w:cs="Times New Roman"/>
          <w:szCs w:val="28"/>
          <w:lang w:eastAsia="ru-RU"/>
        </w:rPr>
        <w:t>о</w:t>
      </w:r>
      <w:r w:rsidRPr="008D5C48">
        <w:rPr>
          <w:rFonts w:eastAsia="Times New Roman" w:cs="Times New Roman"/>
          <w:szCs w:val="28"/>
          <w:lang w:eastAsia="ru-RU"/>
        </w:rPr>
        <w:t>м к прогнозу 202</w:t>
      </w:r>
      <w:r w:rsidR="00C86F04" w:rsidRPr="008D5C48">
        <w:rPr>
          <w:rFonts w:eastAsia="Times New Roman" w:cs="Times New Roman"/>
          <w:szCs w:val="28"/>
          <w:lang w:eastAsia="ru-RU"/>
        </w:rPr>
        <w:t>6</w:t>
      </w:r>
      <w:r w:rsidRPr="008D5C48">
        <w:rPr>
          <w:rFonts w:eastAsia="Times New Roman" w:cs="Times New Roman"/>
          <w:szCs w:val="28"/>
          <w:lang w:eastAsia="ru-RU"/>
        </w:rPr>
        <w:t xml:space="preserve"> года на </w:t>
      </w:r>
      <w:r w:rsidR="00C86F04" w:rsidRPr="008D5C48">
        <w:rPr>
          <w:rFonts w:eastAsia="Times New Roman" w:cs="Times New Roman"/>
          <w:szCs w:val="28"/>
          <w:lang w:eastAsia="ru-RU"/>
        </w:rPr>
        <w:t>11 736,8</w:t>
      </w:r>
      <w:r w:rsidRPr="008D5C48">
        <w:rPr>
          <w:rFonts w:eastAsia="Times New Roman" w:cs="Times New Roman"/>
          <w:szCs w:val="28"/>
          <w:lang w:eastAsia="ru-RU"/>
        </w:rPr>
        <w:t xml:space="preserve"> тыс.</w:t>
      </w:r>
      <w:r w:rsidR="00D6350A" w:rsidRPr="008D5C48">
        <w:rPr>
          <w:rFonts w:eastAsia="Times New Roman" w:cs="Times New Roman"/>
          <w:szCs w:val="28"/>
          <w:lang w:eastAsia="ru-RU"/>
        </w:rPr>
        <w:t xml:space="preserve"> </w:t>
      </w:r>
      <w:r w:rsidRPr="008D5C48">
        <w:rPr>
          <w:rFonts w:eastAsia="Times New Roman" w:cs="Times New Roman"/>
          <w:szCs w:val="28"/>
          <w:lang w:eastAsia="ru-RU"/>
        </w:rPr>
        <w:t xml:space="preserve">рублей, или на </w:t>
      </w:r>
      <w:r w:rsidR="00C86F04" w:rsidRPr="008D5C48">
        <w:rPr>
          <w:rFonts w:eastAsia="Times New Roman" w:cs="Times New Roman"/>
          <w:szCs w:val="28"/>
          <w:lang w:eastAsia="ru-RU"/>
        </w:rPr>
        <w:t>9,0</w:t>
      </w:r>
      <w:r w:rsidRPr="008D5C48">
        <w:rPr>
          <w:rFonts w:eastAsia="Times New Roman" w:cs="Times New Roman"/>
          <w:szCs w:val="28"/>
          <w:lang w:eastAsia="ru-RU"/>
        </w:rPr>
        <w:t>%, в 202</w:t>
      </w:r>
      <w:r w:rsidR="00C86F04" w:rsidRPr="008D5C48">
        <w:rPr>
          <w:rFonts w:eastAsia="Times New Roman" w:cs="Times New Roman"/>
          <w:szCs w:val="28"/>
          <w:lang w:eastAsia="ru-RU"/>
        </w:rPr>
        <w:t>8</w:t>
      </w:r>
      <w:r w:rsidRPr="008D5C48">
        <w:rPr>
          <w:rFonts w:eastAsia="Times New Roman" w:cs="Times New Roman"/>
          <w:szCs w:val="28"/>
          <w:lang w:eastAsia="ru-RU"/>
        </w:rPr>
        <w:t xml:space="preserve"> году по отношению к прогнозу 202</w:t>
      </w:r>
      <w:r w:rsidR="00C86F04" w:rsidRPr="008D5C48">
        <w:rPr>
          <w:rFonts w:eastAsia="Times New Roman" w:cs="Times New Roman"/>
          <w:szCs w:val="28"/>
          <w:lang w:eastAsia="ru-RU"/>
        </w:rPr>
        <w:t xml:space="preserve">7 года с ростом </w:t>
      </w:r>
      <w:r w:rsidRPr="008D5C48">
        <w:rPr>
          <w:rFonts w:eastAsia="Times New Roman" w:cs="Times New Roman"/>
          <w:szCs w:val="28"/>
          <w:lang w:eastAsia="ru-RU"/>
        </w:rPr>
        <w:t xml:space="preserve">на </w:t>
      </w:r>
      <w:r w:rsidR="00C86F04" w:rsidRPr="008D5C48">
        <w:rPr>
          <w:rFonts w:eastAsia="Times New Roman" w:cs="Times New Roman"/>
          <w:szCs w:val="28"/>
          <w:lang w:eastAsia="ru-RU"/>
        </w:rPr>
        <w:t>50 970,0</w:t>
      </w:r>
      <w:r w:rsidRPr="008D5C48">
        <w:rPr>
          <w:rFonts w:eastAsia="Times New Roman" w:cs="Times New Roman"/>
          <w:szCs w:val="28"/>
          <w:lang w:eastAsia="ru-RU"/>
        </w:rPr>
        <w:t xml:space="preserve"> тыс.</w:t>
      </w:r>
      <w:r w:rsidR="00043609" w:rsidRPr="008D5C48">
        <w:rPr>
          <w:rFonts w:eastAsia="Times New Roman" w:cs="Times New Roman"/>
          <w:szCs w:val="28"/>
          <w:lang w:eastAsia="ru-RU"/>
        </w:rPr>
        <w:t xml:space="preserve"> </w:t>
      </w:r>
      <w:r w:rsidRPr="008D5C48">
        <w:rPr>
          <w:rFonts w:eastAsia="Times New Roman" w:cs="Times New Roman"/>
          <w:szCs w:val="28"/>
          <w:lang w:eastAsia="ru-RU"/>
        </w:rPr>
        <w:t>рублей, или на</w:t>
      </w:r>
      <w:r w:rsidR="00043609" w:rsidRPr="008D5C48">
        <w:rPr>
          <w:rFonts w:eastAsia="Times New Roman" w:cs="Times New Roman"/>
          <w:szCs w:val="28"/>
          <w:lang w:eastAsia="ru-RU"/>
        </w:rPr>
        <w:t xml:space="preserve"> </w:t>
      </w:r>
      <w:r w:rsidR="00C86F04" w:rsidRPr="008D5C48">
        <w:rPr>
          <w:rFonts w:eastAsia="Times New Roman" w:cs="Times New Roman"/>
          <w:szCs w:val="28"/>
          <w:lang w:eastAsia="ru-RU"/>
        </w:rPr>
        <w:t>43,0</w:t>
      </w:r>
      <w:r w:rsidRPr="008D5C48">
        <w:rPr>
          <w:rFonts w:eastAsia="Times New Roman" w:cs="Times New Roman"/>
          <w:szCs w:val="28"/>
          <w:lang w:eastAsia="ru-RU"/>
        </w:rPr>
        <w:t>%.</w:t>
      </w:r>
    </w:p>
    <w:p w:rsidR="00F25726" w:rsidRPr="008D5C48" w:rsidRDefault="00F86D77" w:rsidP="00BC5A2A">
      <w:pPr>
        <w:rPr>
          <w:rFonts w:eastAsia="Times New Roman" w:cs="Times New Roman"/>
          <w:szCs w:val="28"/>
          <w:lang w:eastAsia="ru-RU"/>
        </w:rPr>
      </w:pPr>
      <w:r w:rsidRPr="008D5C48">
        <w:rPr>
          <w:rFonts w:eastAsia="Times New Roman" w:cs="Times New Roman"/>
          <w:szCs w:val="28"/>
          <w:lang w:eastAsia="ru-RU"/>
        </w:rPr>
        <w:t>Структура безвозмездных поступлений в 20</w:t>
      </w:r>
      <w:r w:rsidR="00C01916" w:rsidRPr="008D5C48">
        <w:rPr>
          <w:rFonts w:eastAsia="Times New Roman" w:cs="Times New Roman"/>
          <w:szCs w:val="28"/>
          <w:lang w:eastAsia="ru-RU"/>
        </w:rPr>
        <w:t>2</w:t>
      </w:r>
      <w:r w:rsidR="00C86F04" w:rsidRPr="008D5C48">
        <w:rPr>
          <w:rFonts w:eastAsia="Times New Roman" w:cs="Times New Roman"/>
          <w:szCs w:val="28"/>
          <w:lang w:eastAsia="ru-RU"/>
        </w:rPr>
        <w:t>5</w:t>
      </w:r>
      <w:r w:rsidRPr="008D5C48">
        <w:rPr>
          <w:rFonts w:eastAsia="Times New Roman" w:cs="Times New Roman"/>
          <w:szCs w:val="28"/>
          <w:lang w:eastAsia="ru-RU"/>
        </w:rPr>
        <w:t>-20</w:t>
      </w:r>
      <w:r w:rsidR="00E05A5C" w:rsidRPr="008D5C48">
        <w:rPr>
          <w:rFonts w:eastAsia="Times New Roman" w:cs="Times New Roman"/>
          <w:szCs w:val="28"/>
          <w:lang w:eastAsia="ru-RU"/>
        </w:rPr>
        <w:t>2</w:t>
      </w:r>
      <w:r w:rsidR="00C86F04" w:rsidRPr="008D5C48">
        <w:rPr>
          <w:rFonts w:eastAsia="Times New Roman" w:cs="Times New Roman"/>
          <w:szCs w:val="28"/>
          <w:lang w:eastAsia="ru-RU"/>
        </w:rPr>
        <w:t>8</w:t>
      </w:r>
      <w:r w:rsidR="00D55D22" w:rsidRPr="008D5C48">
        <w:rPr>
          <w:rFonts w:eastAsia="Times New Roman" w:cs="Times New Roman"/>
          <w:szCs w:val="28"/>
          <w:lang w:eastAsia="ru-RU"/>
        </w:rPr>
        <w:t xml:space="preserve"> годах представлена в таблице</w:t>
      </w:r>
      <w:r w:rsidR="00F25726" w:rsidRPr="008D5C48">
        <w:rPr>
          <w:rFonts w:eastAsia="Times New Roman" w:cs="Times New Roman"/>
          <w:szCs w:val="28"/>
          <w:lang w:eastAsia="ru-RU"/>
        </w:rPr>
        <w:t>.</w:t>
      </w:r>
    </w:p>
    <w:p w:rsidR="00F25726" w:rsidRPr="008D5C48" w:rsidRDefault="00F25726" w:rsidP="00BC5A2A">
      <w:pPr>
        <w:rPr>
          <w:rFonts w:eastAsia="Times New Roman" w:cs="Times New Roman"/>
          <w:szCs w:val="28"/>
          <w:lang w:eastAsia="ru-RU"/>
        </w:rPr>
      </w:pPr>
    </w:p>
    <w:p w:rsidR="00F25726" w:rsidRPr="008D5C48" w:rsidRDefault="00F25726" w:rsidP="00BC5A2A">
      <w:pPr>
        <w:rPr>
          <w:rFonts w:eastAsia="Times New Roman" w:cs="Times New Roman"/>
          <w:szCs w:val="28"/>
          <w:lang w:eastAsia="ru-RU"/>
        </w:rPr>
      </w:pPr>
    </w:p>
    <w:p w:rsidR="00F25726" w:rsidRPr="008D5C48" w:rsidRDefault="00F25726" w:rsidP="00BC5A2A">
      <w:pPr>
        <w:rPr>
          <w:rFonts w:eastAsia="Times New Roman" w:cs="Times New Roman"/>
          <w:szCs w:val="28"/>
          <w:lang w:eastAsia="ru-RU"/>
        </w:rPr>
      </w:pPr>
    </w:p>
    <w:p w:rsidR="00F25726" w:rsidRPr="008D5C48" w:rsidRDefault="00F25726" w:rsidP="00BC5A2A">
      <w:pPr>
        <w:rPr>
          <w:rFonts w:eastAsia="Times New Roman" w:cs="Times New Roman"/>
          <w:szCs w:val="28"/>
          <w:lang w:eastAsia="ru-RU"/>
        </w:rPr>
      </w:pPr>
    </w:p>
    <w:p w:rsidR="00F25726" w:rsidRPr="008D5C48" w:rsidRDefault="00F25726" w:rsidP="00BC5A2A">
      <w:pPr>
        <w:rPr>
          <w:rFonts w:eastAsia="Times New Roman" w:cs="Times New Roman"/>
          <w:szCs w:val="28"/>
          <w:lang w:eastAsia="ru-RU"/>
        </w:rPr>
      </w:pPr>
    </w:p>
    <w:p w:rsidR="00F25726" w:rsidRPr="008D5C48" w:rsidRDefault="00F25726" w:rsidP="00BC5A2A">
      <w:pPr>
        <w:rPr>
          <w:rFonts w:eastAsia="Times New Roman" w:cs="Times New Roman"/>
          <w:szCs w:val="28"/>
          <w:lang w:eastAsia="ru-RU"/>
        </w:rPr>
      </w:pPr>
    </w:p>
    <w:p w:rsidR="00F25726" w:rsidRPr="008D5C48" w:rsidRDefault="00F25726" w:rsidP="00BC5A2A">
      <w:pPr>
        <w:rPr>
          <w:rFonts w:eastAsia="Times New Roman" w:cs="Times New Roman"/>
          <w:szCs w:val="28"/>
          <w:lang w:eastAsia="ru-RU"/>
        </w:rPr>
      </w:pPr>
    </w:p>
    <w:p w:rsidR="002A4407" w:rsidRPr="008D5C48" w:rsidRDefault="00BC5A2A" w:rsidP="00F25726">
      <w:pPr>
        <w:jc w:val="right"/>
        <w:rPr>
          <w:rFonts w:eastAsia="Times New Roman" w:cs="Times New Roman"/>
          <w:szCs w:val="28"/>
          <w:lang w:eastAsia="ru-RU"/>
        </w:rPr>
      </w:pPr>
      <w:r w:rsidRPr="008D5C48">
        <w:rPr>
          <w:rFonts w:eastAsia="Times New Roman" w:cs="Times New Roman"/>
          <w:szCs w:val="28"/>
          <w:lang w:eastAsia="ru-RU"/>
        </w:rPr>
        <w:lastRenderedPageBreak/>
        <w:t>тыс. рублей</w:t>
      </w:r>
    </w:p>
    <w:tbl>
      <w:tblPr>
        <w:tblW w:w="9634" w:type="dxa"/>
        <w:tblInd w:w="11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100"/>
        <w:gridCol w:w="1102"/>
        <w:gridCol w:w="845"/>
        <w:gridCol w:w="1025"/>
        <w:gridCol w:w="814"/>
        <w:gridCol w:w="1055"/>
        <w:gridCol w:w="851"/>
        <w:gridCol w:w="1052"/>
        <w:gridCol w:w="790"/>
      </w:tblGrid>
      <w:tr w:rsidR="00C9719A" w:rsidRPr="008D5C48" w:rsidTr="00AC2767">
        <w:trPr>
          <w:trHeight w:val="96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 (оценка)</w:t>
            </w:r>
          </w:p>
        </w:tc>
        <w:tc>
          <w:tcPr>
            <w:tcW w:w="5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бюджета</w:t>
            </w:r>
          </w:p>
        </w:tc>
      </w:tr>
      <w:tr w:rsidR="00C9719A" w:rsidRPr="008D5C48" w:rsidTr="00AC2767">
        <w:trPr>
          <w:trHeight w:val="96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C9719A" w:rsidRPr="008D5C48" w:rsidRDefault="00C9719A" w:rsidP="00C9719A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C9719A" w:rsidRPr="008D5C48" w:rsidRDefault="00C9719A" w:rsidP="00C9719A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</w:tr>
      <w:tr w:rsidR="00C9719A" w:rsidRPr="008D5C48" w:rsidTr="00AC2767">
        <w:trPr>
          <w:trHeight w:val="287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C9719A" w:rsidRPr="008D5C48" w:rsidRDefault="00C9719A" w:rsidP="00C9719A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уд.вес, %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уд.вес, %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уд.вес, 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уд.вес, %</w:t>
            </w:r>
          </w:p>
        </w:tc>
      </w:tr>
      <w:tr w:rsidR="00C9719A" w:rsidRPr="008D5C48" w:rsidTr="00AC2767">
        <w:trPr>
          <w:trHeight w:val="704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9719A" w:rsidRPr="008D5C48" w:rsidRDefault="00C9719A" w:rsidP="00C9719A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  всего</w:t>
            </w: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в том числе: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127 656,0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130 262,3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118 525,5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169 495,5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9719A" w:rsidRPr="008D5C48" w:rsidTr="00AC2767">
        <w:trPr>
          <w:trHeight w:val="704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9719A" w:rsidRPr="008D5C48" w:rsidRDefault="00C9719A" w:rsidP="00C9719A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Дотации на выравнивание бюджетной обеспеченности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38 650,0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36 791,0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30 660,0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28 642,0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16,9</w:t>
            </w:r>
          </w:p>
        </w:tc>
      </w:tr>
      <w:tr w:rsidR="00C9719A" w:rsidRPr="008D5C48" w:rsidTr="00AC2767">
        <w:trPr>
          <w:trHeight w:val="147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9719A" w:rsidRPr="008D5C48" w:rsidRDefault="00C9719A" w:rsidP="00C9719A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Субсидии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73 548,2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77 588,9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74 141,9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126 996,3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74,9</w:t>
            </w:r>
          </w:p>
        </w:tc>
      </w:tr>
      <w:tr w:rsidR="00C9719A" w:rsidRPr="008D5C48" w:rsidTr="00AC2767">
        <w:trPr>
          <w:trHeight w:val="193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9719A" w:rsidRPr="008D5C48" w:rsidRDefault="00C9719A" w:rsidP="00C9719A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12 616,9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15 640,0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13 618,6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13 752,2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</w:tr>
      <w:tr w:rsidR="00C9719A" w:rsidRPr="008D5C48" w:rsidTr="00AC2767">
        <w:trPr>
          <w:trHeight w:val="97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9719A" w:rsidRPr="008D5C48" w:rsidRDefault="00C9719A" w:rsidP="00C9719A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3 107,5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197,4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9719A" w:rsidRPr="008D5C48" w:rsidTr="00AC2767">
        <w:trPr>
          <w:trHeight w:val="756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9719A" w:rsidRPr="008D5C48" w:rsidRDefault="00C9719A" w:rsidP="00C9719A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284,1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9719A" w:rsidRPr="008D5C48" w:rsidTr="00AC2767">
        <w:trPr>
          <w:trHeight w:val="704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9719A" w:rsidRPr="008D5C48" w:rsidRDefault="00C9719A" w:rsidP="00C9719A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9719A" w:rsidRPr="008D5C48" w:rsidTr="00AC2767">
        <w:trPr>
          <w:trHeight w:val="17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9719A" w:rsidRPr="008D5C48" w:rsidRDefault="00C9719A" w:rsidP="00C9719A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значение, прошлых лет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-595,7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19A" w:rsidRPr="008D5C48" w:rsidRDefault="00C9719A" w:rsidP="00C9719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835FEB" w:rsidRPr="008D5C48" w:rsidRDefault="00A8465F" w:rsidP="00835FEB">
      <w:pPr>
        <w:rPr>
          <w:rFonts w:eastAsia="Calibri" w:cs="Times New Roman"/>
          <w:szCs w:val="28"/>
        </w:rPr>
      </w:pPr>
      <w:r w:rsidRPr="008D5C48">
        <w:rPr>
          <w:rFonts w:eastAsia="Times New Roman" w:cs="Times New Roman"/>
          <w:szCs w:val="28"/>
          <w:lang w:eastAsia="ar-SA"/>
        </w:rPr>
        <w:t>Проверк</w:t>
      </w:r>
      <w:r w:rsidR="00D72046" w:rsidRPr="008D5C48">
        <w:rPr>
          <w:rFonts w:eastAsia="Times New Roman" w:cs="Times New Roman"/>
          <w:szCs w:val="28"/>
          <w:lang w:eastAsia="ar-SA"/>
        </w:rPr>
        <w:t>а</w:t>
      </w:r>
      <w:r w:rsidR="00587424" w:rsidRPr="008D5C48">
        <w:rPr>
          <w:rFonts w:eastAsia="Times New Roman" w:cs="Times New Roman"/>
          <w:szCs w:val="28"/>
          <w:lang w:eastAsia="ar-SA"/>
        </w:rPr>
        <w:t xml:space="preserve"> объемов межбюджетных трансфертов, планируемых к поступлению</w:t>
      </w:r>
      <w:r w:rsidRPr="008D5C48">
        <w:rPr>
          <w:rFonts w:eastAsia="Times New Roman" w:cs="Times New Roman"/>
          <w:szCs w:val="28"/>
          <w:lang w:eastAsia="ar-SA"/>
        </w:rPr>
        <w:t xml:space="preserve"> из областного бюджета в 202</w:t>
      </w:r>
      <w:r w:rsidR="00C86F04" w:rsidRPr="008D5C48">
        <w:rPr>
          <w:rFonts w:eastAsia="Times New Roman" w:cs="Times New Roman"/>
          <w:szCs w:val="28"/>
          <w:lang w:eastAsia="ar-SA"/>
        </w:rPr>
        <w:t>6</w:t>
      </w:r>
      <w:r w:rsidR="00587424" w:rsidRPr="008D5C48">
        <w:rPr>
          <w:rFonts w:eastAsia="Times New Roman" w:cs="Times New Roman"/>
          <w:szCs w:val="28"/>
          <w:lang w:eastAsia="ar-SA"/>
        </w:rPr>
        <w:t xml:space="preserve"> году и плановом периоде 202</w:t>
      </w:r>
      <w:r w:rsidR="00C86F04" w:rsidRPr="008D5C48">
        <w:rPr>
          <w:rFonts w:eastAsia="Times New Roman" w:cs="Times New Roman"/>
          <w:szCs w:val="28"/>
          <w:lang w:eastAsia="ar-SA"/>
        </w:rPr>
        <w:t>7</w:t>
      </w:r>
      <w:r w:rsidR="00587424" w:rsidRPr="008D5C48">
        <w:rPr>
          <w:rFonts w:eastAsia="Times New Roman" w:cs="Times New Roman"/>
          <w:szCs w:val="28"/>
          <w:lang w:eastAsia="ar-SA"/>
        </w:rPr>
        <w:t xml:space="preserve"> и 202</w:t>
      </w:r>
      <w:r w:rsidR="00C86F04" w:rsidRPr="008D5C48">
        <w:rPr>
          <w:rFonts w:eastAsia="Times New Roman" w:cs="Times New Roman"/>
          <w:szCs w:val="28"/>
          <w:lang w:eastAsia="ar-SA"/>
        </w:rPr>
        <w:t>8</w:t>
      </w:r>
      <w:r w:rsidR="00587424" w:rsidRPr="008D5C48">
        <w:rPr>
          <w:rFonts w:eastAsia="Times New Roman" w:cs="Times New Roman"/>
          <w:szCs w:val="28"/>
          <w:lang w:eastAsia="ar-SA"/>
        </w:rPr>
        <w:t xml:space="preserve"> годов показала, что проект Решения о бюджете</w:t>
      </w:r>
      <w:r w:rsidR="001E39F4" w:rsidRPr="008D5C48">
        <w:rPr>
          <w:rFonts w:eastAsia="Times New Roman" w:cs="Times New Roman"/>
          <w:szCs w:val="28"/>
          <w:lang w:eastAsia="ar-SA"/>
        </w:rPr>
        <w:t xml:space="preserve"> округа</w:t>
      </w:r>
      <w:r w:rsidR="00835FEB" w:rsidRPr="008D5C48">
        <w:rPr>
          <w:rFonts w:cs="Times New Roman"/>
          <w:bCs/>
          <w:szCs w:val="28"/>
        </w:rPr>
        <w:t xml:space="preserve"> соответству</w:t>
      </w:r>
      <w:r w:rsidR="001E39F4" w:rsidRPr="008D5C48">
        <w:rPr>
          <w:rFonts w:cs="Times New Roman"/>
          <w:bCs/>
          <w:szCs w:val="28"/>
        </w:rPr>
        <w:t>е</w:t>
      </w:r>
      <w:r w:rsidR="00835FEB" w:rsidRPr="008D5C48">
        <w:rPr>
          <w:rFonts w:cs="Times New Roman"/>
          <w:bCs/>
          <w:szCs w:val="28"/>
        </w:rPr>
        <w:t xml:space="preserve">т </w:t>
      </w:r>
      <w:r w:rsidR="00835FEB" w:rsidRPr="008D5C48">
        <w:rPr>
          <w:rFonts w:eastAsia="Calibri" w:cs="Times New Roman"/>
          <w:szCs w:val="28"/>
        </w:rPr>
        <w:t>проект</w:t>
      </w:r>
      <w:r w:rsidR="00835FEB" w:rsidRPr="008D5C48">
        <w:rPr>
          <w:szCs w:val="28"/>
        </w:rPr>
        <w:t>у</w:t>
      </w:r>
      <w:r w:rsidR="00835FEB" w:rsidRPr="008D5C48">
        <w:rPr>
          <w:rFonts w:eastAsia="Calibri" w:cs="Times New Roman"/>
          <w:szCs w:val="28"/>
        </w:rPr>
        <w:t xml:space="preserve"> закона Кировской области «Об областном бюджете на 202</w:t>
      </w:r>
      <w:r w:rsidR="00C86F04" w:rsidRPr="008D5C48">
        <w:rPr>
          <w:rFonts w:eastAsia="Calibri" w:cs="Times New Roman"/>
          <w:szCs w:val="28"/>
        </w:rPr>
        <w:t>6</w:t>
      </w:r>
      <w:r w:rsidR="00835FEB" w:rsidRPr="008D5C48">
        <w:rPr>
          <w:rFonts w:eastAsia="Calibri" w:cs="Times New Roman"/>
          <w:szCs w:val="28"/>
        </w:rPr>
        <w:t xml:space="preserve"> год и на плановый период 202</w:t>
      </w:r>
      <w:r w:rsidR="00C86F04" w:rsidRPr="008D5C48">
        <w:rPr>
          <w:rFonts w:eastAsia="Calibri" w:cs="Times New Roman"/>
          <w:szCs w:val="28"/>
        </w:rPr>
        <w:t>7</w:t>
      </w:r>
      <w:r w:rsidR="00835FEB" w:rsidRPr="008D5C48">
        <w:rPr>
          <w:rFonts w:eastAsia="Calibri" w:cs="Times New Roman"/>
          <w:szCs w:val="28"/>
        </w:rPr>
        <w:t xml:space="preserve"> и 202</w:t>
      </w:r>
      <w:r w:rsidR="00C86F04" w:rsidRPr="008D5C48">
        <w:rPr>
          <w:rFonts w:eastAsia="Calibri" w:cs="Times New Roman"/>
          <w:szCs w:val="28"/>
        </w:rPr>
        <w:t>8</w:t>
      </w:r>
      <w:r w:rsidR="00835FEB" w:rsidRPr="008D5C48">
        <w:rPr>
          <w:rFonts w:eastAsia="Calibri" w:cs="Times New Roman"/>
          <w:szCs w:val="28"/>
        </w:rPr>
        <w:t xml:space="preserve"> годов».</w:t>
      </w:r>
    </w:p>
    <w:p w:rsidR="009421FA" w:rsidRPr="008D5C48" w:rsidRDefault="009421FA" w:rsidP="00587424">
      <w:pPr>
        <w:ind w:firstLine="0"/>
        <w:jc w:val="center"/>
        <w:rPr>
          <w:rFonts w:eastAsia="Calibri" w:cs="Times New Roman"/>
          <w:b/>
        </w:rPr>
      </w:pPr>
    </w:p>
    <w:p w:rsidR="00D32954" w:rsidRPr="008D5C48" w:rsidRDefault="00F86D77" w:rsidP="00587424">
      <w:pPr>
        <w:ind w:firstLine="0"/>
        <w:jc w:val="center"/>
        <w:rPr>
          <w:rFonts w:eastAsia="Calibri" w:cs="Times New Roman"/>
          <w:b/>
        </w:rPr>
      </w:pPr>
      <w:r w:rsidRPr="008D5C48">
        <w:rPr>
          <w:rFonts w:eastAsia="Calibri" w:cs="Times New Roman"/>
          <w:b/>
        </w:rPr>
        <w:t>Расходы бюджета</w:t>
      </w:r>
      <w:r w:rsidR="00D32954" w:rsidRPr="008D5C48">
        <w:rPr>
          <w:rFonts w:eastAsia="Calibri" w:cs="Times New Roman"/>
          <w:b/>
        </w:rPr>
        <w:t xml:space="preserve"> Богородского муниципального</w:t>
      </w:r>
      <w:r w:rsidRPr="008D5C48">
        <w:rPr>
          <w:rFonts w:eastAsia="Calibri" w:cs="Times New Roman"/>
          <w:b/>
        </w:rPr>
        <w:t xml:space="preserve"> </w:t>
      </w:r>
      <w:r w:rsidR="005102AD" w:rsidRPr="008D5C48">
        <w:rPr>
          <w:rFonts w:eastAsia="Calibri" w:cs="Times New Roman"/>
          <w:b/>
        </w:rPr>
        <w:t>округа</w:t>
      </w:r>
    </w:p>
    <w:p w:rsidR="00F86D77" w:rsidRPr="008D5C48" w:rsidRDefault="00E13013" w:rsidP="00587424">
      <w:pPr>
        <w:ind w:firstLine="0"/>
        <w:jc w:val="center"/>
        <w:rPr>
          <w:rFonts w:eastAsia="Calibri" w:cs="Times New Roman"/>
          <w:b/>
        </w:rPr>
      </w:pPr>
      <w:r w:rsidRPr="008D5C48">
        <w:rPr>
          <w:rFonts w:eastAsia="Calibri" w:cs="Times New Roman"/>
          <w:b/>
        </w:rPr>
        <w:t xml:space="preserve"> </w:t>
      </w:r>
      <w:r w:rsidR="00F86D77" w:rsidRPr="008D5C48">
        <w:rPr>
          <w:rFonts w:eastAsia="Calibri" w:cs="Times New Roman"/>
          <w:b/>
        </w:rPr>
        <w:t>на 20</w:t>
      </w:r>
      <w:r w:rsidR="008227D2" w:rsidRPr="008D5C48">
        <w:rPr>
          <w:rFonts w:eastAsia="Calibri" w:cs="Times New Roman"/>
          <w:b/>
        </w:rPr>
        <w:t>2</w:t>
      </w:r>
      <w:r w:rsidR="00BD1D21" w:rsidRPr="008D5C48">
        <w:rPr>
          <w:rFonts w:eastAsia="Calibri" w:cs="Times New Roman"/>
          <w:b/>
        </w:rPr>
        <w:t>6</w:t>
      </w:r>
      <w:r w:rsidR="00F86D77" w:rsidRPr="008D5C48">
        <w:rPr>
          <w:rFonts w:eastAsia="Calibri" w:cs="Times New Roman"/>
          <w:b/>
        </w:rPr>
        <w:t>-20</w:t>
      </w:r>
      <w:r w:rsidR="00E05A5C" w:rsidRPr="008D5C48">
        <w:rPr>
          <w:rFonts w:eastAsia="Calibri" w:cs="Times New Roman"/>
          <w:b/>
        </w:rPr>
        <w:t>2</w:t>
      </w:r>
      <w:r w:rsidR="00BD1D21" w:rsidRPr="008D5C48">
        <w:rPr>
          <w:rFonts w:eastAsia="Calibri" w:cs="Times New Roman"/>
          <w:b/>
        </w:rPr>
        <w:t>8</w:t>
      </w:r>
      <w:r w:rsidR="00F86D77" w:rsidRPr="008D5C48">
        <w:rPr>
          <w:rFonts w:eastAsia="Calibri" w:cs="Times New Roman"/>
          <w:b/>
        </w:rPr>
        <w:t xml:space="preserve"> годы</w:t>
      </w:r>
    </w:p>
    <w:p w:rsidR="00A644E6" w:rsidRPr="008D5C48" w:rsidRDefault="00A644E6" w:rsidP="00A644E6">
      <w:pPr>
        <w:rPr>
          <w:rFonts w:eastAsia="Times New Roman" w:cs="Times New Roman"/>
          <w:szCs w:val="28"/>
          <w:lang w:eastAsia="ru-RU"/>
        </w:rPr>
      </w:pPr>
      <w:r w:rsidRPr="008D5C48">
        <w:rPr>
          <w:rFonts w:eastAsia="Times New Roman" w:cs="Times New Roman"/>
          <w:szCs w:val="28"/>
          <w:lang w:eastAsia="ru-RU"/>
        </w:rPr>
        <w:t xml:space="preserve">Формирование расходной части бюджета округа проведено в соответствии с </w:t>
      </w:r>
      <w:r w:rsidRPr="008D5C48">
        <w:rPr>
          <w:szCs w:val="28"/>
        </w:rPr>
        <w:t>Методикой планирования бюджетных ассигнований бюджета                                     Богородского муниципального округа</w:t>
      </w:r>
      <w:r w:rsidRPr="008D5C48">
        <w:rPr>
          <w:rFonts w:eastAsia="Times New Roman" w:cs="Times New Roman"/>
          <w:szCs w:val="28"/>
          <w:lang w:eastAsia="ru-RU"/>
        </w:rPr>
        <w:t xml:space="preserve"> (далее – Методика планирования).</w:t>
      </w:r>
    </w:p>
    <w:p w:rsidR="00A644E6" w:rsidRPr="008D5C48" w:rsidRDefault="00A644E6" w:rsidP="00A644E6">
      <w:pPr>
        <w:shd w:val="clear" w:color="auto" w:fill="FFFFFF"/>
        <w:suppressAutoHyphens/>
        <w:rPr>
          <w:rFonts w:eastAsia="Times New Roman" w:cs="Times New Roman"/>
          <w:szCs w:val="28"/>
          <w:lang w:eastAsia="ru-RU"/>
        </w:rPr>
      </w:pPr>
      <w:r w:rsidRPr="008D5C48">
        <w:rPr>
          <w:rFonts w:eastAsia="Times New Roman" w:cs="Times New Roman"/>
          <w:szCs w:val="28"/>
          <w:lang w:eastAsia="ru-RU"/>
        </w:rPr>
        <w:t>В соответствии с Методикой планирования формирование бюджетных ассигнований по большинству направлений расходов осуществля</w:t>
      </w:r>
      <w:r w:rsidR="002A7776" w:rsidRPr="008D5C48">
        <w:rPr>
          <w:rFonts w:eastAsia="Times New Roman" w:cs="Times New Roman"/>
          <w:szCs w:val="28"/>
          <w:lang w:eastAsia="ru-RU"/>
        </w:rPr>
        <w:t>ет</w:t>
      </w:r>
      <w:r w:rsidR="00505931" w:rsidRPr="008D5C48">
        <w:rPr>
          <w:rFonts w:eastAsia="Times New Roman" w:cs="Times New Roman"/>
          <w:szCs w:val="28"/>
          <w:lang w:eastAsia="ru-RU"/>
        </w:rPr>
        <w:t>ся</w:t>
      </w:r>
      <w:r w:rsidRPr="008D5C48">
        <w:rPr>
          <w:rFonts w:eastAsia="Times New Roman" w:cs="Times New Roman"/>
          <w:szCs w:val="28"/>
          <w:lang w:eastAsia="ru-RU"/>
        </w:rPr>
        <w:t xml:space="preserve"> исходя из плановых расходов по соответствующим направлениям предшествующи</w:t>
      </w:r>
      <w:r w:rsidR="00E53B96" w:rsidRPr="008D5C48">
        <w:rPr>
          <w:rFonts w:eastAsia="Times New Roman" w:cs="Times New Roman"/>
          <w:szCs w:val="28"/>
          <w:lang w:eastAsia="ru-RU"/>
        </w:rPr>
        <w:t>х</w:t>
      </w:r>
      <w:r w:rsidRPr="008D5C48">
        <w:rPr>
          <w:rFonts w:eastAsia="Times New Roman" w:cs="Times New Roman"/>
          <w:szCs w:val="28"/>
          <w:lang w:eastAsia="ru-RU"/>
        </w:rPr>
        <w:t xml:space="preserve"> период</w:t>
      </w:r>
      <w:r w:rsidR="00E53B96" w:rsidRPr="008D5C48">
        <w:rPr>
          <w:rFonts w:eastAsia="Times New Roman" w:cs="Times New Roman"/>
          <w:szCs w:val="28"/>
          <w:lang w:eastAsia="ru-RU"/>
        </w:rPr>
        <w:t>ов</w:t>
      </w:r>
      <w:r w:rsidRPr="008D5C48">
        <w:rPr>
          <w:rFonts w:eastAsia="Times New Roman" w:cs="Times New Roman"/>
          <w:szCs w:val="28"/>
          <w:lang w:eastAsia="ru-RU"/>
        </w:rPr>
        <w:t xml:space="preserve"> </w:t>
      </w:r>
      <w:r w:rsidR="00505931" w:rsidRPr="008D5C48">
        <w:rPr>
          <w:rFonts w:eastAsia="Times New Roman" w:cs="Times New Roman"/>
          <w:szCs w:val="28"/>
          <w:lang w:eastAsia="ru-RU"/>
        </w:rPr>
        <w:t>с</w:t>
      </w:r>
      <w:r w:rsidRPr="008D5C48">
        <w:rPr>
          <w:rFonts w:eastAsia="Times New Roman" w:cs="Times New Roman"/>
          <w:szCs w:val="28"/>
          <w:lang w:eastAsia="ru-RU"/>
        </w:rPr>
        <w:t xml:space="preserve"> учет</w:t>
      </w:r>
      <w:r w:rsidR="00505931" w:rsidRPr="008D5C48">
        <w:rPr>
          <w:rFonts w:eastAsia="Times New Roman" w:cs="Times New Roman"/>
          <w:szCs w:val="28"/>
          <w:lang w:eastAsia="ru-RU"/>
        </w:rPr>
        <w:t>ом</w:t>
      </w:r>
      <w:r w:rsidR="000E22A1" w:rsidRPr="008D5C48">
        <w:rPr>
          <w:rFonts w:eastAsia="Times New Roman" w:cs="Times New Roman"/>
          <w:szCs w:val="28"/>
          <w:lang w:eastAsia="ru-RU"/>
        </w:rPr>
        <w:t xml:space="preserve"> инфляции и индексации расходов</w:t>
      </w:r>
      <w:r w:rsidR="002A7776" w:rsidRPr="008D5C48">
        <w:rPr>
          <w:rFonts w:eastAsia="Times New Roman" w:cs="Times New Roman"/>
          <w:szCs w:val="28"/>
          <w:lang w:eastAsia="ru-RU"/>
        </w:rPr>
        <w:t>.</w:t>
      </w:r>
    </w:p>
    <w:p w:rsidR="00171169" w:rsidRPr="008D5C48" w:rsidRDefault="00171169" w:rsidP="00171169">
      <w:pPr>
        <w:ind w:firstLine="708"/>
        <w:rPr>
          <w:szCs w:val="28"/>
        </w:rPr>
      </w:pPr>
      <w:r w:rsidRPr="008D5C48">
        <w:rPr>
          <w:szCs w:val="28"/>
        </w:rPr>
        <w:t>Прогнозирование бюджетных ассигнований осуществляется на основании обоснований (расчетных листов) ГРБС, заполненных в соответствии с Методикой и направляемых управлению</w:t>
      </w:r>
      <w:r w:rsidR="00AD3BBA" w:rsidRPr="008D5C48">
        <w:rPr>
          <w:szCs w:val="28"/>
        </w:rPr>
        <w:t xml:space="preserve"> финансов</w:t>
      </w:r>
      <w:r w:rsidRPr="008D5C48">
        <w:rPr>
          <w:szCs w:val="28"/>
        </w:rPr>
        <w:t xml:space="preserve">, а также предложений по включению в проект бюджета определенных расходов.  </w:t>
      </w:r>
      <w:r w:rsidRPr="008D5C48">
        <w:rPr>
          <w:b/>
          <w:szCs w:val="28"/>
        </w:rPr>
        <w:t xml:space="preserve"> </w:t>
      </w:r>
    </w:p>
    <w:p w:rsidR="00171169" w:rsidRPr="008D5C48" w:rsidRDefault="00BA06FD" w:rsidP="00171169">
      <w:pPr>
        <w:ind w:firstLine="708"/>
        <w:rPr>
          <w:szCs w:val="28"/>
        </w:rPr>
      </w:pPr>
      <w:r w:rsidRPr="008D5C48">
        <w:rPr>
          <w:szCs w:val="28"/>
        </w:rPr>
        <w:t xml:space="preserve">Расчетные листы представлены </w:t>
      </w:r>
      <w:r w:rsidR="00970FB5" w:rsidRPr="008D5C48">
        <w:rPr>
          <w:szCs w:val="28"/>
        </w:rPr>
        <w:t>своевременно</w:t>
      </w:r>
      <w:r w:rsidR="00171169" w:rsidRPr="008D5C48">
        <w:rPr>
          <w:szCs w:val="28"/>
        </w:rPr>
        <w:t>. Объем бюджетных ассигнований рассчитан с учетом установленных требований на 202</w:t>
      </w:r>
      <w:r w:rsidR="008F6D31" w:rsidRPr="008D5C48">
        <w:rPr>
          <w:szCs w:val="28"/>
        </w:rPr>
        <w:t>6</w:t>
      </w:r>
      <w:r w:rsidR="00171169" w:rsidRPr="008D5C48">
        <w:rPr>
          <w:szCs w:val="28"/>
        </w:rPr>
        <w:t xml:space="preserve"> год и плановый период</w:t>
      </w:r>
      <w:r w:rsidR="002557B1" w:rsidRPr="008D5C48">
        <w:rPr>
          <w:szCs w:val="28"/>
        </w:rPr>
        <w:t>,</w:t>
      </w:r>
      <w:r w:rsidR="00171169" w:rsidRPr="008D5C48">
        <w:rPr>
          <w:szCs w:val="28"/>
        </w:rPr>
        <w:t xml:space="preserve"> по кодам БК за счет средств местного бюджета.</w:t>
      </w:r>
    </w:p>
    <w:p w:rsidR="00F86D77" w:rsidRPr="008D5C48" w:rsidRDefault="00C72E36" w:rsidP="00587424">
      <w:pPr>
        <w:rPr>
          <w:rFonts w:eastAsia="Calibri" w:cs="Times New Roman"/>
        </w:rPr>
      </w:pPr>
      <w:r w:rsidRPr="008D5C48">
        <w:rPr>
          <w:rFonts w:eastAsia="Calibri" w:cs="Times New Roman"/>
        </w:rPr>
        <w:lastRenderedPageBreak/>
        <w:t>Проектом бюджет</w:t>
      </w:r>
      <w:r w:rsidR="006C0894" w:rsidRPr="008D5C48">
        <w:rPr>
          <w:rFonts w:eastAsia="Calibri" w:cs="Times New Roman"/>
        </w:rPr>
        <w:t>а</w:t>
      </w:r>
      <w:r w:rsidRPr="008D5C48">
        <w:rPr>
          <w:rFonts w:eastAsia="Calibri" w:cs="Times New Roman"/>
        </w:rPr>
        <w:t xml:space="preserve"> расходы</w:t>
      </w:r>
      <w:r w:rsidR="00F86D77" w:rsidRPr="008D5C48">
        <w:rPr>
          <w:rFonts w:eastAsia="Calibri" w:cs="Times New Roman"/>
        </w:rPr>
        <w:t xml:space="preserve"> </w:t>
      </w:r>
      <w:r w:rsidR="00862F36" w:rsidRPr="008D5C48">
        <w:rPr>
          <w:rFonts w:eastAsia="Calibri" w:cs="Times New Roman"/>
        </w:rPr>
        <w:t xml:space="preserve">Богородского </w:t>
      </w:r>
      <w:r w:rsidR="00862F36" w:rsidRPr="008D5C48">
        <w:rPr>
          <w:szCs w:val="28"/>
        </w:rPr>
        <w:t>муниципального округа</w:t>
      </w:r>
      <w:r w:rsidRPr="008D5C48">
        <w:rPr>
          <w:rFonts w:eastAsia="Calibri" w:cs="Times New Roman"/>
        </w:rPr>
        <w:t xml:space="preserve"> </w:t>
      </w:r>
      <w:r w:rsidR="00F86D77" w:rsidRPr="008D5C48">
        <w:rPr>
          <w:rFonts w:eastAsia="Calibri" w:cs="Times New Roman"/>
        </w:rPr>
        <w:t>на 20</w:t>
      </w:r>
      <w:r w:rsidR="008227D2" w:rsidRPr="008D5C48">
        <w:rPr>
          <w:rFonts w:eastAsia="Calibri" w:cs="Times New Roman"/>
        </w:rPr>
        <w:t>2</w:t>
      </w:r>
      <w:r w:rsidR="00702C2C" w:rsidRPr="008D5C48">
        <w:rPr>
          <w:rFonts w:eastAsia="Calibri" w:cs="Times New Roman"/>
        </w:rPr>
        <w:t>6</w:t>
      </w:r>
      <w:r w:rsidR="00F86D77" w:rsidRPr="008D5C48">
        <w:rPr>
          <w:rFonts w:eastAsia="Calibri" w:cs="Times New Roman"/>
        </w:rPr>
        <w:t xml:space="preserve"> год запланированы в объеме </w:t>
      </w:r>
      <w:r w:rsidR="00702C2C" w:rsidRPr="008D5C48">
        <w:rPr>
          <w:rFonts w:eastAsia="Calibri" w:cs="Times New Roman"/>
        </w:rPr>
        <w:t>179 368,8</w:t>
      </w:r>
      <w:r w:rsidR="00F86D77" w:rsidRPr="008D5C48">
        <w:rPr>
          <w:rFonts w:eastAsia="Calibri" w:cs="Times New Roman"/>
        </w:rPr>
        <w:t> </w:t>
      </w:r>
      <w:r w:rsidR="008C1946" w:rsidRPr="008D5C48">
        <w:rPr>
          <w:rFonts w:eastAsia="Calibri" w:cs="Times New Roman"/>
        </w:rPr>
        <w:t>тыс</w:t>
      </w:r>
      <w:r w:rsidR="00F86D77" w:rsidRPr="008D5C48">
        <w:rPr>
          <w:rFonts w:eastAsia="Calibri" w:cs="Times New Roman"/>
        </w:rPr>
        <w:t xml:space="preserve">. рублей, что на </w:t>
      </w:r>
      <w:r w:rsidR="00A037DE" w:rsidRPr="008D5C48">
        <w:rPr>
          <w:rFonts w:eastAsia="Calibri" w:cs="Times New Roman"/>
        </w:rPr>
        <w:t>8 4</w:t>
      </w:r>
      <w:r w:rsidR="00702C2C" w:rsidRPr="008D5C48">
        <w:rPr>
          <w:rFonts w:eastAsia="Calibri" w:cs="Times New Roman"/>
        </w:rPr>
        <w:t>40,2</w:t>
      </w:r>
      <w:r w:rsidR="0004105E" w:rsidRPr="008D5C48">
        <w:rPr>
          <w:rFonts w:eastAsia="Calibri" w:cs="Times New Roman"/>
        </w:rPr>
        <w:t xml:space="preserve"> </w:t>
      </w:r>
      <w:r w:rsidR="008C1946" w:rsidRPr="008D5C48">
        <w:rPr>
          <w:rFonts w:eastAsia="Calibri" w:cs="Times New Roman"/>
        </w:rPr>
        <w:t>тыс</w:t>
      </w:r>
      <w:r w:rsidR="00F86D77" w:rsidRPr="008D5C48">
        <w:rPr>
          <w:rFonts w:eastAsia="Calibri" w:cs="Times New Roman"/>
        </w:rPr>
        <w:t xml:space="preserve">. рублей (на </w:t>
      </w:r>
      <w:r w:rsidR="00A037DE" w:rsidRPr="008D5C48">
        <w:rPr>
          <w:rFonts w:eastAsia="Calibri" w:cs="Times New Roman"/>
        </w:rPr>
        <w:t>4,5</w:t>
      </w:r>
      <w:r w:rsidR="00F86D77" w:rsidRPr="008D5C48">
        <w:rPr>
          <w:rFonts w:eastAsia="Calibri" w:cs="Times New Roman"/>
        </w:rPr>
        <w:t xml:space="preserve">%) </w:t>
      </w:r>
      <w:r w:rsidR="00FC178D" w:rsidRPr="008D5C48">
        <w:rPr>
          <w:rFonts w:eastAsia="Calibri" w:cs="Times New Roman"/>
        </w:rPr>
        <w:t>мень</w:t>
      </w:r>
      <w:r w:rsidR="00F86D77" w:rsidRPr="008D5C48">
        <w:rPr>
          <w:rFonts w:eastAsia="Calibri" w:cs="Times New Roman"/>
        </w:rPr>
        <w:t xml:space="preserve">ше, чем </w:t>
      </w:r>
      <w:r w:rsidR="0004105E" w:rsidRPr="008D5C48">
        <w:rPr>
          <w:rFonts w:eastAsia="Calibri" w:cs="Times New Roman"/>
        </w:rPr>
        <w:t>ожидается в 202</w:t>
      </w:r>
      <w:r w:rsidR="00702C2C" w:rsidRPr="008D5C48">
        <w:rPr>
          <w:rFonts w:eastAsia="Calibri" w:cs="Times New Roman"/>
        </w:rPr>
        <w:t>5</w:t>
      </w:r>
      <w:r w:rsidR="00F86D77" w:rsidRPr="008D5C48">
        <w:rPr>
          <w:rFonts w:eastAsia="Calibri" w:cs="Times New Roman"/>
        </w:rPr>
        <w:t xml:space="preserve"> год</w:t>
      </w:r>
      <w:r w:rsidR="004E1DF2" w:rsidRPr="008D5C48">
        <w:rPr>
          <w:rFonts w:eastAsia="Calibri" w:cs="Times New Roman"/>
        </w:rPr>
        <w:t>у</w:t>
      </w:r>
      <w:r w:rsidR="00247F7F" w:rsidRPr="008D5C48">
        <w:rPr>
          <w:rFonts w:eastAsia="Calibri" w:cs="Times New Roman"/>
        </w:rPr>
        <w:t>.</w:t>
      </w:r>
    </w:p>
    <w:p w:rsidR="00F86D77" w:rsidRPr="008D5C48" w:rsidRDefault="00F86D77" w:rsidP="00F86D77">
      <w:pPr>
        <w:rPr>
          <w:rFonts w:eastAsia="Calibri" w:cs="Times New Roman"/>
        </w:rPr>
      </w:pPr>
      <w:r w:rsidRPr="008D5C48">
        <w:rPr>
          <w:rFonts w:eastAsia="Calibri" w:cs="Times New Roman"/>
        </w:rPr>
        <w:t>В 20</w:t>
      </w:r>
      <w:r w:rsidR="00686648" w:rsidRPr="008D5C48">
        <w:rPr>
          <w:rFonts w:eastAsia="Calibri" w:cs="Times New Roman"/>
        </w:rPr>
        <w:t>2</w:t>
      </w:r>
      <w:r w:rsidR="00702C2C" w:rsidRPr="008D5C48">
        <w:rPr>
          <w:rFonts w:eastAsia="Calibri" w:cs="Times New Roman"/>
        </w:rPr>
        <w:t>7</w:t>
      </w:r>
      <w:r w:rsidRPr="008D5C48">
        <w:rPr>
          <w:rFonts w:eastAsia="Calibri" w:cs="Times New Roman"/>
        </w:rPr>
        <w:t xml:space="preserve"> году расходы прогнозируются с</w:t>
      </w:r>
      <w:r w:rsidR="001433D1" w:rsidRPr="008D5C48">
        <w:rPr>
          <w:rFonts w:eastAsia="Calibri" w:cs="Times New Roman"/>
        </w:rPr>
        <w:t>о</w:t>
      </w:r>
      <w:r w:rsidR="007E4596" w:rsidRPr="008D5C48">
        <w:rPr>
          <w:rFonts w:eastAsia="Calibri" w:cs="Times New Roman"/>
        </w:rPr>
        <w:t xml:space="preserve"> </w:t>
      </w:r>
      <w:r w:rsidR="001433D1" w:rsidRPr="008D5C48">
        <w:rPr>
          <w:rFonts w:eastAsia="Calibri" w:cs="Times New Roman"/>
        </w:rPr>
        <w:t>снижением</w:t>
      </w:r>
      <w:r w:rsidRPr="008D5C48">
        <w:rPr>
          <w:rFonts w:eastAsia="Calibri" w:cs="Times New Roman"/>
        </w:rPr>
        <w:t xml:space="preserve"> к прогнозу 20</w:t>
      </w:r>
      <w:r w:rsidR="00B65245" w:rsidRPr="008D5C48">
        <w:rPr>
          <w:rFonts w:eastAsia="Calibri" w:cs="Times New Roman"/>
        </w:rPr>
        <w:t>2</w:t>
      </w:r>
      <w:r w:rsidR="00702C2C" w:rsidRPr="008D5C48">
        <w:rPr>
          <w:rFonts w:eastAsia="Calibri" w:cs="Times New Roman"/>
        </w:rPr>
        <w:t>6</w:t>
      </w:r>
      <w:r w:rsidRPr="008D5C48">
        <w:rPr>
          <w:rFonts w:eastAsia="Calibri" w:cs="Times New Roman"/>
        </w:rPr>
        <w:t xml:space="preserve"> года на </w:t>
      </w:r>
      <w:r w:rsidR="00702C2C" w:rsidRPr="008D5C48">
        <w:rPr>
          <w:rFonts w:eastAsia="Calibri" w:cs="Times New Roman"/>
        </w:rPr>
        <w:t>5,9</w:t>
      </w:r>
      <w:r w:rsidRPr="008D5C48">
        <w:rPr>
          <w:rFonts w:eastAsia="Calibri" w:cs="Times New Roman"/>
        </w:rPr>
        <w:t>%, в 20</w:t>
      </w:r>
      <w:r w:rsidR="00254B5E" w:rsidRPr="008D5C48">
        <w:rPr>
          <w:rFonts w:eastAsia="Calibri" w:cs="Times New Roman"/>
        </w:rPr>
        <w:t>2</w:t>
      </w:r>
      <w:r w:rsidR="00702C2C" w:rsidRPr="008D5C48">
        <w:rPr>
          <w:rFonts w:eastAsia="Calibri" w:cs="Times New Roman"/>
        </w:rPr>
        <w:t>8</w:t>
      </w:r>
      <w:r w:rsidRPr="008D5C48">
        <w:rPr>
          <w:rFonts w:eastAsia="Calibri" w:cs="Times New Roman"/>
        </w:rPr>
        <w:t xml:space="preserve"> году </w:t>
      </w:r>
      <w:r w:rsidR="00CC0932" w:rsidRPr="008D5C48">
        <w:rPr>
          <w:rFonts w:eastAsia="Calibri" w:cs="Times New Roman"/>
        </w:rPr>
        <w:t xml:space="preserve">с </w:t>
      </w:r>
      <w:r w:rsidR="00996129" w:rsidRPr="008D5C48">
        <w:rPr>
          <w:rFonts w:eastAsia="Calibri" w:cs="Times New Roman"/>
        </w:rPr>
        <w:t>рост</w:t>
      </w:r>
      <w:r w:rsidR="00700055" w:rsidRPr="008D5C48">
        <w:rPr>
          <w:rFonts w:eastAsia="Calibri" w:cs="Times New Roman"/>
        </w:rPr>
        <w:t>ом</w:t>
      </w:r>
      <w:r w:rsidR="00CC0932" w:rsidRPr="008D5C48">
        <w:rPr>
          <w:rFonts w:eastAsia="Calibri" w:cs="Times New Roman"/>
        </w:rPr>
        <w:t xml:space="preserve"> </w:t>
      </w:r>
      <w:r w:rsidRPr="008D5C48">
        <w:rPr>
          <w:rFonts w:eastAsia="Calibri" w:cs="Times New Roman"/>
        </w:rPr>
        <w:t>по отношению к прогнозу 20</w:t>
      </w:r>
      <w:r w:rsidR="00686648" w:rsidRPr="008D5C48">
        <w:rPr>
          <w:rFonts w:eastAsia="Calibri" w:cs="Times New Roman"/>
        </w:rPr>
        <w:t>2</w:t>
      </w:r>
      <w:r w:rsidR="00702C2C" w:rsidRPr="008D5C48">
        <w:rPr>
          <w:rFonts w:eastAsia="Calibri" w:cs="Times New Roman"/>
        </w:rPr>
        <w:t>7</w:t>
      </w:r>
      <w:r w:rsidRPr="008D5C48">
        <w:rPr>
          <w:rFonts w:eastAsia="Calibri" w:cs="Times New Roman"/>
        </w:rPr>
        <w:t xml:space="preserve"> года на </w:t>
      </w:r>
      <w:r w:rsidR="00702C2C" w:rsidRPr="008D5C48">
        <w:rPr>
          <w:rFonts w:eastAsia="Calibri" w:cs="Times New Roman"/>
        </w:rPr>
        <w:t>31,5</w:t>
      </w:r>
      <w:r w:rsidRPr="008D5C48">
        <w:rPr>
          <w:rFonts w:eastAsia="Calibri" w:cs="Times New Roman"/>
        </w:rPr>
        <w:t>%.</w:t>
      </w:r>
    </w:p>
    <w:p w:rsidR="00812FE6" w:rsidRPr="008D5C48" w:rsidRDefault="00F86D77" w:rsidP="007C0952">
      <w:pPr>
        <w:rPr>
          <w:rFonts w:eastAsia="Calibri" w:cs="Times New Roman"/>
        </w:rPr>
      </w:pPr>
      <w:r w:rsidRPr="008D5C48">
        <w:rPr>
          <w:rFonts w:eastAsia="Calibri" w:cs="Times New Roman"/>
        </w:rPr>
        <w:t>Структура расходов бюджета</w:t>
      </w:r>
      <w:r w:rsidR="00247F7F" w:rsidRPr="008D5C48">
        <w:rPr>
          <w:rFonts w:eastAsia="Calibri" w:cs="Times New Roman"/>
        </w:rPr>
        <w:t xml:space="preserve"> </w:t>
      </w:r>
      <w:r w:rsidR="00734719" w:rsidRPr="008D5C48">
        <w:rPr>
          <w:rFonts w:eastAsia="Calibri" w:cs="Times New Roman"/>
        </w:rPr>
        <w:t>округа</w:t>
      </w:r>
      <w:r w:rsidRPr="008D5C48">
        <w:rPr>
          <w:rFonts w:eastAsia="Calibri" w:cs="Times New Roman"/>
        </w:rPr>
        <w:t xml:space="preserve"> в 20</w:t>
      </w:r>
      <w:r w:rsidR="00734719" w:rsidRPr="008D5C48">
        <w:rPr>
          <w:rFonts w:eastAsia="Calibri" w:cs="Times New Roman"/>
        </w:rPr>
        <w:t>2</w:t>
      </w:r>
      <w:r w:rsidR="00432BCF" w:rsidRPr="008D5C48">
        <w:rPr>
          <w:rFonts w:eastAsia="Calibri" w:cs="Times New Roman"/>
        </w:rPr>
        <w:t>5</w:t>
      </w:r>
      <w:r w:rsidRPr="008D5C48">
        <w:rPr>
          <w:rFonts w:eastAsia="Calibri" w:cs="Times New Roman"/>
        </w:rPr>
        <w:t>-20</w:t>
      </w:r>
      <w:r w:rsidR="00254B5E" w:rsidRPr="008D5C48">
        <w:rPr>
          <w:rFonts w:eastAsia="Calibri" w:cs="Times New Roman"/>
        </w:rPr>
        <w:t>2</w:t>
      </w:r>
      <w:r w:rsidR="00432BCF" w:rsidRPr="008D5C48">
        <w:rPr>
          <w:rFonts w:eastAsia="Calibri" w:cs="Times New Roman"/>
        </w:rPr>
        <w:t>8</w:t>
      </w:r>
      <w:r w:rsidRPr="008D5C48">
        <w:rPr>
          <w:rFonts w:eastAsia="Calibri" w:cs="Times New Roman"/>
        </w:rPr>
        <w:t xml:space="preserve"> годах представлена в таблице</w:t>
      </w:r>
      <w:r w:rsidR="00812FE6" w:rsidRPr="008D5C48">
        <w:rPr>
          <w:rFonts w:eastAsia="Calibri" w:cs="Times New Roman"/>
        </w:rPr>
        <w:t>.</w:t>
      </w:r>
    </w:p>
    <w:p w:rsidR="00AB287C" w:rsidRPr="008D5C48" w:rsidRDefault="007C0952" w:rsidP="00812FE6">
      <w:pPr>
        <w:jc w:val="right"/>
        <w:rPr>
          <w:rFonts w:eastAsia="Times New Roman" w:cs="Times New Roman"/>
          <w:sz w:val="24"/>
          <w:szCs w:val="24"/>
          <w:lang w:eastAsia="ru-RU" w:bidi="en-US"/>
        </w:rPr>
      </w:pPr>
      <w:r w:rsidRPr="008D5C48">
        <w:rPr>
          <w:rFonts w:eastAsia="Calibri" w:cs="Times New Roman"/>
        </w:rPr>
        <w:t>тыс. рублей</w:t>
      </w:r>
      <w:r w:rsidR="00AB287C" w:rsidRPr="008D5C48">
        <w:rPr>
          <w:rFonts w:eastAsia="Times New Roman" w:cs="Times New Roman"/>
          <w:sz w:val="24"/>
          <w:szCs w:val="24"/>
          <w:lang w:eastAsia="ru-RU" w:bidi="en-US"/>
        </w:rPr>
        <w:t xml:space="preserve"> </w:t>
      </w:r>
    </w:p>
    <w:tbl>
      <w:tblPr>
        <w:tblW w:w="9600" w:type="dxa"/>
        <w:tblInd w:w="11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851"/>
        <w:gridCol w:w="1134"/>
        <w:gridCol w:w="850"/>
        <w:gridCol w:w="1134"/>
        <w:gridCol w:w="851"/>
        <w:gridCol w:w="1137"/>
        <w:gridCol w:w="813"/>
      </w:tblGrid>
      <w:tr w:rsidR="004B3E87" w:rsidRPr="008D5C48" w:rsidTr="0041788B">
        <w:trPr>
          <w:trHeight w:val="96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 (оценка)</w:t>
            </w:r>
          </w:p>
        </w:tc>
        <w:tc>
          <w:tcPr>
            <w:tcW w:w="59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бюджета</w:t>
            </w:r>
          </w:p>
        </w:tc>
      </w:tr>
      <w:tr w:rsidR="0041788B" w:rsidRPr="008D5C48" w:rsidTr="0041788B">
        <w:trPr>
          <w:trHeight w:val="96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B3E87" w:rsidRPr="008D5C48" w:rsidRDefault="004B3E87" w:rsidP="004B3E87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4B3E87" w:rsidRPr="008D5C48" w:rsidRDefault="004B3E87" w:rsidP="004B3E87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</w:tr>
      <w:tr w:rsidR="0041788B" w:rsidRPr="008D5C48" w:rsidTr="0041788B">
        <w:trPr>
          <w:trHeight w:val="215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B3E87" w:rsidRPr="008D5C48" w:rsidRDefault="004B3E87" w:rsidP="004B3E87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уд.вес, 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уд.вес, %</w:t>
            </w:r>
          </w:p>
        </w:tc>
      </w:tr>
      <w:tr w:rsidR="0041788B" w:rsidRPr="008D5C48" w:rsidTr="0041788B">
        <w:trPr>
          <w:trHeight w:val="9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3E87" w:rsidRPr="008D5C48" w:rsidRDefault="004B3E87" w:rsidP="004B3E87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187 </w:t>
            </w:r>
            <w:r w:rsidR="009B4CFF" w:rsidRPr="008D5C4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8D5C4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179 368,8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168 834,3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222 032,2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41788B" w:rsidRPr="008D5C48" w:rsidTr="0041788B">
        <w:trPr>
          <w:trHeight w:val="367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3E87" w:rsidRPr="008D5C48" w:rsidRDefault="004B3E87" w:rsidP="004B3E87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63 518,2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72 272,7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71 783,1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74 234,7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33,4</w:t>
            </w:r>
          </w:p>
        </w:tc>
      </w:tr>
      <w:tr w:rsidR="0041788B" w:rsidRPr="008D5C48" w:rsidTr="0041788B">
        <w:trPr>
          <w:trHeight w:val="697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3E87" w:rsidRPr="008D5C48" w:rsidRDefault="004B3E87" w:rsidP="004B3E87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 в т.ч. условно утверждаемые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2 025,4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4 061,2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</w:tr>
      <w:tr w:rsidR="0041788B" w:rsidRPr="008D5C48" w:rsidTr="0041788B">
        <w:trPr>
          <w:trHeight w:val="9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3E87" w:rsidRPr="008D5C48" w:rsidRDefault="004B3E87" w:rsidP="004B3E87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361,4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41788B" w:rsidRPr="008D5C48" w:rsidTr="0041788B">
        <w:trPr>
          <w:trHeight w:val="79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3E87" w:rsidRPr="008D5C48" w:rsidRDefault="004B3E87" w:rsidP="004B3E87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9 259,8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12 188,6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11 304,6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11 178,7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41788B" w:rsidRPr="008D5C48" w:rsidTr="0041788B">
        <w:trPr>
          <w:trHeight w:val="58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3E87" w:rsidRPr="008D5C48" w:rsidRDefault="004B3E87" w:rsidP="004B3E87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26 724,4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27 179,6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19 208,6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19 415,3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</w:tr>
      <w:tr w:rsidR="0041788B" w:rsidRPr="008D5C48" w:rsidTr="0041788B">
        <w:trPr>
          <w:trHeight w:val="58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3E87" w:rsidRPr="008D5C48" w:rsidRDefault="004B3E87" w:rsidP="004B3E87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20 803,2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9 591,0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8 653,6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58 885,2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26,5</w:t>
            </w:r>
          </w:p>
        </w:tc>
      </w:tr>
      <w:tr w:rsidR="0041788B" w:rsidRPr="008D5C48" w:rsidTr="0041788B">
        <w:trPr>
          <w:trHeight w:val="9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3E87" w:rsidRPr="008D5C48" w:rsidRDefault="004B3E87" w:rsidP="004B3E87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3 605,9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1 367,0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567,0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</w:tr>
      <w:tr w:rsidR="0041788B" w:rsidRPr="008D5C48" w:rsidTr="0041788B">
        <w:trPr>
          <w:trHeight w:val="9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3E87" w:rsidRPr="008D5C48" w:rsidRDefault="004B3E87" w:rsidP="004B3E87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23 088,5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22 973,0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23 031,4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23 118,6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10,4</w:t>
            </w:r>
          </w:p>
        </w:tc>
      </w:tr>
      <w:tr w:rsidR="0041788B" w:rsidRPr="008D5C48" w:rsidTr="0041788B">
        <w:trPr>
          <w:trHeight w:val="9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3E87" w:rsidRPr="008D5C48" w:rsidRDefault="004B3E87" w:rsidP="004B3E87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9B4CFF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29 </w:t>
            </w:r>
            <w:r w:rsidR="009B4CFF"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26 392,9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25 972,1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26 285,3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11,8</w:t>
            </w:r>
          </w:p>
        </w:tc>
      </w:tr>
      <w:tr w:rsidR="0041788B" w:rsidRPr="008D5C48" w:rsidTr="0041788B">
        <w:trPr>
          <w:trHeight w:val="9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3E87" w:rsidRPr="008D5C48" w:rsidRDefault="004B3E87" w:rsidP="004B3E87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11 239,3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7 059,5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7 810,0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7 866,0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41788B" w:rsidRPr="008D5C48" w:rsidTr="0041788B">
        <w:trPr>
          <w:trHeight w:val="9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3E87" w:rsidRPr="008D5C48" w:rsidRDefault="004B3E87" w:rsidP="004B3E87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E87" w:rsidRPr="008D5C48" w:rsidRDefault="004B3E87" w:rsidP="004B3E87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</w:tbl>
    <w:p w:rsidR="00D610A0" w:rsidRPr="008D5C48" w:rsidRDefault="00CE2F18" w:rsidP="00D610A0">
      <w:pPr>
        <w:ind w:firstLine="708"/>
        <w:rPr>
          <w:rFonts w:eastAsia="Calibri" w:cs="Times New Roman"/>
          <w:szCs w:val="28"/>
        </w:rPr>
      </w:pPr>
      <w:r w:rsidRPr="008D5C48">
        <w:rPr>
          <w:rFonts w:eastAsia="Calibri" w:cs="Times New Roman"/>
          <w:szCs w:val="28"/>
        </w:rPr>
        <w:t>В 202</w:t>
      </w:r>
      <w:r w:rsidR="00292169" w:rsidRPr="008D5C48">
        <w:rPr>
          <w:rFonts w:eastAsia="Calibri" w:cs="Times New Roman"/>
          <w:szCs w:val="28"/>
        </w:rPr>
        <w:t>6</w:t>
      </w:r>
      <w:r w:rsidR="00463E28" w:rsidRPr="008D5C48">
        <w:rPr>
          <w:rFonts w:eastAsia="Calibri" w:cs="Times New Roman"/>
          <w:szCs w:val="28"/>
        </w:rPr>
        <w:t xml:space="preserve"> году наибольший объем расходов планируется направить на общегосударственные вопросы – </w:t>
      </w:r>
      <w:r w:rsidR="00292169" w:rsidRPr="008D5C48">
        <w:rPr>
          <w:rFonts w:eastAsia="Calibri" w:cs="Times New Roman"/>
          <w:szCs w:val="28"/>
        </w:rPr>
        <w:t>72 272,7</w:t>
      </w:r>
      <w:r w:rsidR="00463E28" w:rsidRPr="008D5C48">
        <w:rPr>
          <w:rFonts w:eastAsia="Calibri" w:cs="Times New Roman"/>
          <w:szCs w:val="28"/>
        </w:rPr>
        <w:t xml:space="preserve"> тыс. рублей или </w:t>
      </w:r>
      <w:r w:rsidR="00292169" w:rsidRPr="008D5C48">
        <w:rPr>
          <w:rFonts w:eastAsia="Calibri" w:cs="Times New Roman"/>
          <w:szCs w:val="28"/>
        </w:rPr>
        <w:t>40,3</w:t>
      </w:r>
      <w:r w:rsidR="00463E28" w:rsidRPr="008D5C48">
        <w:rPr>
          <w:rFonts w:eastAsia="Calibri" w:cs="Times New Roman"/>
          <w:szCs w:val="28"/>
        </w:rPr>
        <w:t>% общего объема расходов</w:t>
      </w:r>
      <w:r w:rsidR="003A72A2" w:rsidRPr="008D5C48">
        <w:rPr>
          <w:rFonts w:eastAsia="Calibri" w:cs="Times New Roman"/>
          <w:szCs w:val="28"/>
        </w:rPr>
        <w:t>;</w:t>
      </w:r>
      <w:r w:rsidR="00463E28" w:rsidRPr="008D5C48">
        <w:rPr>
          <w:rFonts w:eastAsia="Calibri" w:cs="Times New Roman"/>
          <w:szCs w:val="28"/>
        </w:rPr>
        <w:t xml:space="preserve"> </w:t>
      </w:r>
      <w:r w:rsidR="003A72A2" w:rsidRPr="008D5C48">
        <w:rPr>
          <w:szCs w:val="28"/>
        </w:rPr>
        <w:t xml:space="preserve">на </w:t>
      </w:r>
      <w:r w:rsidR="003A72A2" w:rsidRPr="008D5C48">
        <w:rPr>
          <w:rFonts w:eastAsia="Calibri" w:cs="Times New Roman"/>
          <w:szCs w:val="28"/>
        </w:rPr>
        <w:t xml:space="preserve">национальную экономику </w:t>
      </w:r>
      <w:r w:rsidR="003A72A2" w:rsidRPr="008D5C48">
        <w:rPr>
          <w:szCs w:val="28"/>
        </w:rPr>
        <w:t>–</w:t>
      </w:r>
      <w:r w:rsidR="003A72A2" w:rsidRPr="008D5C48">
        <w:rPr>
          <w:rFonts w:eastAsia="Calibri" w:cs="Times New Roman"/>
          <w:szCs w:val="28"/>
        </w:rPr>
        <w:t xml:space="preserve"> </w:t>
      </w:r>
      <w:r w:rsidR="009F354D" w:rsidRPr="008D5C48">
        <w:rPr>
          <w:rFonts w:eastAsia="Calibri" w:cs="Times New Roman"/>
          <w:szCs w:val="28"/>
        </w:rPr>
        <w:t>27</w:t>
      </w:r>
      <w:r w:rsidR="00292169" w:rsidRPr="008D5C48">
        <w:rPr>
          <w:rFonts w:eastAsia="Calibri" w:cs="Times New Roman"/>
          <w:szCs w:val="28"/>
        </w:rPr>
        <w:t> 179,</w:t>
      </w:r>
      <w:r w:rsidR="009F354D" w:rsidRPr="008D5C48">
        <w:rPr>
          <w:rFonts w:eastAsia="Calibri" w:cs="Times New Roman"/>
          <w:szCs w:val="28"/>
        </w:rPr>
        <w:t>6</w:t>
      </w:r>
      <w:r w:rsidR="003A72A2" w:rsidRPr="008D5C48">
        <w:rPr>
          <w:rFonts w:eastAsia="Calibri" w:cs="Times New Roman"/>
          <w:szCs w:val="28"/>
        </w:rPr>
        <w:t xml:space="preserve"> тыс. рублей</w:t>
      </w:r>
      <w:r w:rsidR="003A72A2" w:rsidRPr="008D5C48">
        <w:rPr>
          <w:szCs w:val="28"/>
        </w:rPr>
        <w:t xml:space="preserve"> (1</w:t>
      </w:r>
      <w:r w:rsidR="00292169" w:rsidRPr="008D5C48">
        <w:rPr>
          <w:szCs w:val="28"/>
        </w:rPr>
        <w:t>2</w:t>
      </w:r>
      <w:r w:rsidR="003A72A2" w:rsidRPr="008D5C48">
        <w:rPr>
          <w:szCs w:val="28"/>
        </w:rPr>
        <w:t>,</w:t>
      </w:r>
      <w:r w:rsidR="00292169" w:rsidRPr="008D5C48">
        <w:rPr>
          <w:szCs w:val="28"/>
        </w:rPr>
        <w:t>2</w:t>
      </w:r>
      <w:r w:rsidR="003A72A2" w:rsidRPr="008D5C48">
        <w:rPr>
          <w:szCs w:val="28"/>
        </w:rPr>
        <w:t xml:space="preserve">%); </w:t>
      </w:r>
      <w:r w:rsidR="009F354D" w:rsidRPr="008D5C48">
        <w:rPr>
          <w:szCs w:val="28"/>
        </w:rPr>
        <w:t xml:space="preserve">на культуру и </w:t>
      </w:r>
      <w:r w:rsidR="009F354D" w:rsidRPr="008D5C48">
        <w:rPr>
          <w:rFonts w:eastAsia="Calibri" w:cs="Times New Roman"/>
          <w:szCs w:val="28"/>
        </w:rPr>
        <w:t xml:space="preserve">кинематографию </w:t>
      </w:r>
      <w:r w:rsidR="009F354D" w:rsidRPr="008D5C48">
        <w:rPr>
          <w:szCs w:val="28"/>
        </w:rPr>
        <w:t>–</w:t>
      </w:r>
      <w:r w:rsidR="009F354D" w:rsidRPr="008D5C48">
        <w:rPr>
          <w:rFonts w:eastAsia="Calibri" w:cs="Times New Roman"/>
          <w:szCs w:val="28"/>
        </w:rPr>
        <w:t xml:space="preserve"> 2</w:t>
      </w:r>
      <w:r w:rsidR="00292169" w:rsidRPr="008D5C48">
        <w:rPr>
          <w:rFonts w:eastAsia="Calibri" w:cs="Times New Roman"/>
          <w:szCs w:val="28"/>
        </w:rPr>
        <w:t>6</w:t>
      </w:r>
      <w:r w:rsidR="009F354D" w:rsidRPr="008D5C48">
        <w:rPr>
          <w:rFonts w:eastAsia="Calibri" w:cs="Times New Roman"/>
          <w:szCs w:val="28"/>
        </w:rPr>
        <w:t> </w:t>
      </w:r>
      <w:r w:rsidR="00292169" w:rsidRPr="008D5C48">
        <w:rPr>
          <w:rFonts w:eastAsia="Calibri" w:cs="Times New Roman"/>
          <w:szCs w:val="28"/>
        </w:rPr>
        <w:t>392</w:t>
      </w:r>
      <w:r w:rsidR="009F354D" w:rsidRPr="008D5C48">
        <w:rPr>
          <w:rFonts w:eastAsia="Calibri" w:cs="Times New Roman"/>
          <w:szCs w:val="28"/>
        </w:rPr>
        <w:t>,</w:t>
      </w:r>
      <w:r w:rsidR="00292169" w:rsidRPr="008D5C48">
        <w:rPr>
          <w:rFonts w:eastAsia="Calibri" w:cs="Times New Roman"/>
          <w:szCs w:val="28"/>
        </w:rPr>
        <w:t>9</w:t>
      </w:r>
      <w:r w:rsidR="009F354D" w:rsidRPr="008D5C48">
        <w:rPr>
          <w:rFonts w:eastAsia="Calibri" w:cs="Times New Roman"/>
          <w:szCs w:val="28"/>
        </w:rPr>
        <w:t xml:space="preserve"> тыс. рублей (14</w:t>
      </w:r>
      <w:r w:rsidR="009F354D" w:rsidRPr="008D5C48">
        <w:rPr>
          <w:szCs w:val="28"/>
        </w:rPr>
        <w:t>,</w:t>
      </w:r>
      <w:r w:rsidR="00292169" w:rsidRPr="008D5C48">
        <w:rPr>
          <w:szCs w:val="28"/>
        </w:rPr>
        <w:t>7</w:t>
      </w:r>
      <w:r w:rsidR="009F354D" w:rsidRPr="008D5C48">
        <w:rPr>
          <w:rFonts w:eastAsia="Calibri" w:cs="Times New Roman"/>
          <w:szCs w:val="28"/>
        </w:rPr>
        <w:t xml:space="preserve">%), </w:t>
      </w:r>
      <w:r w:rsidR="009F354D" w:rsidRPr="008D5C48">
        <w:rPr>
          <w:szCs w:val="28"/>
        </w:rPr>
        <w:t>на о</w:t>
      </w:r>
      <w:r w:rsidR="009F354D" w:rsidRPr="008D5C48">
        <w:rPr>
          <w:rFonts w:eastAsia="Calibri" w:cs="Times New Roman"/>
          <w:szCs w:val="28"/>
        </w:rPr>
        <w:t>бразование – 2</w:t>
      </w:r>
      <w:r w:rsidR="00292169" w:rsidRPr="008D5C48">
        <w:rPr>
          <w:rFonts w:eastAsia="Calibri" w:cs="Times New Roman"/>
          <w:szCs w:val="28"/>
        </w:rPr>
        <w:t>2</w:t>
      </w:r>
      <w:r w:rsidR="009F354D" w:rsidRPr="008D5C48">
        <w:rPr>
          <w:rFonts w:eastAsia="Calibri" w:cs="Times New Roman"/>
          <w:szCs w:val="28"/>
        </w:rPr>
        <w:t> </w:t>
      </w:r>
      <w:r w:rsidR="00292169" w:rsidRPr="008D5C48">
        <w:rPr>
          <w:rFonts w:eastAsia="Calibri" w:cs="Times New Roman"/>
          <w:szCs w:val="28"/>
        </w:rPr>
        <w:t>973</w:t>
      </w:r>
      <w:r w:rsidR="009F354D" w:rsidRPr="008D5C48">
        <w:rPr>
          <w:rFonts w:eastAsia="Calibri" w:cs="Times New Roman"/>
          <w:szCs w:val="28"/>
        </w:rPr>
        <w:t>,</w:t>
      </w:r>
      <w:r w:rsidR="00292169" w:rsidRPr="008D5C48">
        <w:rPr>
          <w:rFonts w:eastAsia="Calibri" w:cs="Times New Roman"/>
          <w:szCs w:val="28"/>
        </w:rPr>
        <w:t>0</w:t>
      </w:r>
      <w:r w:rsidR="009F354D" w:rsidRPr="008D5C48">
        <w:rPr>
          <w:rFonts w:eastAsia="Calibri" w:cs="Times New Roman"/>
          <w:szCs w:val="28"/>
        </w:rPr>
        <w:t xml:space="preserve"> тыс. рублей (12,</w:t>
      </w:r>
      <w:r w:rsidR="00292169" w:rsidRPr="008D5C48">
        <w:rPr>
          <w:rFonts w:eastAsia="Calibri" w:cs="Times New Roman"/>
          <w:szCs w:val="28"/>
        </w:rPr>
        <w:t>8</w:t>
      </w:r>
      <w:r w:rsidR="009F354D" w:rsidRPr="008D5C48">
        <w:rPr>
          <w:rFonts w:eastAsia="Calibri" w:cs="Times New Roman"/>
          <w:szCs w:val="28"/>
        </w:rPr>
        <w:t xml:space="preserve">%), </w:t>
      </w:r>
      <w:r w:rsidR="00292169" w:rsidRPr="008D5C48">
        <w:rPr>
          <w:szCs w:val="28"/>
        </w:rPr>
        <w:t xml:space="preserve">на национальную безопасность – 12 188,6 тыс. рублей (6,8%), </w:t>
      </w:r>
      <w:r w:rsidR="003A72A2" w:rsidRPr="008D5C48">
        <w:rPr>
          <w:szCs w:val="28"/>
        </w:rPr>
        <w:t xml:space="preserve">на жилищно-коммунальное хозяйство – </w:t>
      </w:r>
      <w:r w:rsidR="00292169" w:rsidRPr="008D5C48">
        <w:rPr>
          <w:szCs w:val="28"/>
        </w:rPr>
        <w:t>9 591,3</w:t>
      </w:r>
      <w:r w:rsidR="003A72A2" w:rsidRPr="008D5C48">
        <w:rPr>
          <w:szCs w:val="28"/>
        </w:rPr>
        <w:t xml:space="preserve"> тыс. рублей (</w:t>
      </w:r>
      <w:r w:rsidR="00292169" w:rsidRPr="008D5C48">
        <w:rPr>
          <w:szCs w:val="28"/>
        </w:rPr>
        <w:t>5</w:t>
      </w:r>
      <w:r w:rsidR="009F354D" w:rsidRPr="008D5C48">
        <w:rPr>
          <w:szCs w:val="28"/>
        </w:rPr>
        <w:t>,</w:t>
      </w:r>
      <w:r w:rsidR="00292169" w:rsidRPr="008D5C48">
        <w:rPr>
          <w:szCs w:val="28"/>
        </w:rPr>
        <w:t>3%),</w:t>
      </w:r>
      <w:r w:rsidR="00D610A0" w:rsidRPr="008D5C48">
        <w:rPr>
          <w:szCs w:val="28"/>
        </w:rPr>
        <w:t xml:space="preserve"> на социальную политику – </w:t>
      </w:r>
      <w:r w:rsidR="00292169" w:rsidRPr="008D5C48">
        <w:rPr>
          <w:szCs w:val="28"/>
        </w:rPr>
        <w:t>7 059,5</w:t>
      </w:r>
      <w:r w:rsidR="00D610A0" w:rsidRPr="008D5C48">
        <w:rPr>
          <w:szCs w:val="28"/>
        </w:rPr>
        <w:t xml:space="preserve"> тыс. рублей (</w:t>
      </w:r>
      <w:r w:rsidR="00292169" w:rsidRPr="008D5C48">
        <w:rPr>
          <w:szCs w:val="28"/>
        </w:rPr>
        <w:t>3</w:t>
      </w:r>
      <w:r w:rsidR="00D610A0" w:rsidRPr="008D5C48">
        <w:rPr>
          <w:szCs w:val="28"/>
        </w:rPr>
        <w:t>,</w:t>
      </w:r>
      <w:r w:rsidR="00292169" w:rsidRPr="008D5C48">
        <w:rPr>
          <w:szCs w:val="28"/>
        </w:rPr>
        <w:t>9</w:t>
      </w:r>
      <w:r w:rsidR="00D610A0" w:rsidRPr="008D5C48">
        <w:rPr>
          <w:szCs w:val="28"/>
        </w:rPr>
        <w:t xml:space="preserve">%), </w:t>
      </w:r>
      <w:r w:rsidR="00292169" w:rsidRPr="008D5C48">
        <w:rPr>
          <w:szCs w:val="28"/>
        </w:rPr>
        <w:t>0,8</w:t>
      </w:r>
      <w:r w:rsidR="00D610A0" w:rsidRPr="008D5C48">
        <w:rPr>
          <w:szCs w:val="28"/>
        </w:rPr>
        <w:t>% или 1</w:t>
      </w:r>
      <w:r w:rsidR="00292169" w:rsidRPr="008D5C48">
        <w:rPr>
          <w:szCs w:val="28"/>
        </w:rPr>
        <w:t> 367,0</w:t>
      </w:r>
      <w:r w:rsidR="00D610A0" w:rsidRPr="008D5C48">
        <w:rPr>
          <w:szCs w:val="28"/>
        </w:rPr>
        <w:t xml:space="preserve"> тыс. рублей на охрану окружающей среды и 0,1% или </w:t>
      </w:r>
      <w:r w:rsidR="00292169" w:rsidRPr="008D5C48">
        <w:rPr>
          <w:szCs w:val="28"/>
        </w:rPr>
        <w:t>254,5 и 90,0</w:t>
      </w:r>
      <w:r w:rsidR="00D610A0" w:rsidRPr="008D5C48">
        <w:rPr>
          <w:szCs w:val="28"/>
        </w:rPr>
        <w:t xml:space="preserve"> тыс. рублей на национальную оборону</w:t>
      </w:r>
      <w:r w:rsidR="00292169" w:rsidRPr="008D5C48">
        <w:rPr>
          <w:szCs w:val="28"/>
        </w:rPr>
        <w:t xml:space="preserve"> и физическую культуру и спорт соответственно</w:t>
      </w:r>
      <w:r w:rsidR="00D610A0" w:rsidRPr="008D5C48">
        <w:rPr>
          <w:szCs w:val="28"/>
        </w:rPr>
        <w:t xml:space="preserve">. </w:t>
      </w:r>
    </w:p>
    <w:p w:rsidR="001431A7" w:rsidRPr="008D5C48" w:rsidRDefault="00F66769" w:rsidP="00C518C9">
      <w:pPr>
        <w:ind w:firstLine="708"/>
        <w:rPr>
          <w:rFonts w:eastAsia="Times New Roman" w:cs="Times New Roman"/>
          <w:bCs/>
          <w:iCs/>
          <w:szCs w:val="28"/>
          <w:lang w:eastAsia="ar-SA"/>
        </w:rPr>
      </w:pPr>
      <w:r w:rsidRPr="008D5C48">
        <w:rPr>
          <w:szCs w:val="28"/>
        </w:rPr>
        <w:t xml:space="preserve"> </w:t>
      </w:r>
      <w:r w:rsidR="00EC3554" w:rsidRPr="008D5C48">
        <w:rPr>
          <w:rFonts w:eastAsia="Times New Roman" w:cs="Times New Roman"/>
          <w:bCs/>
          <w:iCs/>
          <w:szCs w:val="28"/>
          <w:lang w:eastAsia="ar-SA"/>
        </w:rPr>
        <w:t xml:space="preserve">Объемы расходов бюджета </w:t>
      </w:r>
      <w:r w:rsidR="009269CA" w:rsidRPr="008D5C48">
        <w:rPr>
          <w:rFonts w:eastAsia="Calibri" w:cs="Times New Roman"/>
        </w:rPr>
        <w:t xml:space="preserve">Богородского </w:t>
      </w:r>
      <w:r w:rsidR="009269CA" w:rsidRPr="008D5C48">
        <w:rPr>
          <w:szCs w:val="28"/>
        </w:rPr>
        <w:t>муниципального округа</w:t>
      </w:r>
      <w:r w:rsidR="009269CA" w:rsidRPr="008D5C48">
        <w:rPr>
          <w:rFonts w:eastAsia="Times New Roman" w:cs="Times New Roman"/>
          <w:bCs/>
          <w:iCs/>
          <w:szCs w:val="28"/>
          <w:lang w:eastAsia="ar-SA"/>
        </w:rPr>
        <w:t xml:space="preserve"> </w:t>
      </w:r>
      <w:r w:rsidR="00EC3554" w:rsidRPr="008D5C48">
        <w:rPr>
          <w:rFonts w:eastAsia="Times New Roman" w:cs="Times New Roman"/>
          <w:bCs/>
          <w:iCs/>
          <w:szCs w:val="28"/>
          <w:lang w:eastAsia="ar-SA"/>
        </w:rPr>
        <w:t>по видам расходов бюджетной классификации представлены в таблице</w:t>
      </w:r>
      <w:r w:rsidR="001431A7" w:rsidRPr="008D5C48">
        <w:rPr>
          <w:rFonts w:eastAsia="Times New Roman" w:cs="Times New Roman"/>
          <w:bCs/>
          <w:iCs/>
          <w:szCs w:val="28"/>
          <w:lang w:eastAsia="ar-SA"/>
        </w:rPr>
        <w:t>.</w:t>
      </w:r>
    </w:p>
    <w:p w:rsidR="000B4DE1" w:rsidRPr="008D5C48" w:rsidRDefault="000B4DE1" w:rsidP="001431A7">
      <w:pPr>
        <w:ind w:firstLine="708"/>
        <w:jc w:val="right"/>
        <w:rPr>
          <w:rFonts w:eastAsia="Times New Roman" w:cs="Times New Roman"/>
          <w:bCs/>
          <w:iCs/>
          <w:szCs w:val="28"/>
          <w:lang w:eastAsia="ar-SA"/>
        </w:rPr>
      </w:pPr>
    </w:p>
    <w:p w:rsidR="007C2E72" w:rsidRPr="008D5C48" w:rsidRDefault="00D85CD1" w:rsidP="001431A7">
      <w:pPr>
        <w:ind w:firstLine="708"/>
        <w:jc w:val="right"/>
        <w:rPr>
          <w:rFonts w:eastAsia="Times New Roman" w:cs="Times New Roman"/>
          <w:bCs/>
          <w:iCs/>
          <w:szCs w:val="28"/>
          <w:lang w:eastAsia="ar-SA"/>
        </w:rPr>
      </w:pPr>
      <w:r w:rsidRPr="008D5C48">
        <w:rPr>
          <w:rFonts w:eastAsia="Times New Roman" w:cs="Times New Roman"/>
          <w:bCs/>
          <w:iCs/>
          <w:szCs w:val="28"/>
          <w:lang w:eastAsia="ar-SA"/>
        </w:rPr>
        <w:lastRenderedPageBreak/>
        <w:t>тыс. рублей</w:t>
      </w:r>
    </w:p>
    <w:tbl>
      <w:tblPr>
        <w:tblW w:w="9477" w:type="dxa"/>
        <w:tblInd w:w="11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587"/>
        <w:gridCol w:w="1504"/>
        <w:gridCol w:w="1297"/>
        <w:gridCol w:w="985"/>
        <w:gridCol w:w="1104"/>
      </w:tblGrid>
      <w:tr w:rsidR="00F67BBE" w:rsidRPr="008D5C48" w:rsidTr="00F67BBE">
        <w:trPr>
          <w:trHeight w:val="363"/>
        </w:trPr>
        <w:tc>
          <w:tcPr>
            <w:tcW w:w="4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F67BBE" w:rsidRPr="008D5C48" w:rsidRDefault="00F67BBE" w:rsidP="00F67BB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и наименование расходов бюджета округа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F67BBE" w:rsidRPr="008D5C48" w:rsidRDefault="00F67BBE" w:rsidP="00F67BB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 2025 год (уточненный на 01.11.2025)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F67BBE" w:rsidRPr="008D5C48" w:rsidRDefault="00F67BBE" w:rsidP="00F67BB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на 2026 год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:rsidR="00F67BBE" w:rsidRPr="008D5C48" w:rsidRDefault="00F67BBE" w:rsidP="00F67BB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Отклонение 2026/2025</w:t>
            </w:r>
          </w:p>
        </w:tc>
      </w:tr>
      <w:tr w:rsidR="00F67BBE" w:rsidRPr="008D5C48" w:rsidTr="00F67BBE">
        <w:trPr>
          <w:trHeight w:val="96"/>
        </w:trPr>
        <w:tc>
          <w:tcPr>
            <w:tcW w:w="4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F67BBE" w:rsidRPr="008D5C48" w:rsidRDefault="00F67BBE" w:rsidP="00F67BB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F67BBE" w:rsidRPr="008D5C48" w:rsidRDefault="00F67BBE" w:rsidP="00F67BB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F67BBE" w:rsidRPr="008D5C48" w:rsidRDefault="00F67BBE" w:rsidP="00F67BB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F67BBE" w:rsidRPr="008D5C48" w:rsidRDefault="00F67BBE" w:rsidP="00F67BB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F67BBE" w:rsidRPr="008D5C48" w:rsidRDefault="00F67BBE" w:rsidP="00F67BB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F67BBE" w:rsidRPr="008D5C48" w:rsidTr="00F67BBE">
        <w:trPr>
          <w:trHeight w:val="783"/>
        </w:trPr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67BBE" w:rsidRPr="008D5C48" w:rsidRDefault="00F67BBE" w:rsidP="00F67BB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«Расходы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7BBE" w:rsidRPr="008D5C48" w:rsidRDefault="00F67BBE" w:rsidP="00F67BB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93 787,7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7BBE" w:rsidRPr="008D5C48" w:rsidRDefault="00F67BBE" w:rsidP="00F67BB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102 249,2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7BBE" w:rsidRPr="008D5C48" w:rsidRDefault="00F67BBE" w:rsidP="00F67BB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8 461,5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7BBE" w:rsidRPr="008D5C48" w:rsidRDefault="00F67BBE" w:rsidP="00F67BB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109,0</w:t>
            </w:r>
          </w:p>
        </w:tc>
      </w:tr>
      <w:tr w:rsidR="00F67BBE" w:rsidRPr="008D5C48" w:rsidTr="00F67BBE">
        <w:trPr>
          <w:trHeight w:val="486"/>
        </w:trPr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67BBE" w:rsidRPr="008D5C48" w:rsidRDefault="00F67BBE" w:rsidP="00F67BB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«Закупка товаров, работ и услуг для государственных (муниципальных) нужд»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7BBE" w:rsidRPr="008D5C48" w:rsidRDefault="00F67BBE" w:rsidP="00F67BB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76 375,2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7BBE" w:rsidRPr="008D5C48" w:rsidRDefault="00F67BBE" w:rsidP="00F67BB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64 718,9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7BBE" w:rsidRPr="008D5C48" w:rsidRDefault="00F67BBE" w:rsidP="00F67BB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-11 656,3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7BBE" w:rsidRPr="008D5C48" w:rsidRDefault="00F67BBE" w:rsidP="00F67BB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84,7</w:t>
            </w:r>
          </w:p>
        </w:tc>
      </w:tr>
      <w:tr w:rsidR="00F67BBE" w:rsidRPr="008D5C48" w:rsidTr="00F67BBE">
        <w:trPr>
          <w:trHeight w:val="471"/>
        </w:trPr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67BBE" w:rsidRPr="008D5C48" w:rsidRDefault="00F67BBE" w:rsidP="00F67BB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</w:t>
            </w: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«Социальное обеспечение и иные выплаты населению»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7BBE" w:rsidRPr="008D5C48" w:rsidRDefault="00F67BBE" w:rsidP="00F67BB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10 436,7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7BBE" w:rsidRPr="008D5C48" w:rsidRDefault="00F67BBE" w:rsidP="00F67BB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5 927,6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7BBE" w:rsidRPr="008D5C48" w:rsidRDefault="00F67BBE" w:rsidP="00F67BB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-4 509,1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7BBE" w:rsidRPr="008D5C48" w:rsidRDefault="00F67BBE" w:rsidP="00F67BB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56,8</w:t>
            </w:r>
          </w:p>
        </w:tc>
      </w:tr>
      <w:tr w:rsidR="00F67BBE" w:rsidRPr="008D5C48" w:rsidTr="00F67BBE">
        <w:trPr>
          <w:trHeight w:val="250"/>
        </w:trPr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67BBE" w:rsidRPr="008D5C48" w:rsidRDefault="00F67BBE" w:rsidP="00F67BB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800</w:t>
            </w: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«Иные бюджетные ассигнования»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7BBE" w:rsidRPr="008D5C48" w:rsidRDefault="00F67BBE" w:rsidP="00F67BB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10 117,7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7BBE" w:rsidRPr="008D5C48" w:rsidRDefault="00F67BBE" w:rsidP="00F67BB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6 473,1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7BBE" w:rsidRPr="008D5C48" w:rsidRDefault="00F67BBE" w:rsidP="00F67BB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-3 644,6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7BBE" w:rsidRPr="008D5C48" w:rsidRDefault="00F67BBE" w:rsidP="00F67BB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64,0</w:t>
            </w:r>
          </w:p>
        </w:tc>
      </w:tr>
      <w:tr w:rsidR="00F67BBE" w:rsidRPr="008D5C48" w:rsidTr="00F67BBE">
        <w:trPr>
          <w:trHeight w:val="294"/>
        </w:trPr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67BBE" w:rsidRPr="008D5C48" w:rsidRDefault="00F67BBE" w:rsidP="00F67BBE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Итого: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7BBE" w:rsidRPr="008D5C48" w:rsidRDefault="00F67BBE" w:rsidP="00F67BB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190 717,3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7BBE" w:rsidRPr="008D5C48" w:rsidRDefault="00F67BBE" w:rsidP="00F67BB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179 368,8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7BBE" w:rsidRPr="008D5C48" w:rsidRDefault="00F67BBE" w:rsidP="00F67BB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-11 348,5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7BBE" w:rsidRPr="008D5C48" w:rsidRDefault="00F67BBE" w:rsidP="00F67BB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94,0</w:t>
            </w:r>
          </w:p>
        </w:tc>
      </w:tr>
    </w:tbl>
    <w:p w:rsidR="00EC3554" w:rsidRPr="008D5C48" w:rsidRDefault="00EC3554" w:rsidP="00A30704">
      <w:pPr>
        <w:autoSpaceDE w:val="0"/>
        <w:rPr>
          <w:rFonts w:eastAsia="Times New Roman" w:cs="Times New Roman"/>
          <w:bCs/>
          <w:iCs/>
          <w:szCs w:val="28"/>
          <w:lang w:eastAsia="ar-SA"/>
        </w:rPr>
      </w:pPr>
      <w:r w:rsidRPr="008D5C48">
        <w:rPr>
          <w:rFonts w:eastAsia="Times New Roman" w:cs="Times New Roman"/>
          <w:bCs/>
          <w:iCs/>
          <w:szCs w:val="28"/>
          <w:lang w:eastAsia="ar-SA"/>
        </w:rPr>
        <w:t xml:space="preserve">Расходы бюджета </w:t>
      </w:r>
      <w:r w:rsidR="00266E12" w:rsidRPr="008D5C48">
        <w:rPr>
          <w:rFonts w:eastAsia="Calibri" w:cs="Times New Roman"/>
        </w:rPr>
        <w:t xml:space="preserve">Богородского </w:t>
      </w:r>
      <w:r w:rsidR="00266E12" w:rsidRPr="008D5C48">
        <w:rPr>
          <w:szCs w:val="28"/>
        </w:rPr>
        <w:t>муниципального округа</w:t>
      </w:r>
      <w:r w:rsidR="00266E12" w:rsidRPr="008D5C48">
        <w:rPr>
          <w:rFonts w:eastAsia="Times New Roman" w:cs="Times New Roman"/>
          <w:bCs/>
          <w:iCs/>
          <w:szCs w:val="28"/>
          <w:lang w:eastAsia="ar-SA"/>
        </w:rPr>
        <w:t xml:space="preserve"> </w:t>
      </w:r>
      <w:r w:rsidRPr="008D5C48">
        <w:rPr>
          <w:rFonts w:eastAsia="Times New Roman" w:cs="Times New Roman"/>
          <w:bCs/>
          <w:iCs/>
          <w:szCs w:val="28"/>
          <w:lang w:eastAsia="ar-SA"/>
        </w:rPr>
        <w:t>на 202</w:t>
      </w:r>
      <w:r w:rsidR="00113F6D" w:rsidRPr="008D5C48">
        <w:rPr>
          <w:rFonts w:eastAsia="Times New Roman" w:cs="Times New Roman"/>
          <w:bCs/>
          <w:iCs/>
          <w:szCs w:val="28"/>
          <w:lang w:eastAsia="ar-SA"/>
        </w:rPr>
        <w:t>6</w:t>
      </w:r>
      <w:r w:rsidRPr="008D5C48">
        <w:rPr>
          <w:rFonts w:eastAsia="Times New Roman" w:cs="Times New Roman"/>
          <w:bCs/>
          <w:iCs/>
          <w:szCs w:val="28"/>
          <w:lang w:eastAsia="ar-SA"/>
        </w:rPr>
        <w:t xml:space="preserve"> год на выплату заработной платы и отчислений на неё предусмотрены в объеме </w:t>
      </w:r>
      <w:r w:rsidR="00113F6D" w:rsidRPr="008D5C48">
        <w:rPr>
          <w:rFonts w:eastAsia="Times New Roman" w:cs="Times New Roman"/>
          <w:bCs/>
          <w:iCs/>
          <w:szCs w:val="28"/>
          <w:lang w:eastAsia="ar-SA"/>
        </w:rPr>
        <w:t>102 294,2</w:t>
      </w:r>
      <w:r w:rsidRPr="008D5C48">
        <w:rPr>
          <w:rFonts w:eastAsia="Times New Roman" w:cs="Times New Roman"/>
          <w:bCs/>
          <w:iCs/>
          <w:szCs w:val="28"/>
          <w:lang w:eastAsia="ar-SA"/>
        </w:rPr>
        <w:t xml:space="preserve"> тыс. рублей, что на </w:t>
      </w:r>
      <w:r w:rsidR="00113F6D" w:rsidRPr="008D5C48">
        <w:rPr>
          <w:rFonts w:eastAsia="Times New Roman" w:cs="Times New Roman"/>
          <w:bCs/>
          <w:iCs/>
          <w:szCs w:val="28"/>
          <w:lang w:eastAsia="ar-SA"/>
        </w:rPr>
        <w:t>8 461,5</w:t>
      </w:r>
      <w:r w:rsidRPr="008D5C48">
        <w:rPr>
          <w:rFonts w:eastAsia="Times New Roman" w:cs="Times New Roman"/>
          <w:bCs/>
          <w:iCs/>
          <w:szCs w:val="28"/>
          <w:lang w:eastAsia="ar-SA"/>
        </w:rPr>
        <w:t xml:space="preserve"> тыс. рублей (на </w:t>
      </w:r>
      <w:r w:rsidR="00113F6D" w:rsidRPr="008D5C48">
        <w:rPr>
          <w:rFonts w:eastAsia="Times New Roman" w:cs="Times New Roman"/>
          <w:bCs/>
          <w:iCs/>
          <w:szCs w:val="28"/>
          <w:lang w:eastAsia="ar-SA"/>
        </w:rPr>
        <w:t>9,0</w:t>
      </w:r>
      <w:r w:rsidRPr="008D5C48">
        <w:rPr>
          <w:rFonts w:eastAsia="Times New Roman" w:cs="Times New Roman"/>
          <w:bCs/>
          <w:iCs/>
          <w:szCs w:val="28"/>
          <w:lang w:eastAsia="ar-SA"/>
        </w:rPr>
        <w:t xml:space="preserve">%) </w:t>
      </w:r>
      <w:r w:rsidR="00E40924" w:rsidRPr="008D5C48">
        <w:rPr>
          <w:rFonts w:eastAsia="Times New Roman" w:cs="Times New Roman"/>
          <w:bCs/>
          <w:iCs/>
          <w:szCs w:val="28"/>
          <w:lang w:eastAsia="ar-SA"/>
        </w:rPr>
        <w:t xml:space="preserve">больше </w:t>
      </w:r>
      <w:r w:rsidRPr="008D5C48">
        <w:rPr>
          <w:rFonts w:eastAsia="Times New Roman" w:cs="Times New Roman"/>
          <w:bCs/>
          <w:iCs/>
          <w:szCs w:val="28"/>
          <w:lang w:eastAsia="ar-SA"/>
        </w:rPr>
        <w:t>по сравнению с уточненным планом 20</w:t>
      </w:r>
      <w:r w:rsidR="00266E12" w:rsidRPr="008D5C48">
        <w:rPr>
          <w:rFonts w:eastAsia="Times New Roman" w:cs="Times New Roman"/>
          <w:bCs/>
          <w:iCs/>
          <w:szCs w:val="28"/>
          <w:lang w:eastAsia="ar-SA"/>
        </w:rPr>
        <w:t>2</w:t>
      </w:r>
      <w:r w:rsidR="00113F6D" w:rsidRPr="008D5C48">
        <w:rPr>
          <w:rFonts w:eastAsia="Times New Roman" w:cs="Times New Roman"/>
          <w:bCs/>
          <w:iCs/>
          <w:szCs w:val="28"/>
          <w:lang w:eastAsia="ar-SA"/>
        </w:rPr>
        <w:t>5</w:t>
      </w:r>
      <w:r w:rsidRPr="008D5C48">
        <w:rPr>
          <w:rFonts w:eastAsia="Times New Roman" w:cs="Times New Roman"/>
          <w:bCs/>
          <w:iCs/>
          <w:szCs w:val="28"/>
          <w:lang w:eastAsia="ar-SA"/>
        </w:rPr>
        <w:t xml:space="preserve"> года.</w:t>
      </w:r>
    </w:p>
    <w:p w:rsidR="00934302" w:rsidRPr="008D5C48" w:rsidRDefault="00EC3554" w:rsidP="00934302">
      <w:pPr>
        <w:autoSpaceDE w:val="0"/>
        <w:rPr>
          <w:rFonts w:eastAsia="Times New Roman" w:cs="Times New Roman"/>
          <w:bCs/>
          <w:iCs/>
          <w:szCs w:val="28"/>
          <w:lang w:eastAsia="ar-SA"/>
        </w:rPr>
      </w:pPr>
      <w:r w:rsidRPr="008D5C48">
        <w:rPr>
          <w:rFonts w:eastAsia="Times New Roman" w:cs="Times New Roman"/>
          <w:bCs/>
          <w:iCs/>
          <w:szCs w:val="28"/>
          <w:lang w:eastAsia="ar-SA"/>
        </w:rPr>
        <w:t xml:space="preserve">Расходы бюджета </w:t>
      </w:r>
      <w:r w:rsidR="002B005E" w:rsidRPr="008D5C48">
        <w:rPr>
          <w:rFonts w:eastAsia="Times New Roman" w:cs="Times New Roman"/>
          <w:bCs/>
          <w:iCs/>
          <w:szCs w:val="28"/>
          <w:lang w:eastAsia="ar-SA"/>
        </w:rPr>
        <w:t>округа</w:t>
      </w:r>
      <w:r w:rsidRPr="008D5C48">
        <w:rPr>
          <w:rFonts w:eastAsia="Times New Roman" w:cs="Times New Roman"/>
          <w:bCs/>
          <w:iCs/>
          <w:szCs w:val="28"/>
          <w:lang w:eastAsia="ar-SA"/>
        </w:rPr>
        <w:t xml:space="preserve"> на 202</w:t>
      </w:r>
      <w:r w:rsidR="000574CB" w:rsidRPr="008D5C48">
        <w:rPr>
          <w:rFonts w:eastAsia="Times New Roman" w:cs="Times New Roman"/>
          <w:bCs/>
          <w:iCs/>
          <w:szCs w:val="28"/>
          <w:lang w:eastAsia="ar-SA"/>
        </w:rPr>
        <w:t>6</w:t>
      </w:r>
      <w:r w:rsidRPr="008D5C48">
        <w:rPr>
          <w:rFonts w:eastAsia="Times New Roman" w:cs="Times New Roman"/>
          <w:bCs/>
          <w:iCs/>
          <w:szCs w:val="28"/>
          <w:lang w:eastAsia="ar-SA"/>
        </w:rPr>
        <w:t xml:space="preserve"> год на закупку товаров, работ и услуг для муниципальных нужд планируются в объеме </w:t>
      </w:r>
      <w:r w:rsidR="000574CB" w:rsidRPr="008D5C48">
        <w:rPr>
          <w:rFonts w:eastAsia="Times New Roman" w:cs="Times New Roman"/>
          <w:bCs/>
          <w:iCs/>
          <w:szCs w:val="28"/>
          <w:lang w:eastAsia="ar-SA"/>
        </w:rPr>
        <w:t>64 718,9</w:t>
      </w:r>
      <w:r w:rsidRPr="008D5C48">
        <w:rPr>
          <w:rFonts w:eastAsia="Times New Roman" w:cs="Times New Roman"/>
          <w:bCs/>
          <w:iCs/>
          <w:szCs w:val="28"/>
          <w:lang w:eastAsia="ar-SA"/>
        </w:rPr>
        <w:t xml:space="preserve"> тыс. рублей, что на </w:t>
      </w:r>
      <w:r w:rsidR="000574CB" w:rsidRPr="008D5C48">
        <w:rPr>
          <w:rFonts w:eastAsia="Times New Roman" w:cs="Times New Roman"/>
          <w:bCs/>
          <w:iCs/>
          <w:szCs w:val="28"/>
          <w:lang w:eastAsia="ar-SA"/>
        </w:rPr>
        <w:t>1</w:t>
      </w:r>
      <w:r w:rsidR="005A74AC" w:rsidRPr="008D5C48">
        <w:rPr>
          <w:rFonts w:eastAsia="Times New Roman" w:cs="Times New Roman"/>
          <w:bCs/>
          <w:iCs/>
          <w:szCs w:val="28"/>
          <w:lang w:eastAsia="ar-SA"/>
        </w:rPr>
        <w:t>1 </w:t>
      </w:r>
      <w:r w:rsidR="000574CB" w:rsidRPr="008D5C48">
        <w:rPr>
          <w:rFonts w:eastAsia="Times New Roman" w:cs="Times New Roman"/>
          <w:bCs/>
          <w:iCs/>
          <w:szCs w:val="28"/>
          <w:lang w:eastAsia="ar-SA"/>
        </w:rPr>
        <w:t>565</w:t>
      </w:r>
      <w:r w:rsidR="005A74AC" w:rsidRPr="008D5C48">
        <w:rPr>
          <w:rFonts w:eastAsia="Times New Roman" w:cs="Times New Roman"/>
          <w:bCs/>
          <w:iCs/>
          <w:szCs w:val="28"/>
          <w:lang w:eastAsia="ar-SA"/>
        </w:rPr>
        <w:t>,3</w:t>
      </w:r>
      <w:r w:rsidRPr="008D5C48">
        <w:rPr>
          <w:rFonts w:eastAsia="Times New Roman" w:cs="Times New Roman"/>
          <w:bCs/>
          <w:iCs/>
          <w:szCs w:val="28"/>
          <w:lang w:eastAsia="ar-SA"/>
        </w:rPr>
        <w:t xml:space="preserve"> тыс. рублей (на </w:t>
      </w:r>
      <w:r w:rsidR="000574CB" w:rsidRPr="008D5C48">
        <w:rPr>
          <w:rFonts w:eastAsia="Times New Roman" w:cs="Times New Roman"/>
          <w:bCs/>
          <w:iCs/>
          <w:szCs w:val="28"/>
          <w:lang w:eastAsia="ar-SA"/>
        </w:rPr>
        <w:t>15,3</w:t>
      </w:r>
      <w:r w:rsidRPr="008D5C48">
        <w:rPr>
          <w:rFonts w:eastAsia="Times New Roman" w:cs="Times New Roman"/>
          <w:bCs/>
          <w:iCs/>
          <w:szCs w:val="28"/>
          <w:lang w:eastAsia="ar-SA"/>
        </w:rPr>
        <w:t xml:space="preserve">%) </w:t>
      </w:r>
      <w:r w:rsidR="006B1026" w:rsidRPr="008D5C48">
        <w:rPr>
          <w:rFonts w:eastAsia="Times New Roman" w:cs="Times New Roman"/>
          <w:bCs/>
          <w:iCs/>
          <w:szCs w:val="28"/>
          <w:lang w:eastAsia="ar-SA"/>
        </w:rPr>
        <w:t>мень</w:t>
      </w:r>
      <w:r w:rsidR="002B005E" w:rsidRPr="008D5C48">
        <w:rPr>
          <w:rFonts w:eastAsia="Times New Roman" w:cs="Times New Roman"/>
          <w:bCs/>
          <w:iCs/>
          <w:szCs w:val="28"/>
          <w:lang w:eastAsia="ar-SA"/>
        </w:rPr>
        <w:t>ше</w:t>
      </w:r>
      <w:r w:rsidRPr="008D5C48">
        <w:rPr>
          <w:rFonts w:eastAsia="Times New Roman" w:cs="Times New Roman"/>
          <w:bCs/>
          <w:iCs/>
          <w:szCs w:val="28"/>
          <w:lang w:eastAsia="ar-SA"/>
        </w:rPr>
        <w:t xml:space="preserve"> по сравнению с уточненным планом 20</w:t>
      </w:r>
      <w:r w:rsidR="002B005E" w:rsidRPr="008D5C48">
        <w:rPr>
          <w:rFonts w:eastAsia="Times New Roman" w:cs="Times New Roman"/>
          <w:bCs/>
          <w:iCs/>
          <w:szCs w:val="28"/>
          <w:lang w:eastAsia="ar-SA"/>
        </w:rPr>
        <w:t>2</w:t>
      </w:r>
      <w:r w:rsidR="000574CB" w:rsidRPr="008D5C48">
        <w:rPr>
          <w:rFonts w:eastAsia="Times New Roman" w:cs="Times New Roman"/>
          <w:bCs/>
          <w:iCs/>
          <w:szCs w:val="28"/>
          <w:lang w:eastAsia="ar-SA"/>
        </w:rPr>
        <w:t>5</w:t>
      </w:r>
      <w:r w:rsidRPr="008D5C48">
        <w:rPr>
          <w:rFonts w:eastAsia="Times New Roman" w:cs="Times New Roman"/>
          <w:bCs/>
          <w:iCs/>
          <w:szCs w:val="28"/>
          <w:lang w:eastAsia="ar-SA"/>
        </w:rPr>
        <w:t xml:space="preserve"> года.</w:t>
      </w:r>
    </w:p>
    <w:p w:rsidR="00125DEC" w:rsidRPr="008D5C48" w:rsidRDefault="00934302" w:rsidP="00125DEC">
      <w:pPr>
        <w:autoSpaceDE w:val="0"/>
        <w:rPr>
          <w:rFonts w:eastAsia="Times New Roman" w:cs="Times New Roman"/>
          <w:bCs/>
          <w:iCs/>
          <w:szCs w:val="28"/>
          <w:lang w:eastAsia="ar-SA"/>
        </w:rPr>
      </w:pPr>
      <w:r w:rsidRPr="008D5C48">
        <w:rPr>
          <w:rFonts w:cs="Times New Roman"/>
          <w:color w:val="000000"/>
          <w:szCs w:val="28"/>
        </w:rPr>
        <w:t xml:space="preserve">Расходы бюджета на оказание мер социальной поддержки отдельным категориям граждан </w:t>
      </w:r>
      <w:r w:rsidR="00E46D7B" w:rsidRPr="008D5C48">
        <w:rPr>
          <w:rFonts w:eastAsia="Times New Roman" w:cs="Times New Roman"/>
          <w:color w:val="000000"/>
          <w:szCs w:val="28"/>
          <w:lang w:eastAsia="ru-RU"/>
        </w:rPr>
        <w:t xml:space="preserve">«социальное обеспечение и иные выплаты населению» </w:t>
      </w:r>
      <w:r w:rsidR="00C3268A" w:rsidRPr="008D5C48">
        <w:rPr>
          <w:rFonts w:cs="Times New Roman"/>
          <w:color w:val="000000"/>
          <w:szCs w:val="28"/>
        </w:rPr>
        <w:t>в 202</w:t>
      </w:r>
      <w:r w:rsidR="000574CB" w:rsidRPr="008D5C48">
        <w:rPr>
          <w:rFonts w:cs="Times New Roman"/>
          <w:color w:val="000000"/>
          <w:szCs w:val="28"/>
        </w:rPr>
        <w:t>6</w:t>
      </w:r>
      <w:r w:rsidRPr="008D5C48">
        <w:rPr>
          <w:rFonts w:cs="Times New Roman"/>
          <w:color w:val="000000"/>
          <w:szCs w:val="28"/>
        </w:rPr>
        <w:t xml:space="preserve"> году составят </w:t>
      </w:r>
      <w:r w:rsidR="000574CB" w:rsidRPr="008D5C48">
        <w:rPr>
          <w:rFonts w:cs="Times New Roman"/>
          <w:color w:val="000000"/>
          <w:szCs w:val="28"/>
        </w:rPr>
        <w:t>5 927,6</w:t>
      </w:r>
      <w:r w:rsidR="0057587A" w:rsidRPr="008D5C48">
        <w:rPr>
          <w:rFonts w:eastAsia="Times New Roman" w:cs="Times New Roman"/>
          <w:bCs/>
          <w:iCs/>
          <w:szCs w:val="28"/>
          <w:lang w:eastAsia="ar-SA"/>
        </w:rPr>
        <w:t xml:space="preserve"> </w:t>
      </w:r>
      <w:r w:rsidR="00125DEC" w:rsidRPr="008D5C48">
        <w:rPr>
          <w:rFonts w:eastAsia="Times New Roman" w:cs="Times New Roman"/>
          <w:bCs/>
          <w:iCs/>
          <w:szCs w:val="28"/>
          <w:lang w:eastAsia="ar-SA"/>
        </w:rPr>
        <w:t xml:space="preserve">тыс. рублей, что на </w:t>
      </w:r>
      <w:r w:rsidR="000574CB" w:rsidRPr="008D5C48">
        <w:rPr>
          <w:rFonts w:eastAsia="Times New Roman" w:cs="Times New Roman"/>
          <w:bCs/>
          <w:iCs/>
          <w:szCs w:val="28"/>
          <w:lang w:eastAsia="ar-SA"/>
        </w:rPr>
        <w:t>43,2</w:t>
      </w:r>
      <w:r w:rsidR="00125DEC" w:rsidRPr="008D5C48">
        <w:rPr>
          <w:rFonts w:eastAsia="Times New Roman" w:cs="Times New Roman"/>
          <w:bCs/>
          <w:iCs/>
          <w:szCs w:val="28"/>
          <w:lang w:eastAsia="ar-SA"/>
        </w:rPr>
        <w:t xml:space="preserve">% </w:t>
      </w:r>
      <w:r w:rsidR="00670787" w:rsidRPr="008D5C48">
        <w:rPr>
          <w:rFonts w:eastAsia="Times New Roman" w:cs="Times New Roman"/>
          <w:bCs/>
          <w:iCs/>
          <w:szCs w:val="28"/>
          <w:lang w:eastAsia="ar-SA"/>
        </w:rPr>
        <w:t>мен</w:t>
      </w:r>
      <w:r w:rsidR="00F930B9" w:rsidRPr="008D5C48">
        <w:rPr>
          <w:rFonts w:eastAsia="Times New Roman" w:cs="Times New Roman"/>
          <w:bCs/>
          <w:iCs/>
          <w:szCs w:val="28"/>
          <w:lang w:eastAsia="ar-SA"/>
        </w:rPr>
        <w:t>ьш</w:t>
      </w:r>
      <w:r w:rsidR="00125DEC" w:rsidRPr="008D5C48">
        <w:rPr>
          <w:rFonts w:eastAsia="Times New Roman" w:cs="Times New Roman"/>
          <w:bCs/>
          <w:iCs/>
          <w:szCs w:val="28"/>
          <w:lang w:eastAsia="ar-SA"/>
        </w:rPr>
        <w:t>е чем в текущем</w:t>
      </w:r>
      <w:r w:rsidR="007E5C0B" w:rsidRPr="008D5C48">
        <w:rPr>
          <w:rFonts w:eastAsia="Times New Roman" w:cs="Times New Roman"/>
          <w:bCs/>
          <w:iCs/>
          <w:szCs w:val="28"/>
          <w:lang w:eastAsia="ar-SA"/>
        </w:rPr>
        <w:t xml:space="preserve"> </w:t>
      </w:r>
      <w:r w:rsidR="00125DEC" w:rsidRPr="008D5C48">
        <w:rPr>
          <w:rFonts w:eastAsia="Times New Roman" w:cs="Times New Roman"/>
          <w:bCs/>
          <w:iCs/>
          <w:szCs w:val="28"/>
          <w:lang w:eastAsia="ar-SA"/>
        </w:rPr>
        <w:t>году.</w:t>
      </w:r>
    </w:p>
    <w:p w:rsidR="000574CB" w:rsidRPr="008D5C48" w:rsidRDefault="000574CB" w:rsidP="00125DEC">
      <w:pPr>
        <w:autoSpaceDE w:val="0"/>
        <w:rPr>
          <w:rFonts w:eastAsia="Times New Roman" w:cs="Times New Roman"/>
          <w:bCs/>
          <w:iCs/>
          <w:szCs w:val="28"/>
          <w:lang w:eastAsia="ar-SA"/>
        </w:rPr>
      </w:pPr>
      <w:r w:rsidRPr="008D5C48">
        <w:rPr>
          <w:rFonts w:eastAsia="Times New Roman" w:cs="Times New Roman"/>
          <w:bCs/>
          <w:iCs/>
          <w:szCs w:val="28"/>
          <w:lang w:eastAsia="ar-SA"/>
        </w:rPr>
        <w:t>Расходы на к</w:t>
      </w:r>
      <w:r w:rsidRPr="008D5C48">
        <w:rPr>
          <w:rFonts w:eastAsia="Times New Roman" w:cs="Times New Roman"/>
          <w:color w:val="000000"/>
          <w:szCs w:val="28"/>
          <w:lang w:eastAsia="ru-RU"/>
        </w:rPr>
        <w:t>апитальные вложения в объекты государственной (муниципальной) собственности и предоставление субсидий бюджетным, автономным учреждениям и иным некоммерческим организациям не предусматриваются.</w:t>
      </w:r>
    </w:p>
    <w:p w:rsidR="009A5C5C" w:rsidRPr="008D5C48" w:rsidRDefault="009A5C5C" w:rsidP="009A5C5C">
      <w:pPr>
        <w:ind w:firstLine="708"/>
        <w:rPr>
          <w:rFonts w:eastAsia="Calibri" w:cs="Times New Roman"/>
          <w:szCs w:val="28"/>
        </w:rPr>
      </w:pPr>
      <w:r w:rsidRPr="008D5C48">
        <w:rPr>
          <w:rFonts w:eastAsia="Calibri" w:cs="Times New Roman"/>
          <w:szCs w:val="28"/>
        </w:rPr>
        <w:t>Расходы бюджета муниципального округа в соответствии с ведомственной структурой расходов на 202</w:t>
      </w:r>
      <w:r w:rsidR="00C10FC6" w:rsidRPr="008D5C48">
        <w:rPr>
          <w:rFonts w:eastAsia="Calibri" w:cs="Times New Roman"/>
          <w:szCs w:val="28"/>
        </w:rPr>
        <w:t>6</w:t>
      </w:r>
      <w:r w:rsidRPr="008D5C48">
        <w:rPr>
          <w:rFonts w:eastAsia="Calibri" w:cs="Times New Roman"/>
          <w:szCs w:val="28"/>
        </w:rPr>
        <w:t>-202</w:t>
      </w:r>
      <w:r w:rsidR="00C10FC6" w:rsidRPr="008D5C48">
        <w:rPr>
          <w:rFonts w:eastAsia="Calibri" w:cs="Times New Roman"/>
          <w:szCs w:val="28"/>
        </w:rPr>
        <w:t>8</w:t>
      </w:r>
      <w:r w:rsidRPr="008D5C48">
        <w:rPr>
          <w:rFonts w:eastAsia="Calibri" w:cs="Times New Roman"/>
          <w:szCs w:val="28"/>
        </w:rPr>
        <w:t xml:space="preserve"> годы будут осуществлять </w:t>
      </w:r>
      <w:r w:rsidR="002B09B0" w:rsidRPr="008D5C48">
        <w:rPr>
          <w:rFonts w:eastAsia="Calibri" w:cs="Times New Roman"/>
          <w:szCs w:val="28"/>
        </w:rPr>
        <w:t>5</w:t>
      </w:r>
      <w:r w:rsidRPr="008D5C48">
        <w:rPr>
          <w:rFonts w:eastAsia="Calibri" w:cs="Times New Roman"/>
          <w:szCs w:val="28"/>
        </w:rPr>
        <w:t xml:space="preserve"> главных распорядителя бюджетных средств.</w:t>
      </w:r>
    </w:p>
    <w:p w:rsidR="009F5297" w:rsidRPr="008D5C48" w:rsidRDefault="004C7350" w:rsidP="004C7350">
      <w:pPr>
        <w:ind w:firstLine="708"/>
        <w:rPr>
          <w:szCs w:val="28"/>
        </w:rPr>
      </w:pPr>
      <w:r w:rsidRPr="008D5C48">
        <w:rPr>
          <w:rFonts w:eastAsia="Calibri" w:cs="Times New Roman"/>
          <w:szCs w:val="28"/>
        </w:rPr>
        <w:t xml:space="preserve">Распределение объема финансового обеспечения по </w:t>
      </w:r>
      <w:r w:rsidR="00854831" w:rsidRPr="008D5C48">
        <w:rPr>
          <w:rFonts w:eastAsia="Calibri" w:cs="Times New Roman"/>
          <w:szCs w:val="28"/>
        </w:rPr>
        <w:t>ГРБС</w:t>
      </w:r>
      <w:r w:rsidRPr="008D5C48">
        <w:rPr>
          <w:rFonts w:eastAsia="Calibri" w:cs="Times New Roman"/>
          <w:szCs w:val="28"/>
        </w:rPr>
        <w:t xml:space="preserve"> в 202</w:t>
      </w:r>
      <w:r w:rsidR="00757F8D" w:rsidRPr="008D5C48">
        <w:rPr>
          <w:rFonts w:eastAsia="Calibri" w:cs="Times New Roman"/>
          <w:szCs w:val="28"/>
        </w:rPr>
        <w:t>6</w:t>
      </w:r>
      <w:r w:rsidRPr="008D5C48">
        <w:rPr>
          <w:rFonts w:eastAsia="Calibri" w:cs="Times New Roman"/>
          <w:szCs w:val="28"/>
        </w:rPr>
        <w:t>-202</w:t>
      </w:r>
      <w:r w:rsidR="00757F8D" w:rsidRPr="008D5C48">
        <w:rPr>
          <w:rFonts w:eastAsia="Calibri" w:cs="Times New Roman"/>
          <w:szCs w:val="28"/>
        </w:rPr>
        <w:t>8</w:t>
      </w:r>
      <w:r w:rsidRPr="008D5C48">
        <w:rPr>
          <w:rFonts w:eastAsia="Calibri" w:cs="Times New Roman"/>
          <w:szCs w:val="28"/>
        </w:rPr>
        <w:t xml:space="preserve"> годах</w:t>
      </w:r>
      <w:r w:rsidR="003927F4" w:rsidRPr="008D5C48">
        <w:rPr>
          <w:szCs w:val="28"/>
        </w:rPr>
        <w:t xml:space="preserve"> представлено в таблице</w:t>
      </w:r>
      <w:r w:rsidR="009F5297" w:rsidRPr="008D5C48">
        <w:rPr>
          <w:szCs w:val="28"/>
        </w:rPr>
        <w:t>.</w:t>
      </w:r>
    </w:p>
    <w:p w:rsidR="009F5297" w:rsidRPr="008D5C48" w:rsidRDefault="0031734B" w:rsidP="000B4DE1">
      <w:pPr>
        <w:ind w:firstLine="708"/>
        <w:jc w:val="right"/>
        <w:rPr>
          <w:szCs w:val="28"/>
        </w:rPr>
      </w:pPr>
      <w:r w:rsidRPr="008D5C48">
        <w:rPr>
          <w:szCs w:val="28"/>
        </w:rPr>
        <w:t xml:space="preserve"> тыс. рублей</w:t>
      </w:r>
    </w:p>
    <w:tbl>
      <w:tblPr>
        <w:tblW w:w="9539" w:type="dxa"/>
        <w:tblInd w:w="11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964"/>
        <w:gridCol w:w="1134"/>
        <w:gridCol w:w="709"/>
        <w:gridCol w:w="1134"/>
        <w:gridCol w:w="709"/>
        <w:gridCol w:w="1134"/>
        <w:gridCol w:w="755"/>
      </w:tblGrid>
      <w:tr w:rsidR="0028377D" w:rsidRPr="008D5C48" w:rsidTr="000B4DE1">
        <w:trPr>
          <w:trHeight w:val="271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8377D" w:rsidRPr="008D5C48" w:rsidRDefault="0028377D" w:rsidP="00AD55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</w:t>
            </w: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8377D" w:rsidRPr="008D5C48" w:rsidRDefault="0028377D" w:rsidP="00AD55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Проект бюджета</w:t>
            </w:r>
          </w:p>
        </w:tc>
      </w:tr>
      <w:tr w:rsidR="0028377D" w:rsidRPr="008D5C48" w:rsidTr="00854831">
        <w:trPr>
          <w:trHeight w:val="96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8377D" w:rsidRPr="008D5C48" w:rsidRDefault="0028377D" w:rsidP="00AD559E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8377D" w:rsidRPr="008D5C48" w:rsidRDefault="0028377D" w:rsidP="00AD55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8377D" w:rsidRPr="008D5C48" w:rsidRDefault="0028377D" w:rsidP="00AD55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8377D" w:rsidRPr="008D5C48" w:rsidRDefault="0028377D" w:rsidP="00AD55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</w:tr>
      <w:tr w:rsidR="0028377D" w:rsidRPr="008D5C48" w:rsidTr="000B4DE1">
        <w:trPr>
          <w:trHeight w:val="285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8377D" w:rsidRPr="008D5C48" w:rsidRDefault="0028377D" w:rsidP="00AD559E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8377D" w:rsidRPr="008D5C48" w:rsidRDefault="0028377D" w:rsidP="00AD55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8377D" w:rsidRPr="008D5C48" w:rsidRDefault="000B4DE1" w:rsidP="00AD55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 вес</w:t>
            </w:r>
            <w:r w:rsidR="0028377D"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8377D" w:rsidRPr="008D5C48" w:rsidRDefault="0028377D" w:rsidP="00AD55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8377D" w:rsidRPr="008D5C48" w:rsidRDefault="000B4DE1" w:rsidP="00AD55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 вес</w:t>
            </w:r>
            <w:r w:rsidR="0028377D"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8377D" w:rsidRPr="008D5C48" w:rsidRDefault="0028377D" w:rsidP="00AD55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8377D" w:rsidRPr="008D5C48" w:rsidRDefault="000B4DE1" w:rsidP="00AD55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 вес</w:t>
            </w:r>
            <w:r w:rsidR="0028377D"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28377D" w:rsidRPr="008D5C48" w:rsidTr="00854831">
        <w:trPr>
          <w:trHeight w:val="9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377D" w:rsidRPr="008D5C48" w:rsidRDefault="0028377D" w:rsidP="00AD559E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финансов администрации Богородского муниципального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377D" w:rsidRPr="008D5C48" w:rsidRDefault="0028377D" w:rsidP="00AD55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8 965,0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377D" w:rsidRPr="008D5C48" w:rsidRDefault="0028377D" w:rsidP="00AD55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377D" w:rsidRPr="008D5C48" w:rsidRDefault="0028377D" w:rsidP="00AD55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10 178,0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377D" w:rsidRPr="008D5C48" w:rsidRDefault="0028377D" w:rsidP="00AD55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377D" w:rsidRPr="008D5C48" w:rsidRDefault="0028377D" w:rsidP="00AD55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12 213,8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377D" w:rsidRPr="008D5C48" w:rsidRDefault="0028377D" w:rsidP="00AD55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28377D" w:rsidRPr="008D5C48" w:rsidTr="0059282D">
        <w:trPr>
          <w:trHeight w:val="9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377D" w:rsidRPr="008D5C48" w:rsidRDefault="0028377D" w:rsidP="00AD559E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Дума Богородского муниципального округа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377D" w:rsidRPr="008D5C48" w:rsidRDefault="0028377D" w:rsidP="00AD55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377D" w:rsidRPr="008D5C48" w:rsidRDefault="0028377D" w:rsidP="00AD55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377D" w:rsidRPr="008D5C48" w:rsidRDefault="0028377D" w:rsidP="00AD55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377D" w:rsidRPr="008D5C48" w:rsidRDefault="0028377D" w:rsidP="00AD55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377D" w:rsidRPr="008D5C48" w:rsidRDefault="0028377D" w:rsidP="00AD55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377D" w:rsidRPr="008D5C48" w:rsidRDefault="0028377D" w:rsidP="00AD55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8377D" w:rsidRPr="008D5C48" w:rsidTr="00854831">
        <w:trPr>
          <w:trHeight w:val="9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377D" w:rsidRPr="008D5C48" w:rsidRDefault="0028377D" w:rsidP="0059282D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Контрольно-счетная комиссия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377D" w:rsidRPr="008D5C48" w:rsidRDefault="0028377D" w:rsidP="00AD55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1 180,0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377D" w:rsidRPr="008D5C48" w:rsidRDefault="0028377D" w:rsidP="00AD55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377D" w:rsidRPr="008D5C48" w:rsidRDefault="0028377D" w:rsidP="00AD55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1 180,0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377D" w:rsidRPr="008D5C48" w:rsidRDefault="0028377D" w:rsidP="00AD55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377D" w:rsidRPr="008D5C48" w:rsidRDefault="0028377D" w:rsidP="00AD55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1 180,0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377D" w:rsidRPr="008D5C48" w:rsidRDefault="0028377D" w:rsidP="00AD55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  <w:tr w:rsidR="0028377D" w:rsidRPr="008D5C48" w:rsidTr="000B4DE1">
        <w:trPr>
          <w:trHeight w:val="47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377D" w:rsidRPr="008D5C48" w:rsidRDefault="0028377D" w:rsidP="00AD559E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по социальным вопросам администрации Богородского муниципального округа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377D" w:rsidRPr="008D5C48" w:rsidRDefault="0028377D" w:rsidP="00AD55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65 156,7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377D" w:rsidRPr="008D5C48" w:rsidRDefault="0028377D" w:rsidP="00AD55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377D" w:rsidRPr="008D5C48" w:rsidRDefault="0028377D" w:rsidP="00AD55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64 447,0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377D" w:rsidRPr="008D5C48" w:rsidRDefault="0028377D" w:rsidP="00AD55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377D" w:rsidRPr="008D5C48" w:rsidRDefault="0028377D" w:rsidP="00AD55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64 853,4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377D" w:rsidRPr="008D5C48" w:rsidRDefault="0028377D" w:rsidP="00AD55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29,2</w:t>
            </w:r>
          </w:p>
        </w:tc>
      </w:tr>
      <w:tr w:rsidR="0028377D" w:rsidRPr="008D5C48" w:rsidTr="000B4DE1">
        <w:trPr>
          <w:trHeight w:val="47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377D" w:rsidRPr="008D5C48" w:rsidRDefault="0028377D" w:rsidP="00AD559E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 Богородского муниципального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377D" w:rsidRPr="008D5C48" w:rsidRDefault="0028377D" w:rsidP="00AD55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104 049,1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377D" w:rsidRPr="008D5C48" w:rsidRDefault="0028377D" w:rsidP="00AD55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377D" w:rsidRPr="008D5C48" w:rsidRDefault="0028377D" w:rsidP="00AD55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93 029,3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377D" w:rsidRPr="008D5C48" w:rsidRDefault="0028377D" w:rsidP="00AD55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377D" w:rsidRPr="008D5C48" w:rsidRDefault="0028377D" w:rsidP="00AD55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143 785,0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377D" w:rsidRPr="008D5C48" w:rsidRDefault="0028377D" w:rsidP="00AD559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64,8</w:t>
            </w:r>
          </w:p>
        </w:tc>
      </w:tr>
      <w:tr w:rsidR="0028377D" w:rsidRPr="008D5C48" w:rsidTr="000B4DE1">
        <w:trPr>
          <w:trHeight w:val="9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377D" w:rsidRPr="008D5C48" w:rsidRDefault="0028377D" w:rsidP="00AD559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377D" w:rsidRPr="008D5C48" w:rsidRDefault="0028377D" w:rsidP="00AD559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179 368,8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377D" w:rsidRPr="008D5C48" w:rsidRDefault="0028377D" w:rsidP="00AD559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377D" w:rsidRPr="008D5C48" w:rsidRDefault="0028377D" w:rsidP="00AD559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168 834,3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377D" w:rsidRPr="008D5C48" w:rsidRDefault="0028377D" w:rsidP="00AD559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377D" w:rsidRPr="008D5C48" w:rsidRDefault="0028377D" w:rsidP="00AD559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222 032,2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377D" w:rsidRPr="008D5C48" w:rsidRDefault="0028377D" w:rsidP="00AD559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:rsidR="00D557D4" w:rsidRPr="008D5C48" w:rsidRDefault="004C7350" w:rsidP="0052523D">
      <w:pPr>
        <w:ind w:firstLine="708"/>
        <w:rPr>
          <w:rFonts w:eastAsia="Calibri" w:cs="Times New Roman"/>
          <w:szCs w:val="28"/>
        </w:rPr>
      </w:pPr>
      <w:r w:rsidRPr="008D5C48">
        <w:rPr>
          <w:rFonts w:eastAsia="Calibri" w:cs="Times New Roman"/>
          <w:szCs w:val="28"/>
        </w:rPr>
        <w:lastRenderedPageBreak/>
        <w:t>В разрезе главных распорядителей бюджетных средств основная доля финансирования бюджетных средств в 202</w:t>
      </w:r>
      <w:r w:rsidR="00C10FC6" w:rsidRPr="008D5C48">
        <w:rPr>
          <w:rFonts w:eastAsia="Calibri" w:cs="Times New Roman"/>
          <w:szCs w:val="28"/>
        </w:rPr>
        <w:t>6</w:t>
      </w:r>
      <w:r w:rsidRPr="008D5C48">
        <w:rPr>
          <w:rFonts w:eastAsia="Calibri" w:cs="Times New Roman"/>
          <w:szCs w:val="28"/>
        </w:rPr>
        <w:t xml:space="preserve"> году приходится на администрацию </w:t>
      </w:r>
      <w:r w:rsidR="00047A49" w:rsidRPr="008D5C48">
        <w:rPr>
          <w:szCs w:val="28"/>
        </w:rPr>
        <w:t>Богородского</w:t>
      </w:r>
      <w:r w:rsidRPr="008D5C48">
        <w:rPr>
          <w:rFonts w:eastAsia="Calibri" w:cs="Times New Roman"/>
          <w:szCs w:val="28"/>
        </w:rPr>
        <w:t xml:space="preserve"> муниципального округа – </w:t>
      </w:r>
      <w:r w:rsidR="007A762F" w:rsidRPr="008D5C48">
        <w:rPr>
          <w:rFonts w:eastAsia="Calibri" w:cs="Times New Roman"/>
          <w:szCs w:val="28"/>
        </w:rPr>
        <w:t>5</w:t>
      </w:r>
      <w:r w:rsidR="00C10FC6" w:rsidRPr="008D5C48">
        <w:rPr>
          <w:rFonts w:eastAsia="Calibri" w:cs="Times New Roman"/>
          <w:szCs w:val="28"/>
        </w:rPr>
        <w:t>8</w:t>
      </w:r>
      <w:r w:rsidR="007A762F" w:rsidRPr="008D5C48">
        <w:rPr>
          <w:rFonts w:eastAsia="Calibri" w:cs="Times New Roman"/>
          <w:szCs w:val="28"/>
        </w:rPr>
        <w:t>,</w:t>
      </w:r>
      <w:r w:rsidR="00C10FC6" w:rsidRPr="008D5C48">
        <w:rPr>
          <w:rFonts w:eastAsia="Calibri" w:cs="Times New Roman"/>
          <w:szCs w:val="28"/>
        </w:rPr>
        <w:t>0</w:t>
      </w:r>
      <w:r w:rsidRPr="008D5C48">
        <w:rPr>
          <w:rFonts w:eastAsia="Calibri" w:cs="Times New Roman"/>
          <w:szCs w:val="28"/>
        </w:rPr>
        <w:t xml:space="preserve">%, наименьшая доля финансирования приходится на Думу </w:t>
      </w:r>
      <w:r w:rsidR="00047A49" w:rsidRPr="008D5C48">
        <w:rPr>
          <w:szCs w:val="28"/>
        </w:rPr>
        <w:t>Богородского</w:t>
      </w:r>
      <w:r w:rsidRPr="008D5C48">
        <w:rPr>
          <w:rFonts w:eastAsia="Calibri" w:cs="Times New Roman"/>
          <w:szCs w:val="28"/>
        </w:rPr>
        <w:t xml:space="preserve"> муниципального округа </w:t>
      </w:r>
      <w:r w:rsidR="00047A49" w:rsidRPr="008D5C48">
        <w:rPr>
          <w:szCs w:val="28"/>
        </w:rPr>
        <w:t>– 0,</w:t>
      </w:r>
      <w:r w:rsidR="003A1D33" w:rsidRPr="008D5C48">
        <w:rPr>
          <w:szCs w:val="28"/>
        </w:rPr>
        <w:t>0</w:t>
      </w:r>
      <w:r w:rsidR="0029393F" w:rsidRPr="008D5C48">
        <w:rPr>
          <w:szCs w:val="28"/>
        </w:rPr>
        <w:t>0</w:t>
      </w:r>
      <w:r w:rsidR="007A762F" w:rsidRPr="008D5C48">
        <w:rPr>
          <w:szCs w:val="28"/>
        </w:rPr>
        <w:t>1</w:t>
      </w:r>
      <w:r w:rsidRPr="008D5C48">
        <w:rPr>
          <w:rFonts w:eastAsia="Calibri" w:cs="Times New Roman"/>
          <w:szCs w:val="28"/>
        </w:rPr>
        <w:t>%.</w:t>
      </w:r>
    </w:p>
    <w:p w:rsidR="00DE3538" w:rsidRPr="008D5C48" w:rsidRDefault="00B035FD" w:rsidP="00DE3538">
      <w:pPr>
        <w:ind w:firstLine="708"/>
        <w:rPr>
          <w:rFonts w:eastAsia="Calibri" w:cs="Times New Roman"/>
          <w:szCs w:val="28"/>
        </w:rPr>
      </w:pPr>
      <w:r w:rsidRPr="008D5C48">
        <w:rPr>
          <w:rFonts w:eastAsia="Calibri" w:cs="Times New Roman"/>
          <w:szCs w:val="28"/>
        </w:rPr>
        <w:t>Рост</w:t>
      </w:r>
      <w:r w:rsidR="008C7B0F" w:rsidRPr="008D5C48">
        <w:rPr>
          <w:rFonts w:eastAsia="Calibri" w:cs="Times New Roman"/>
          <w:szCs w:val="28"/>
        </w:rPr>
        <w:t xml:space="preserve"> объема финансового обеспечения Управления финансов администрации муниципального округа </w:t>
      </w:r>
      <w:r w:rsidR="00374EB0" w:rsidRPr="008D5C48">
        <w:rPr>
          <w:rFonts w:eastAsia="Calibri" w:cs="Times New Roman"/>
          <w:szCs w:val="28"/>
        </w:rPr>
        <w:t>связан,</w:t>
      </w:r>
      <w:r w:rsidR="008C7B0F" w:rsidRPr="008D5C48">
        <w:rPr>
          <w:rFonts w:eastAsia="Calibri" w:cs="Times New Roman"/>
          <w:szCs w:val="28"/>
        </w:rPr>
        <w:t xml:space="preserve"> </w:t>
      </w:r>
      <w:r w:rsidR="00F96AB2" w:rsidRPr="008D5C48">
        <w:rPr>
          <w:rFonts w:eastAsia="Calibri" w:cs="Times New Roman"/>
          <w:szCs w:val="28"/>
        </w:rPr>
        <w:t xml:space="preserve">в том числе </w:t>
      </w:r>
      <w:r w:rsidR="008C7B0F" w:rsidRPr="008D5C48">
        <w:rPr>
          <w:rFonts w:eastAsia="Calibri" w:cs="Times New Roman"/>
          <w:szCs w:val="28"/>
        </w:rPr>
        <w:t xml:space="preserve">с наличием в </w:t>
      </w:r>
      <w:r w:rsidR="00290BF0" w:rsidRPr="008D5C48">
        <w:rPr>
          <w:rFonts w:eastAsia="Calibri" w:cs="Times New Roman"/>
          <w:szCs w:val="28"/>
        </w:rPr>
        <w:t>плановом периоде</w:t>
      </w:r>
      <w:r w:rsidR="008C7B0F" w:rsidRPr="008D5C48">
        <w:rPr>
          <w:rFonts w:eastAsia="Calibri" w:cs="Times New Roman"/>
          <w:szCs w:val="28"/>
        </w:rPr>
        <w:t xml:space="preserve"> объема</w:t>
      </w:r>
      <w:r w:rsidR="008727DF" w:rsidRPr="008D5C48">
        <w:rPr>
          <w:rFonts w:eastAsia="Calibri" w:cs="Times New Roman"/>
          <w:szCs w:val="28"/>
        </w:rPr>
        <w:t xml:space="preserve"> </w:t>
      </w:r>
      <w:r w:rsidR="00F96AB2" w:rsidRPr="008D5C48">
        <w:rPr>
          <w:rFonts w:eastAsia="Calibri" w:cs="Times New Roman"/>
          <w:szCs w:val="28"/>
        </w:rPr>
        <w:t>специальных</w:t>
      </w:r>
      <w:r w:rsidR="008727DF" w:rsidRPr="008D5C48">
        <w:rPr>
          <w:rFonts w:eastAsia="Calibri" w:cs="Times New Roman"/>
          <w:szCs w:val="28"/>
        </w:rPr>
        <w:t xml:space="preserve"> расходов (не распределенных по направлениям), которые составляют соответственно </w:t>
      </w:r>
      <w:r w:rsidR="00484B55" w:rsidRPr="008D5C48">
        <w:rPr>
          <w:rFonts w:eastAsia="Calibri" w:cs="Times New Roman"/>
          <w:szCs w:val="28"/>
        </w:rPr>
        <w:t>2 025,4</w:t>
      </w:r>
      <w:r w:rsidR="008727DF" w:rsidRPr="008D5C48">
        <w:rPr>
          <w:rFonts w:eastAsia="Calibri" w:cs="Times New Roman"/>
          <w:szCs w:val="28"/>
        </w:rPr>
        <w:t xml:space="preserve"> и </w:t>
      </w:r>
      <w:r w:rsidR="00DE3538" w:rsidRPr="008D5C48">
        <w:rPr>
          <w:rFonts w:eastAsia="Calibri" w:cs="Times New Roman"/>
          <w:szCs w:val="28"/>
        </w:rPr>
        <w:t>4</w:t>
      </w:r>
      <w:r w:rsidR="00484B55" w:rsidRPr="008D5C48">
        <w:rPr>
          <w:rFonts w:eastAsia="Calibri" w:cs="Times New Roman"/>
          <w:szCs w:val="28"/>
        </w:rPr>
        <w:t> 061,2</w:t>
      </w:r>
      <w:r w:rsidR="008F7DC4" w:rsidRPr="008D5C48">
        <w:rPr>
          <w:rFonts w:eastAsia="Calibri" w:cs="Times New Roman"/>
          <w:szCs w:val="28"/>
        </w:rPr>
        <w:t xml:space="preserve"> тыс. рублей.</w:t>
      </w:r>
    </w:p>
    <w:p w:rsidR="00DE3538" w:rsidRPr="008D5C48" w:rsidRDefault="00DE3538" w:rsidP="006E64B7">
      <w:pPr>
        <w:ind w:firstLine="708"/>
        <w:rPr>
          <w:rFonts w:cs="Times New Roman"/>
          <w:szCs w:val="28"/>
        </w:rPr>
      </w:pPr>
      <w:r w:rsidRPr="008D5C48">
        <w:rPr>
          <w:rFonts w:cs="Times New Roman"/>
          <w:szCs w:val="28"/>
        </w:rPr>
        <w:t xml:space="preserve">В целях реализации </w:t>
      </w:r>
      <w:hyperlink r:id="rId9" w:history="1">
        <w:r w:rsidRPr="008D5C48">
          <w:rPr>
            <w:rFonts w:cs="Times New Roman"/>
            <w:szCs w:val="28"/>
          </w:rPr>
          <w:t>Указа</w:t>
        </w:r>
      </w:hyperlink>
      <w:r w:rsidRPr="008D5C48">
        <w:rPr>
          <w:rFonts w:cs="Times New Roman"/>
          <w:szCs w:val="28"/>
        </w:rPr>
        <w:t xml:space="preserve"> Президента Российской Федерации от 7 мая 2024 г. </w:t>
      </w:r>
      <w:r w:rsidR="006E64B7" w:rsidRPr="008D5C48">
        <w:rPr>
          <w:rFonts w:cs="Times New Roman"/>
          <w:szCs w:val="28"/>
        </w:rPr>
        <w:t>№</w:t>
      </w:r>
      <w:r w:rsidRPr="008D5C48">
        <w:rPr>
          <w:rFonts w:cs="Times New Roman"/>
          <w:szCs w:val="28"/>
        </w:rPr>
        <w:t xml:space="preserve"> 309 "О национальных целях развития Российской Федерации на период до 2030 года и на перспективу до 2036 года" проектом</w:t>
      </w:r>
      <w:r w:rsidR="006E64B7" w:rsidRPr="008D5C48">
        <w:rPr>
          <w:rFonts w:cs="Times New Roman"/>
          <w:szCs w:val="28"/>
        </w:rPr>
        <w:t xml:space="preserve"> </w:t>
      </w:r>
      <w:r w:rsidRPr="008D5C48">
        <w:rPr>
          <w:rFonts w:eastAsia="Calibri" w:cs="Times New Roman"/>
          <w:bCs/>
          <w:iCs/>
          <w:szCs w:val="28"/>
        </w:rPr>
        <w:t xml:space="preserve">бюджета </w:t>
      </w:r>
      <w:r w:rsidRPr="008D5C48">
        <w:rPr>
          <w:bCs/>
          <w:iCs/>
          <w:szCs w:val="28"/>
        </w:rPr>
        <w:t>округа</w:t>
      </w:r>
      <w:r w:rsidRPr="008D5C48">
        <w:rPr>
          <w:rFonts w:eastAsia="Calibri" w:cs="Times New Roman"/>
          <w:bCs/>
          <w:iCs/>
          <w:szCs w:val="28"/>
        </w:rPr>
        <w:t xml:space="preserve"> </w:t>
      </w:r>
      <w:r w:rsidR="00116D1B" w:rsidRPr="008D5C48">
        <w:rPr>
          <w:rFonts w:eastAsia="Calibri" w:cs="Times New Roman"/>
          <w:bCs/>
          <w:iCs/>
          <w:szCs w:val="28"/>
        </w:rPr>
        <w:t xml:space="preserve">в плановом периоде </w:t>
      </w:r>
      <w:r w:rsidRPr="008D5C48">
        <w:rPr>
          <w:rFonts w:eastAsia="Calibri" w:cs="Times New Roman"/>
          <w:bCs/>
          <w:iCs/>
          <w:szCs w:val="28"/>
        </w:rPr>
        <w:t>предусмотрены</w:t>
      </w:r>
      <w:r w:rsidR="006E64B7" w:rsidRPr="008D5C48">
        <w:rPr>
          <w:rFonts w:eastAsia="Calibri" w:cs="Times New Roman"/>
          <w:bCs/>
          <w:iCs/>
          <w:szCs w:val="28"/>
        </w:rPr>
        <w:t xml:space="preserve"> средства на реализацию мероприятий </w:t>
      </w:r>
      <w:r w:rsidR="006E64B7" w:rsidRPr="008D5C48">
        <w:rPr>
          <w:szCs w:val="28"/>
        </w:rPr>
        <w:t xml:space="preserve">федерального проекта «Формирование комфортной городской среды» национального проекта «Инфраструктура для жизни» </w:t>
      </w:r>
      <w:r w:rsidR="006E64B7" w:rsidRPr="008D5C48">
        <w:rPr>
          <w:rFonts w:eastAsia="Calibri" w:cs="Times New Roman"/>
          <w:bCs/>
          <w:iCs/>
          <w:szCs w:val="28"/>
        </w:rPr>
        <w:t xml:space="preserve">в сумме </w:t>
      </w:r>
      <w:r w:rsidR="00116D1B" w:rsidRPr="008D5C48">
        <w:rPr>
          <w:rFonts w:eastAsia="Calibri" w:cs="Times New Roman"/>
          <w:bCs/>
          <w:iCs/>
          <w:szCs w:val="28"/>
        </w:rPr>
        <w:t>3 030,3 тыс. рублей</w:t>
      </w:r>
      <w:r w:rsidR="006C0001" w:rsidRPr="008D5C48">
        <w:rPr>
          <w:rFonts w:eastAsia="Calibri" w:cs="Times New Roman"/>
          <w:bCs/>
          <w:iCs/>
          <w:szCs w:val="28"/>
        </w:rPr>
        <w:t xml:space="preserve"> ежегодно.</w:t>
      </w:r>
    </w:p>
    <w:p w:rsidR="00821D75" w:rsidRPr="008D5C48" w:rsidRDefault="00FB3980" w:rsidP="00FB3980">
      <w:pPr>
        <w:ind w:firstLine="708"/>
        <w:rPr>
          <w:rFonts w:eastAsia="Calibri" w:cs="Times New Roman"/>
          <w:szCs w:val="28"/>
        </w:rPr>
      </w:pPr>
      <w:r w:rsidRPr="008D5C48">
        <w:rPr>
          <w:rFonts w:eastAsia="Calibri" w:cs="Times New Roman"/>
          <w:bCs/>
          <w:iCs/>
          <w:szCs w:val="28"/>
        </w:rPr>
        <w:t xml:space="preserve">Помимо этого, </w:t>
      </w:r>
      <w:r w:rsidR="002539FD" w:rsidRPr="008D5C48">
        <w:rPr>
          <w:rFonts w:eastAsia="Calibri" w:cs="Times New Roman"/>
          <w:bCs/>
          <w:iCs/>
          <w:szCs w:val="28"/>
        </w:rPr>
        <w:t>Проектом б</w:t>
      </w:r>
      <w:r w:rsidR="0052523D" w:rsidRPr="008D5C48">
        <w:rPr>
          <w:rFonts w:eastAsia="Calibri" w:cs="Times New Roman"/>
          <w:bCs/>
          <w:iCs/>
          <w:szCs w:val="28"/>
        </w:rPr>
        <w:t xml:space="preserve">юджета </w:t>
      </w:r>
      <w:r w:rsidR="0052523D" w:rsidRPr="008D5C48">
        <w:rPr>
          <w:bCs/>
          <w:iCs/>
          <w:szCs w:val="28"/>
        </w:rPr>
        <w:t>округа</w:t>
      </w:r>
      <w:r w:rsidR="0052523D" w:rsidRPr="008D5C48">
        <w:rPr>
          <w:rFonts w:eastAsia="Calibri" w:cs="Times New Roman"/>
          <w:bCs/>
          <w:iCs/>
          <w:szCs w:val="28"/>
        </w:rPr>
        <w:t xml:space="preserve"> </w:t>
      </w:r>
      <w:r w:rsidR="00AA5554" w:rsidRPr="008D5C48">
        <w:rPr>
          <w:rFonts w:eastAsia="Calibri" w:cs="Times New Roman"/>
          <w:bCs/>
          <w:iCs/>
          <w:szCs w:val="28"/>
        </w:rPr>
        <w:t xml:space="preserve">предусмотрены </w:t>
      </w:r>
      <w:r w:rsidR="0052523D" w:rsidRPr="008D5C48">
        <w:rPr>
          <w:rFonts w:eastAsia="Calibri" w:cs="Times New Roman"/>
          <w:bCs/>
          <w:iCs/>
          <w:szCs w:val="28"/>
        </w:rPr>
        <w:t xml:space="preserve">средства на реализацию </w:t>
      </w:r>
      <w:r w:rsidR="00AA5554" w:rsidRPr="008D5C48">
        <w:rPr>
          <w:rFonts w:eastAsia="Calibri" w:cs="Times New Roman"/>
          <w:bCs/>
          <w:iCs/>
          <w:szCs w:val="28"/>
        </w:rPr>
        <w:t>в 202</w:t>
      </w:r>
      <w:r w:rsidR="008277B1" w:rsidRPr="008D5C48">
        <w:rPr>
          <w:rFonts w:eastAsia="Calibri" w:cs="Times New Roman"/>
          <w:bCs/>
          <w:iCs/>
          <w:szCs w:val="28"/>
        </w:rPr>
        <w:t>6</w:t>
      </w:r>
      <w:r w:rsidR="00AA5554" w:rsidRPr="008D5C48">
        <w:rPr>
          <w:rFonts w:eastAsia="Calibri" w:cs="Times New Roman"/>
          <w:bCs/>
          <w:iCs/>
          <w:szCs w:val="28"/>
        </w:rPr>
        <w:t xml:space="preserve"> году </w:t>
      </w:r>
      <w:r w:rsidR="008277B1" w:rsidRPr="008D5C48">
        <w:rPr>
          <w:rFonts w:eastAsia="Calibri" w:cs="Times New Roman"/>
          <w:bCs/>
          <w:iCs/>
          <w:szCs w:val="28"/>
        </w:rPr>
        <w:t xml:space="preserve">и плановом периоде </w:t>
      </w:r>
      <w:r w:rsidR="00AA5554" w:rsidRPr="008D5C48">
        <w:rPr>
          <w:rFonts w:eastAsia="Calibri" w:cs="Times New Roman"/>
          <w:bCs/>
          <w:iCs/>
          <w:szCs w:val="28"/>
        </w:rPr>
        <w:t>региональных</w:t>
      </w:r>
      <w:r w:rsidR="0052523D" w:rsidRPr="008D5C48">
        <w:rPr>
          <w:rFonts w:eastAsia="Calibri" w:cs="Times New Roman"/>
          <w:bCs/>
          <w:iCs/>
          <w:szCs w:val="28"/>
        </w:rPr>
        <w:t xml:space="preserve"> проект</w:t>
      </w:r>
      <w:r w:rsidR="002539FD" w:rsidRPr="008D5C48">
        <w:rPr>
          <w:rFonts w:eastAsia="Calibri" w:cs="Times New Roman"/>
          <w:bCs/>
          <w:iCs/>
          <w:szCs w:val="28"/>
        </w:rPr>
        <w:t>ов</w:t>
      </w:r>
      <w:r w:rsidRPr="008D5C48">
        <w:rPr>
          <w:rFonts w:eastAsia="Calibri" w:cs="Times New Roman"/>
          <w:bCs/>
          <w:iCs/>
          <w:szCs w:val="28"/>
        </w:rPr>
        <w:t xml:space="preserve"> </w:t>
      </w:r>
      <w:r w:rsidRPr="008D5C48">
        <w:rPr>
          <w:rFonts w:eastAsia="Calibri" w:cs="Times New Roman"/>
          <w:szCs w:val="28"/>
        </w:rPr>
        <w:t xml:space="preserve">Кировской области, реализуемых вне рамок национальных проектов с общим объемом финансирования </w:t>
      </w:r>
      <w:r w:rsidR="008277B1" w:rsidRPr="008D5C48">
        <w:rPr>
          <w:rFonts w:eastAsia="Calibri" w:cs="Times New Roman"/>
          <w:szCs w:val="28"/>
        </w:rPr>
        <w:t xml:space="preserve">815,0 </w:t>
      </w:r>
      <w:r w:rsidRPr="008D5C48">
        <w:rPr>
          <w:rFonts w:eastAsia="Calibri" w:cs="Times New Roman"/>
          <w:szCs w:val="28"/>
        </w:rPr>
        <w:t>тыс. рублей</w:t>
      </w:r>
      <w:r w:rsidR="008277B1" w:rsidRPr="008D5C48">
        <w:rPr>
          <w:rFonts w:eastAsia="Calibri" w:cs="Times New Roman"/>
          <w:szCs w:val="28"/>
        </w:rPr>
        <w:t xml:space="preserve"> в 2026 году и плановом периоде ежегодно</w:t>
      </w:r>
      <w:r w:rsidRPr="008D5C48">
        <w:rPr>
          <w:rFonts w:eastAsia="Calibri" w:cs="Times New Roman"/>
          <w:szCs w:val="28"/>
        </w:rPr>
        <w:t xml:space="preserve">, в частности это </w:t>
      </w:r>
      <w:r w:rsidR="00821D75" w:rsidRPr="008D5C48">
        <w:rPr>
          <w:rFonts w:eastAsia="Calibri" w:cs="Times New Roman"/>
          <w:szCs w:val="28"/>
        </w:rPr>
        <w:t>повышение доступности спортивной инфраструктуры для всех категорий населения Кировской области, комплексное развитие сельских территорий Кировской области, повышение уровня подготовки лиц, замещающих муниципальные должности, и муниципальных служащих по вопросам деятельности органов местного самоуправления, поддержка отдельных категорий граждан в обеспечении жильем в Кировской области.</w:t>
      </w:r>
    </w:p>
    <w:p w:rsidR="00E03805" w:rsidRPr="008D5C48" w:rsidRDefault="00D80FA8" w:rsidP="00F87D94">
      <w:pPr>
        <w:ind w:firstLine="708"/>
        <w:rPr>
          <w:rFonts w:eastAsia="Calibri" w:cs="Times New Roman"/>
          <w:szCs w:val="28"/>
        </w:rPr>
      </w:pPr>
      <w:r w:rsidRPr="008D5C48">
        <w:rPr>
          <w:rFonts w:eastAsia="Calibri" w:cs="Times New Roman"/>
          <w:szCs w:val="28"/>
        </w:rPr>
        <w:t xml:space="preserve">Бюджет </w:t>
      </w:r>
      <w:r w:rsidR="00682300" w:rsidRPr="008D5C48">
        <w:rPr>
          <w:rFonts w:eastAsia="Calibri" w:cs="Times New Roman"/>
          <w:szCs w:val="28"/>
        </w:rPr>
        <w:t xml:space="preserve">округа </w:t>
      </w:r>
      <w:r w:rsidRPr="008D5C48">
        <w:rPr>
          <w:rFonts w:eastAsia="Calibri" w:cs="Times New Roman"/>
          <w:szCs w:val="28"/>
        </w:rPr>
        <w:t>на 202</w:t>
      </w:r>
      <w:r w:rsidR="00884489" w:rsidRPr="008D5C48">
        <w:rPr>
          <w:rFonts w:eastAsia="Calibri" w:cs="Times New Roman"/>
          <w:szCs w:val="28"/>
        </w:rPr>
        <w:t>6</w:t>
      </w:r>
      <w:r w:rsidR="00682300" w:rsidRPr="008D5C48">
        <w:rPr>
          <w:rFonts w:eastAsia="Calibri" w:cs="Times New Roman"/>
          <w:szCs w:val="28"/>
        </w:rPr>
        <w:t xml:space="preserve"> год и на плановый период 202</w:t>
      </w:r>
      <w:r w:rsidR="00884489" w:rsidRPr="008D5C48">
        <w:rPr>
          <w:rFonts w:eastAsia="Calibri" w:cs="Times New Roman"/>
          <w:szCs w:val="28"/>
        </w:rPr>
        <w:t>7</w:t>
      </w:r>
      <w:r w:rsidRPr="008D5C48">
        <w:rPr>
          <w:rFonts w:eastAsia="Calibri" w:cs="Times New Roman"/>
          <w:szCs w:val="28"/>
        </w:rPr>
        <w:t xml:space="preserve"> и 202</w:t>
      </w:r>
      <w:r w:rsidR="00884489" w:rsidRPr="008D5C48">
        <w:rPr>
          <w:rFonts w:eastAsia="Calibri" w:cs="Times New Roman"/>
          <w:szCs w:val="28"/>
        </w:rPr>
        <w:t>8</w:t>
      </w:r>
      <w:r w:rsidRPr="008D5C48">
        <w:rPr>
          <w:rFonts w:eastAsia="Calibri" w:cs="Times New Roman"/>
          <w:szCs w:val="28"/>
        </w:rPr>
        <w:t xml:space="preserve"> годов сформирован </w:t>
      </w:r>
      <w:r w:rsidR="00F87D94" w:rsidRPr="008D5C48">
        <w:rPr>
          <w:rFonts w:eastAsia="Calibri" w:cs="Times New Roman"/>
          <w:szCs w:val="28"/>
        </w:rPr>
        <w:t>в программной структуре расходов</w:t>
      </w:r>
      <w:r w:rsidR="00F87D94" w:rsidRPr="008D5C48">
        <w:rPr>
          <w:rFonts w:eastAsia="Calibri"/>
          <w:szCs w:val="28"/>
        </w:rPr>
        <w:t>,</w:t>
      </w:r>
      <w:r w:rsidR="00F87D94" w:rsidRPr="008D5C48">
        <w:rPr>
          <w:rFonts w:eastAsia="Calibri" w:cs="Times New Roman"/>
          <w:szCs w:val="28"/>
        </w:rPr>
        <w:t xml:space="preserve"> </w:t>
      </w:r>
      <w:r w:rsidRPr="008D5C48">
        <w:rPr>
          <w:rFonts w:eastAsia="Calibri" w:cs="Times New Roman"/>
          <w:szCs w:val="28"/>
        </w:rPr>
        <w:t xml:space="preserve">на основе </w:t>
      </w:r>
      <w:r w:rsidR="00E03805" w:rsidRPr="008D5C48">
        <w:rPr>
          <w:rFonts w:eastAsia="Calibri" w:cs="Times New Roman"/>
          <w:szCs w:val="28"/>
        </w:rPr>
        <w:t>2</w:t>
      </w:r>
      <w:r w:rsidR="00302FC8" w:rsidRPr="008D5C48">
        <w:rPr>
          <w:rFonts w:eastAsia="Calibri" w:cs="Times New Roman"/>
          <w:szCs w:val="28"/>
        </w:rPr>
        <w:t>5</w:t>
      </w:r>
      <w:r w:rsidRPr="008D5C48">
        <w:rPr>
          <w:rFonts w:eastAsia="Calibri" w:cs="Times New Roman"/>
          <w:szCs w:val="28"/>
        </w:rPr>
        <w:t xml:space="preserve"> муниципальных программ.</w:t>
      </w:r>
      <w:r w:rsidR="00682300" w:rsidRPr="008D5C48">
        <w:rPr>
          <w:rFonts w:eastAsia="Calibri" w:cs="Times New Roman"/>
          <w:szCs w:val="28"/>
        </w:rPr>
        <w:t xml:space="preserve"> </w:t>
      </w:r>
    </w:p>
    <w:p w:rsidR="00ED6E19" w:rsidRPr="008D5C48" w:rsidRDefault="00F87D94" w:rsidP="00F87D94">
      <w:pPr>
        <w:tabs>
          <w:tab w:val="left" w:pos="1080"/>
        </w:tabs>
        <w:rPr>
          <w:szCs w:val="28"/>
        </w:rPr>
      </w:pPr>
      <w:r w:rsidRPr="008D5C48">
        <w:rPr>
          <w:rFonts w:eastAsia="Calibri" w:cs="Times New Roman"/>
          <w:szCs w:val="28"/>
        </w:rPr>
        <w:t>Вне муниципальных программ предусмотрены расходы на обеспечение деятельности Думы</w:t>
      </w:r>
      <w:r w:rsidR="00462A2C" w:rsidRPr="008D5C48">
        <w:rPr>
          <w:rFonts w:eastAsia="Calibri" w:cs="Times New Roman"/>
          <w:szCs w:val="28"/>
        </w:rPr>
        <w:t xml:space="preserve"> и К</w:t>
      </w:r>
      <w:r w:rsidRPr="008D5C48">
        <w:rPr>
          <w:rFonts w:eastAsia="Calibri" w:cs="Times New Roman"/>
          <w:szCs w:val="28"/>
        </w:rPr>
        <w:t xml:space="preserve">онтрольно-счетной комиссии </w:t>
      </w:r>
      <w:r w:rsidRPr="008D5C48">
        <w:rPr>
          <w:szCs w:val="28"/>
        </w:rPr>
        <w:t>Богородского</w:t>
      </w:r>
      <w:r w:rsidRPr="008D5C48">
        <w:rPr>
          <w:rFonts w:eastAsia="Calibri" w:cs="Times New Roman"/>
          <w:szCs w:val="28"/>
        </w:rPr>
        <w:t xml:space="preserve"> муниципального округа, в 202</w:t>
      </w:r>
      <w:r w:rsidR="00F41253" w:rsidRPr="008D5C48">
        <w:rPr>
          <w:rFonts w:eastAsia="Calibri" w:cs="Times New Roman"/>
          <w:szCs w:val="28"/>
        </w:rPr>
        <w:t>6</w:t>
      </w:r>
      <w:r w:rsidRPr="008D5C48">
        <w:rPr>
          <w:rFonts w:eastAsia="Calibri" w:cs="Times New Roman"/>
          <w:szCs w:val="28"/>
        </w:rPr>
        <w:t xml:space="preserve"> году в </w:t>
      </w:r>
      <w:r w:rsidR="0057415E" w:rsidRPr="008D5C48">
        <w:rPr>
          <w:rFonts w:eastAsia="Calibri" w:cs="Times New Roman"/>
          <w:szCs w:val="28"/>
        </w:rPr>
        <w:t xml:space="preserve">общей </w:t>
      </w:r>
      <w:r w:rsidRPr="008D5C48">
        <w:rPr>
          <w:rFonts w:eastAsia="Calibri" w:cs="Times New Roman"/>
          <w:szCs w:val="28"/>
        </w:rPr>
        <w:t xml:space="preserve">сумме </w:t>
      </w:r>
      <w:r w:rsidR="00AE149C" w:rsidRPr="008D5C48">
        <w:rPr>
          <w:rFonts w:eastAsia="Calibri" w:cs="Times New Roman"/>
          <w:szCs w:val="28"/>
        </w:rPr>
        <w:t>1</w:t>
      </w:r>
      <w:r w:rsidR="00DC0427" w:rsidRPr="008D5C48">
        <w:rPr>
          <w:rFonts w:eastAsia="Calibri" w:cs="Times New Roman"/>
          <w:szCs w:val="28"/>
        </w:rPr>
        <w:t> 19</w:t>
      </w:r>
      <w:r w:rsidR="00BB4797" w:rsidRPr="008D5C48">
        <w:rPr>
          <w:rFonts w:eastAsia="Calibri" w:cs="Times New Roman"/>
          <w:szCs w:val="28"/>
        </w:rPr>
        <w:t>8</w:t>
      </w:r>
      <w:r w:rsidR="00DC0427" w:rsidRPr="008D5C48">
        <w:rPr>
          <w:rFonts w:eastAsia="Calibri" w:cs="Times New Roman"/>
          <w:szCs w:val="28"/>
        </w:rPr>
        <w:t>,0</w:t>
      </w:r>
      <w:r w:rsidR="00A723F6" w:rsidRPr="008D5C48">
        <w:rPr>
          <w:szCs w:val="28"/>
        </w:rPr>
        <w:t xml:space="preserve"> тыс.</w:t>
      </w:r>
      <w:r w:rsidR="00BB4797" w:rsidRPr="008D5C48">
        <w:rPr>
          <w:szCs w:val="28"/>
        </w:rPr>
        <w:t xml:space="preserve"> </w:t>
      </w:r>
      <w:r w:rsidR="00A723F6" w:rsidRPr="008D5C48">
        <w:rPr>
          <w:szCs w:val="28"/>
        </w:rPr>
        <w:t xml:space="preserve">рублей. </w:t>
      </w:r>
    </w:p>
    <w:p w:rsidR="00244A21" w:rsidRPr="008D5C48" w:rsidRDefault="00F86D77" w:rsidP="00F87D94">
      <w:pPr>
        <w:tabs>
          <w:tab w:val="left" w:pos="1080"/>
        </w:tabs>
        <w:rPr>
          <w:rFonts w:eastAsia="Calibri" w:cs="Times New Roman"/>
          <w:szCs w:val="28"/>
        </w:rPr>
      </w:pPr>
      <w:r w:rsidRPr="008D5C48">
        <w:rPr>
          <w:rFonts w:eastAsia="Calibri" w:cs="Times New Roman"/>
          <w:szCs w:val="28"/>
        </w:rPr>
        <w:t xml:space="preserve">Расходы бюджета в разрезе </w:t>
      </w:r>
      <w:r w:rsidR="002C49AC" w:rsidRPr="008D5C48">
        <w:rPr>
          <w:rFonts w:eastAsia="Calibri" w:cs="Times New Roman"/>
          <w:szCs w:val="28"/>
        </w:rPr>
        <w:t xml:space="preserve">муниципальных </w:t>
      </w:r>
      <w:r w:rsidRPr="008D5C48">
        <w:rPr>
          <w:rFonts w:eastAsia="Calibri" w:cs="Times New Roman"/>
          <w:szCs w:val="28"/>
        </w:rPr>
        <w:t xml:space="preserve">программ </w:t>
      </w:r>
      <w:r w:rsidR="00E03805" w:rsidRPr="008D5C48">
        <w:rPr>
          <w:szCs w:val="28"/>
        </w:rPr>
        <w:t>Богородского</w:t>
      </w:r>
      <w:r w:rsidR="00E03805" w:rsidRPr="008D5C48">
        <w:rPr>
          <w:rFonts w:eastAsia="Calibri" w:cs="Times New Roman"/>
          <w:szCs w:val="28"/>
        </w:rPr>
        <w:t xml:space="preserve"> муниципального округа </w:t>
      </w:r>
      <w:r w:rsidR="008F7561" w:rsidRPr="008D5C48">
        <w:rPr>
          <w:rFonts w:eastAsia="Calibri" w:cs="Times New Roman"/>
          <w:szCs w:val="28"/>
        </w:rPr>
        <w:t>в 20</w:t>
      </w:r>
      <w:r w:rsidR="00F863E2" w:rsidRPr="008D5C48">
        <w:rPr>
          <w:rFonts w:eastAsia="Calibri" w:cs="Times New Roman"/>
          <w:szCs w:val="28"/>
        </w:rPr>
        <w:t>2</w:t>
      </w:r>
      <w:r w:rsidR="00281A74" w:rsidRPr="008D5C48">
        <w:rPr>
          <w:rFonts w:eastAsia="Calibri" w:cs="Times New Roman"/>
          <w:szCs w:val="28"/>
        </w:rPr>
        <w:t>5</w:t>
      </w:r>
      <w:r w:rsidR="008F7561" w:rsidRPr="008D5C48">
        <w:rPr>
          <w:rFonts w:eastAsia="Calibri" w:cs="Times New Roman"/>
          <w:szCs w:val="28"/>
        </w:rPr>
        <w:t>-20</w:t>
      </w:r>
      <w:r w:rsidR="00B65245" w:rsidRPr="008D5C48">
        <w:rPr>
          <w:rFonts w:eastAsia="Calibri" w:cs="Times New Roman"/>
          <w:szCs w:val="28"/>
        </w:rPr>
        <w:t>2</w:t>
      </w:r>
      <w:r w:rsidR="00281A74" w:rsidRPr="008D5C48">
        <w:rPr>
          <w:rFonts w:eastAsia="Calibri" w:cs="Times New Roman"/>
          <w:szCs w:val="28"/>
        </w:rPr>
        <w:t>6</w:t>
      </w:r>
      <w:r w:rsidRPr="008D5C48">
        <w:rPr>
          <w:rFonts w:eastAsia="Calibri" w:cs="Times New Roman"/>
          <w:szCs w:val="28"/>
        </w:rPr>
        <w:t xml:space="preserve"> годах представлены в таблице</w:t>
      </w:r>
      <w:r w:rsidR="00244A21" w:rsidRPr="008D5C48">
        <w:rPr>
          <w:rFonts w:eastAsia="Calibri" w:cs="Times New Roman"/>
          <w:szCs w:val="28"/>
        </w:rPr>
        <w:t>.</w:t>
      </w:r>
    </w:p>
    <w:p w:rsidR="0059282D" w:rsidRPr="008D5C48" w:rsidRDefault="0059282D" w:rsidP="00244A21">
      <w:pPr>
        <w:tabs>
          <w:tab w:val="left" w:pos="1080"/>
        </w:tabs>
        <w:jc w:val="right"/>
        <w:rPr>
          <w:rFonts w:eastAsia="Calibri" w:cs="Times New Roman"/>
          <w:szCs w:val="28"/>
        </w:rPr>
      </w:pPr>
    </w:p>
    <w:p w:rsidR="0059282D" w:rsidRPr="008D5C48" w:rsidRDefault="0059282D" w:rsidP="00244A21">
      <w:pPr>
        <w:tabs>
          <w:tab w:val="left" w:pos="1080"/>
        </w:tabs>
        <w:jc w:val="right"/>
        <w:rPr>
          <w:rFonts w:eastAsia="Calibri" w:cs="Times New Roman"/>
          <w:szCs w:val="28"/>
        </w:rPr>
      </w:pPr>
    </w:p>
    <w:p w:rsidR="0059282D" w:rsidRPr="008D5C48" w:rsidRDefault="0059282D" w:rsidP="00244A21">
      <w:pPr>
        <w:tabs>
          <w:tab w:val="left" w:pos="1080"/>
        </w:tabs>
        <w:jc w:val="right"/>
        <w:rPr>
          <w:rFonts w:eastAsia="Calibri" w:cs="Times New Roman"/>
          <w:szCs w:val="28"/>
        </w:rPr>
      </w:pPr>
    </w:p>
    <w:p w:rsidR="0059282D" w:rsidRPr="008D5C48" w:rsidRDefault="0059282D" w:rsidP="00244A21">
      <w:pPr>
        <w:tabs>
          <w:tab w:val="left" w:pos="1080"/>
        </w:tabs>
        <w:jc w:val="right"/>
        <w:rPr>
          <w:rFonts w:eastAsia="Calibri" w:cs="Times New Roman"/>
          <w:szCs w:val="28"/>
        </w:rPr>
      </w:pPr>
    </w:p>
    <w:p w:rsidR="0059282D" w:rsidRPr="008D5C48" w:rsidRDefault="0059282D" w:rsidP="00244A21">
      <w:pPr>
        <w:tabs>
          <w:tab w:val="left" w:pos="1080"/>
        </w:tabs>
        <w:jc w:val="right"/>
        <w:rPr>
          <w:rFonts w:eastAsia="Calibri" w:cs="Times New Roman"/>
          <w:szCs w:val="28"/>
        </w:rPr>
      </w:pPr>
    </w:p>
    <w:p w:rsidR="0059282D" w:rsidRPr="008D5C48" w:rsidRDefault="0059282D" w:rsidP="00244A21">
      <w:pPr>
        <w:tabs>
          <w:tab w:val="left" w:pos="1080"/>
        </w:tabs>
        <w:jc w:val="right"/>
        <w:rPr>
          <w:rFonts w:eastAsia="Calibri" w:cs="Times New Roman"/>
          <w:szCs w:val="28"/>
        </w:rPr>
      </w:pPr>
    </w:p>
    <w:p w:rsidR="0059282D" w:rsidRPr="008D5C48" w:rsidRDefault="0059282D" w:rsidP="00244A21">
      <w:pPr>
        <w:tabs>
          <w:tab w:val="left" w:pos="1080"/>
        </w:tabs>
        <w:jc w:val="right"/>
        <w:rPr>
          <w:rFonts w:eastAsia="Calibri" w:cs="Times New Roman"/>
          <w:szCs w:val="28"/>
        </w:rPr>
      </w:pPr>
    </w:p>
    <w:p w:rsidR="0059282D" w:rsidRPr="008D5C48" w:rsidRDefault="0059282D" w:rsidP="00244A21">
      <w:pPr>
        <w:tabs>
          <w:tab w:val="left" w:pos="1080"/>
        </w:tabs>
        <w:jc w:val="right"/>
        <w:rPr>
          <w:rFonts w:eastAsia="Calibri" w:cs="Times New Roman"/>
          <w:szCs w:val="28"/>
        </w:rPr>
      </w:pPr>
    </w:p>
    <w:p w:rsidR="0059282D" w:rsidRPr="008D5C48" w:rsidRDefault="0059282D" w:rsidP="00244A21">
      <w:pPr>
        <w:tabs>
          <w:tab w:val="left" w:pos="1080"/>
        </w:tabs>
        <w:jc w:val="right"/>
        <w:rPr>
          <w:rFonts w:eastAsia="Calibri" w:cs="Times New Roman"/>
          <w:szCs w:val="28"/>
        </w:rPr>
      </w:pPr>
    </w:p>
    <w:p w:rsidR="002C1F52" w:rsidRPr="008D5C48" w:rsidRDefault="0031734B" w:rsidP="00244A21">
      <w:pPr>
        <w:tabs>
          <w:tab w:val="left" w:pos="1080"/>
        </w:tabs>
        <w:jc w:val="right"/>
        <w:rPr>
          <w:rFonts w:eastAsia="Calibri" w:cs="Times New Roman"/>
          <w:szCs w:val="28"/>
        </w:rPr>
      </w:pPr>
      <w:r w:rsidRPr="008D5C48">
        <w:rPr>
          <w:rFonts w:eastAsia="Calibri" w:cs="Times New Roman"/>
          <w:szCs w:val="28"/>
        </w:rPr>
        <w:lastRenderedPageBreak/>
        <w:t>тыс. рублей</w:t>
      </w:r>
    </w:p>
    <w:tbl>
      <w:tblPr>
        <w:tblW w:w="9634" w:type="dxa"/>
        <w:tblInd w:w="11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59"/>
        <w:gridCol w:w="3503"/>
        <w:gridCol w:w="1033"/>
        <w:gridCol w:w="854"/>
        <w:gridCol w:w="1067"/>
        <w:gridCol w:w="790"/>
        <w:gridCol w:w="978"/>
        <w:gridCol w:w="850"/>
      </w:tblGrid>
      <w:tr w:rsidR="00875C61" w:rsidRPr="008D5C48" w:rsidTr="00875C61">
        <w:trPr>
          <w:trHeight w:val="716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2D69B" w:themeFill="accent3" w:themeFillTint="99"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2025 год (уточненный план на 01.11.2025)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2026 год  (прогноз)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Рост (+) /               снижение (-) (2026/2025)</w:t>
            </w:r>
          </w:p>
        </w:tc>
      </w:tr>
      <w:tr w:rsidR="00875C61" w:rsidRPr="008D5C48" w:rsidTr="0059282D">
        <w:trPr>
          <w:trHeight w:val="96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875C61" w:rsidRPr="008D5C48" w:rsidRDefault="00875C61" w:rsidP="00875C61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2D69B" w:themeFill="accent3" w:themeFillTint="99"/>
            <w:vAlign w:val="center"/>
            <w:hideMark/>
          </w:tcPr>
          <w:p w:rsidR="00875C61" w:rsidRPr="008D5C48" w:rsidRDefault="00875C61" w:rsidP="00875C61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875C61" w:rsidRPr="008D5C48" w:rsidRDefault="00875C61" w:rsidP="00244A21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875C61" w:rsidRPr="008D5C48" w:rsidRDefault="0059282D" w:rsidP="00875C61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уд.вес</w:t>
            </w:r>
            <w:r w:rsidR="00875C61" w:rsidRPr="008D5C4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875C61" w:rsidRPr="008D5C48" w:rsidRDefault="00875C61" w:rsidP="00244A21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875C61" w:rsidRPr="008D5C48" w:rsidRDefault="0059282D" w:rsidP="00875C61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уд.ве</w:t>
            </w:r>
            <w:r w:rsidR="00875C61" w:rsidRPr="008D5C4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875C61" w:rsidRPr="008D5C48" w:rsidRDefault="00875C61" w:rsidP="00244A21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875C61" w:rsidRPr="008D5C48" w:rsidTr="00875C61">
        <w:trPr>
          <w:trHeight w:val="47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875C61" w:rsidRPr="008D5C48" w:rsidRDefault="00875C61" w:rsidP="00875C61">
            <w:pPr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"Обеспечение Богородского муниципального округа Кировской области документами территориального планирования и градостроительного зонирования" на 2021-2034 годы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875C61" w:rsidRPr="008D5C48" w:rsidTr="00875C61">
        <w:trPr>
          <w:trHeight w:val="47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875C61" w:rsidRPr="008D5C48" w:rsidRDefault="00875C61" w:rsidP="00875C6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"Развитие социальной сферы Богородского муниципального округа Кировской области на 2026-2030 годы"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65 749,4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34,67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64 295,0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36,09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-1 454,4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97,8</w:t>
            </w:r>
          </w:p>
        </w:tc>
      </w:tr>
      <w:tr w:rsidR="00875C61" w:rsidRPr="008D5C48" w:rsidTr="00875C61">
        <w:trPr>
          <w:trHeight w:val="47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875C61" w:rsidRPr="008D5C48" w:rsidRDefault="00875C61" w:rsidP="00875C6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"Обеспечение жильем молодых семей Богородского муниципального округа Кировской области на 2026-2030 годы"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400,4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100 100,0</w:t>
            </w:r>
          </w:p>
        </w:tc>
      </w:tr>
      <w:tr w:rsidR="00875C61" w:rsidRPr="008D5C48" w:rsidTr="00875C61">
        <w:trPr>
          <w:trHeight w:val="47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875C61" w:rsidRPr="008D5C48" w:rsidRDefault="00875C61" w:rsidP="00875C6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"Повышение безопасности дорожного движения в Богородском муниципальном округе Кировской области на 2026-2030 годы"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875C61" w:rsidRPr="008D5C48" w:rsidTr="00875C61">
        <w:trPr>
          <w:trHeight w:val="47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875C61" w:rsidRPr="008D5C48" w:rsidRDefault="00875C61" w:rsidP="00875C6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"О пожарной безопасности муниципальных учреждений Богородского муниципального округа Кировской области на 2026-2030 годы"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536,4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-81,3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86,8</w:t>
            </w:r>
          </w:p>
        </w:tc>
      </w:tr>
      <w:tr w:rsidR="00875C61" w:rsidRPr="008D5C48" w:rsidTr="00875C61">
        <w:trPr>
          <w:trHeight w:val="47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875C61" w:rsidRPr="008D5C48" w:rsidRDefault="00875C61" w:rsidP="00875C6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"Профилактика правонарушений и борьба с преступностью в Богородском муниципальном округе Кировской области на 2026-2030 годы"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86,9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100,8</w:t>
            </w:r>
          </w:p>
        </w:tc>
      </w:tr>
      <w:tr w:rsidR="00875C61" w:rsidRPr="008D5C48" w:rsidTr="00875C61">
        <w:trPr>
          <w:trHeight w:val="47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875C61" w:rsidRPr="008D5C48" w:rsidRDefault="00875C61" w:rsidP="00875C6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"Энергосбережение и повышение энергетической эффективности Богородского муниципального округа Кировской области" на 2021-2032 годы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314,3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238,3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413,6</w:t>
            </w:r>
          </w:p>
        </w:tc>
      </w:tr>
      <w:tr w:rsidR="00875C61" w:rsidRPr="008D5C48" w:rsidTr="00875C61">
        <w:trPr>
          <w:trHeight w:val="47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875C61" w:rsidRPr="008D5C48" w:rsidRDefault="00875C61" w:rsidP="00875C6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"Комплексное развитие дорожного хозяйства и транспортной инфраструктуры Богородского муниципального округа Кировской области на 2026-2035 годы"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26 680,2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14,07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24 727,6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13,88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-1 952,6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92,7</w:t>
            </w:r>
          </w:p>
        </w:tc>
      </w:tr>
      <w:tr w:rsidR="00875C61" w:rsidRPr="008D5C48" w:rsidTr="00875C61">
        <w:trPr>
          <w:trHeight w:val="47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875C61" w:rsidRPr="008D5C48" w:rsidRDefault="00875C61" w:rsidP="00875C6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"Развитие малого и среднего предпринимательства в Богородском муниципальном округе Кировской области на 2026-2030 годы"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875C61" w:rsidRPr="008D5C48" w:rsidTr="00875C61">
        <w:trPr>
          <w:trHeight w:val="47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875C61" w:rsidRPr="008D5C48" w:rsidRDefault="00875C61" w:rsidP="00875C6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"Развитие муниципального управления в Богородском муниципальном округе Кировской области на 2026-2030 годы"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49 041,2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25,86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55 678,1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31,25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6 636,9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113,5</w:t>
            </w:r>
          </w:p>
        </w:tc>
      </w:tr>
      <w:tr w:rsidR="00875C61" w:rsidRPr="008D5C48" w:rsidTr="00875C61">
        <w:trPr>
          <w:trHeight w:val="47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875C61" w:rsidRPr="008D5C48" w:rsidRDefault="00875C61" w:rsidP="00875C6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"О противодействии коррупции в Богородском муниципальном округе Кировской области на 2026-2030 годы"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875C61" w:rsidRPr="008D5C48" w:rsidTr="00875C61">
        <w:trPr>
          <w:trHeight w:val="47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875C61" w:rsidRPr="008D5C48" w:rsidRDefault="00875C61" w:rsidP="00875C6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"Организация работы с социально-незащищенными слоями населения и улучшение демографической ситуации в Богородском муниципальном округе Кировской области на 2026-2030 годы"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130,3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197,3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151,4</w:t>
            </w:r>
          </w:p>
        </w:tc>
      </w:tr>
      <w:tr w:rsidR="00875C61" w:rsidRPr="008D5C48" w:rsidTr="00875C61">
        <w:trPr>
          <w:trHeight w:val="47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875C61" w:rsidRPr="008D5C48" w:rsidRDefault="00875C61" w:rsidP="00875C6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"Управление муниципальными финансами Богородского муниципального округа Кировской области на 2023-2030 годы"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7 894,3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4,16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8 964,6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5,03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1 070,3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113,6</w:t>
            </w:r>
          </w:p>
        </w:tc>
      </w:tr>
      <w:tr w:rsidR="00875C61" w:rsidRPr="008D5C48" w:rsidTr="00875C61">
        <w:trPr>
          <w:trHeight w:val="47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875C61" w:rsidRPr="008D5C48" w:rsidRDefault="00875C61" w:rsidP="00875C6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"Охрана окружающей среды в Богородском муниципальном округе Кировской области на 2023-2032 годы"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3 795,9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1 467,0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0,82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-2 328,9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38,6</w:t>
            </w:r>
          </w:p>
        </w:tc>
      </w:tr>
      <w:tr w:rsidR="00875C61" w:rsidRPr="008D5C48" w:rsidTr="00875C61">
        <w:trPr>
          <w:trHeight w:val="47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875C61" w:rsidRPr="008D5C48" w:rsidRDefault="00875C61" w:rsidP="00875C6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"Повышение эффективности бюджетных расходов Богородского муниципального округа Кировской области на 2023-2030 годы"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875C61" w:rsidRPr="008D5C48" w:rsidTr="00875C61">
        <w:trPr>
          <w:trHeight w:val="47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875C61" w:rsidRPr="008D5C48" w:rsidRDefault="00875C61" w:rsidP="00875C6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"Управление муниципальным имуществом Богородского муниципального округа Кировской области на 2024-2029 годы"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4 809,3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2,54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7 337,7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4,12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2 528,4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152,6</w:t>
            </w:r>
          </w:p>
        </w:tc>
      </w:tr>
      <w:tr w:rsidR="00875C61" w:rsidRPr="008D5C48" w:rsidTr="00875C61">
        <w:trPr>
          <w:trHeight w:val="47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875C61" w:rsidRPr="008D5C48" w:rsidRDefault="00875C61" w:rsidP="00875C6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"Развитие информационного общества Богородского муниципального округа Кировской области на 2026-2030 годы"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130,0</w:t>
            </w:r>
          </w:p>
        </w:tc>
      </w:tr>
      <w:tr w:rsidR="00875C61" w:rsidRPr="008D5C48" w:rsidTr="00875C61">
        <w:trPr>
          <w:trHeight w:val="47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875C61" w:rsidRPr="008D5C48" w:rsidRDefault="00875C61" w:rsidP="00875C6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"Развитие жилищно-коммунального хозяйства Богородского муниципального округа Кировской области на 2026-2030 годы"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6 314,0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3,33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4 403,3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2,47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-1 910,7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69,7</w:t>
            </w:r>
          </w:p>
        </w:tc>
      </w:tr>
      <w:tr w:rsidR="00875C61" w:rsidRPr="008D5C48" w:rsidTr="00875C61">
        <w:trPr>
          <w:trHeight w:val="70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75C61" w:rsidRPr="008D5C48" w:rsidRDefault="00875C61" w:rsidP="00875C6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"Профилактика терроризма, экстремизма и ликвидация последствий проявлений терроризма и экстремизма на территории Богородского муниципального округа Кировской области на 2026-2030 годы"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109,0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166,9</w:t>
            </w:r>
          </w:p>
        </w:tc>
      </w:tr>
      <w:tr w:rsidR="00875C61" w:rsidRPr="008D5C48" w:rsidTr="00875C61">
        <w:trPr>
          <w:trHeight w:val="47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75C61" w:rsidRPr="008D5C48" w:rsidRDefault="00875C61" w:rsidP="00875C6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"Формирование современной городской среды муниципального образования Богородский муниципальный округ Кировской области на 2023-2030 годы"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4 791,1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2,53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3 090,3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1,73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-1 700,8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64,5</w:t>
            </w:r>
          </w:p>
        </w:tc>
      </w:tr>
      <w:tr w:rsidR="00875C61" w:rsidRPr="008D5C48" w:rsidTr="00875C61">
        <w:trPr>
          <w:trHeight w:val="47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75C61" w:rsidRPr="008D5C48" w:rsidRDefault="00875C61" w:rsidP="00875C6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"Комплексное развитие систем коммунальной инфраструктуры Богородского муниципального округа Кировской области на 2021-2034 годы"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4 513,1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2,38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-4 313,1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4,4</w:t>
            </w:r>
          </w:p>
        </w:tc>
      </w:tr>
      <w:tr w:rsidR="00875C61" w:rsidRPr="008D5C48" w:rsidTr="00875C61">
        <w:trPr>
          <w:trHeight w:val="47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75C61" w:rsidRPr="008D5C48" w:rsidRDefault="00875C61" w:rsidP="00875C6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"Благоустройство территории населенных пунктов Богородского муниципального округа Кировской области на 2024-2028 годы"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6 485,9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3,42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2 176,4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1,22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-4 309,5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33,6</w:t>
            </w:r>
          </w:p>
        </w:tc>
      </w:tr>
      <w:tr w:rsidR="00875C61" w:rsidRPr="008D5C48" w:rsidTr="00875C61">
        <w:trPr>
          <w:trHeight w:val="47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75C61" w:rsidRPr="008D5C48" w:rsidRDefault="00875C61" w:rsidP="00875C6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"Профилактика безнадзорности и правонарушений несовершеннолетних в Богородском муниципальном округе Кировской области на 2026-2030 годы"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875C61" w:rsidRPr="008D5C48" w:rsidTr="00875C61">
        <w:trPr>
          <w:trHeight w:val="47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5C61" w:rsidRPr="008D5C48" w:rsidRDefault="00875C61" w:rsidP="00875C6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"Формирование здорового образа жизни среди населения Богородского муниципального округа Кировской области на 2026-2030 годы"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120,6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-22,6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81,3</w:t>
            </w:r>
          </w:p>
        </w:tc>
      </w:tr>
      <w:tr w:rsidR="00875C61" w:rsidRPr="008D5C48" w:rsidTr="00875C61">
        <w:trPr>
          <w:trHeight w:val="47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5C61" w:rsidRPr="008D5C48" w:rsidRDefault="00875C61" w:rsidP="00875C6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"Обеспечение безопасности жизнедеятельности населения муниципального образования Богородский муниципальный округ Кировской области на 2024-2028"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8 391,7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4,43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4 021,8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2,26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-4 369,9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875C61" w:rsidRPr="008D5C48" w:rsidTr="00875C61">
        <w:trPr>
          <w:trHeight w:val="243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189 629,0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178 170,8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-11 458,2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5C61" w:rsidRPr="008D5C48" w:rsidRDefault="00875C61" w:rsidP="00875C61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94,0</w:t>
            </w:r>
          </w:p>
        </w:tc>
      </w:tr>
    </w:tbl>
    <w:p w:rsidR="00875C61" w:rsidRPr="008D5C48" w:rsidRDefault="00875C61" w:rsidP="00BD4699">
      <w:pPr>
        <w:rPr>
          <w:rFonts w:eastAsia="Calibri" w:cs="Times New Roman"/>
          <w:szCs w:val="28"/>
        </w:rPr>
      </w:pPr>
    </w:p>
    <w:p w:rsidR="00BD4699" w:rsidRPr="008D5C48" w:rsidRDefault="00CB5712" w:rsidP="00BD4699">
      <w:pPr>
        <w:rPr>
          <w:rFonts w:eastAsia="Calibri" w:cs="Times New Roman"/>
          <w:szCs w:val="28"/>
        </w:rPr>
      </w:pPr>
      <w:r w:rsidRPr="008D5C48">
        <w:rPr>
          <w:rFonts w:eastAsia="Calibri" w:cs="Times New Roman"/>
          <w:szCs w:val="28"/>
        </w:rPr>
        <w:t>Согласно проекта бюджета</w:t>
      </w:r>
      <w:r w:rsidR="001F5935" w:rsidRPr="008D5C48">
        <w:rPr>
          <w:rFonts w:eastAsia="Calibri" w:cs="Times New Roman"/>
          <w:szCs w:val="28"/>
        </w:rPr>
        <w:t>, как и прежде,</w:t>
      </w:r>
      <w:r w:rsidRPr="008D5C48">
        <w:rPr>
          <w:rFonts w:eastAsia="Calibri" w:cs="Times New Roman"/>
          <w:szCs w:val="28"/>
        </w:rPr>
        <w:t xml:space="preserve"> н</w:t>
      </w:r>
      <w:r w:rsidR="00DA1883" w:rsidRPr="008D5C48">
        <w:rPr>
          <w:rFonts w:eastAsia="Calibri" w:cs="Times New Roman"/>
          <w:szCs w:val="28"/>
        </w:rPr>
        <w:t xml:space="preserve">аиболее ресурсоёмкими </w:t>
      </w:r>
      <w:r w:rsidR="006D6B7A" w:rsidRPr="008D5C48">
        <w:rPr>
          <w:rFonts w:eastAsia="Calibri" w:cs="Times New Roman"/>
          <w:szCs w:val="28"/>
        </w:rPr>
        <w:t>в 20</w:t>
      </w:r>
      <w:r w:rsidR="00D06EB1" w:rsidRPr="008D5C48">
        <w:rPr>
          <w:rFonts w:eastAsia="Calibri" w:cs="Times New Roman"/>
          <w:szCs w:val="28"/>
        </w:rPr>
        <w:t>2</w:t>
      </w:r>
      <w:r w:rsidR="00AC2767" w:rsidRPr="008D5C48">
        <w:rPr>
          <w:rFonts w:eastAsia="Calibri" w:cs="Times New Roman"/>
          <w:szCs w:val="28"/>
        </w:rPr>
        <w:t>6</w:t>
      </w:r>
      <w:r w:rsidR="006D6B7A" w:rsidRPr="008D5C48">
        <w:rPr>
          <w:rFonts w:eastAsia="Calibri" w:cs="Times New Roman"/>
          <w:szCs w:val="28"/>
        </w:rPr>
        <w:t xml:space="preserve"> году </w:t>
      </w:r>
      <w:r w:rsidRPr="008D5C48">
        <w:rPr>
          <w:rFonts w:eastAsia="Calibri" w:cs="Times New Roman"/>
          <w:szCs w:val="28"/>
        </w:rPr>
        <w:t>будут</w:t>
      </w:r>
      <w:r w:rsidR="00CE7DA7" w:rsidRPr="008D5C48">
        <w:rPr>
          <w:rFonts w:eastAsia="Calibri" w:cs="Times New Roman"/>
          <w:szCs w:val="28"/>
        </w:rPr>
        <w:t xml:space="preserve"> </w:t>
      </w:r>
      <w:r w:rsidR="006D6B7A" w:rsidRPr="008D5C48">
        <w:rPr>
          <w:rFonts w:eastAsia="Calibri" w:cs="Times New Roman"/>
          <w:szCs w:val="28"/>
        </w:rPr>
        <w:t>муниципальные программы</w:t>
      </w:r>
      <w:r w:rsidR="00DA1883" w:rsidRPr="008D5C48">
        <w:rPr>
          <w:rFonts w:eastAsia="Calibri" w:cs="Times New Roman"/>
          <w:szCs w:val="28"/>
        </w:rPr>
        <w:t>:</w:t>
      </w:r>
      <w:r w:rsidR="00CE7DA7" w:rsidRPr="008D5C48">
        <w:rPr>
          <w:szCs w:val="28"/>
        </w:rPr>
        <w:t xml:space="preserve"> </w:t>
      </w:r>
      <w:r w:rsidR="008A065F" w:rsidRPr="008D5C48">
        <w:rPr>
          <w:szCs w:val="28"/>
        </w:rPr>
        <w:t>«</w:t>
      </w:r>
      <w:r w:rsidR="005F10C8" w:rsidRPr="008D5C48">
        <w:rPr>
          <w:rFonts w:eastAsia="Times New Roman" w:cs="Times New Roman"/>
          <w:szCs w:val="28"/>
          <w:lang w:eastAsia="ru-RU"/>
        </w:rPr>
        <w:t>Развитие социальной сферы Богородского муниципального округа Киро</w:t>
      </w:r>
      <w:r w:rsidR="008A065F" w:rsidRPr="008D5C48">
        <w:rPr>
          <w:rFonts w:eastAsia="Times New Roman" w:cs="Times New Roman"/>
          <w:szCs w:val="28"/>
          <w:lang w:eastAsia="ru-RU"/>
        </w:rPr>
        <w:t>вской области на 202</w:t>
      </w:r>
      <w:r w:rsidR="00AC2767" w:rsidRPr="008D5C48">
        <w:rPr>
          <w:rFonts w:eastAsia="Times New Roman" w:cs="Times New Roman"/>
          <w:szCs w:val="28"/>
          <w:lang w:eastAsia="ru-RU"/>
        </w:rPr>
        <w:t>6</w:t>
      </w:r>
      <w:r w:rsidR="008A065F" w:rsidRPr="008D5C48">
        <w:rPr>
          <w:rFonts w:eastAsia="Times New Roman" w:cs="Times New Roman"/>
          <w:szCs w:val="28"/>
          <w:lang w:eastAsia="ru-RU"/>
        </w:rPr>
        <w:t>-20</w:t>
      </w:r>
      <w:r w:rsidR="00AC2767" w:rsidRPr="008D5C48">
        <w:rPr>
          <w:rFonts w:eastAsia="Times New Roman" w:cs="Times New Roman"/>
          <w:szCs w:val="28"/>
          <w:lang w:eastAsia="ru-RU"/>
        </w:rPr>
        <w:t>30</w:t>
      </w:r>
      <w:r w:rsidR="008A065F" w:rsidRPr="008D5C48">
        <w:rPr>
          <w:rFonts w:eastAsia="Times New Roman" w:cs="Times New Roman"/>
          <w:szCs w:val="28"/>
          <w:lang w:eastAsia="ru-RU"/>
        </w:rPr>
        <w:t xml:space="preserve"> годы</w:t>
      </w:r>
      <w:r w:rsidR="00CE7DA7" w:rsidRPr="008D5C48">
        <w:rPr>
          <w:rFonts w:eastAsia="Calibri" w:cs="Times New Roman"/>
          <w:szCs w:val="28"/>
        </w:rPr>
        <w:t xml:space="preserve">» </w:t>
      </w:r>
      <w:r w:rsidR="0077235D" w:rsidRPr="008D5C48">
        <w:rPr>
          <w:rFonts w:eastAsia="Calibri" w:cs="Times New Roman"/>
          <w:szCs w:val="28"/>
        </w:rPr>
        <w:t>(</w:t>
      </w:r>
      <w:r w:rsidR="001F5935" w:rsidRPr="008D5C48">
        <w:rPr>
          <w:rFonts w:eastAsia="Calibri" w:cs="Times New Roman"/>
          <w:szCs w:val="28"/>
        </w:rPr>
        <w:t>3</w:t>
      </w:r>
      <w:r w:rsidR="00AC2767" w:rsidRPr="008D5C48">
        <w:rPr>
          <w:rFonts w:eastAsia="Calibri" w:cs="Times New Roman"/>
          <w:szCs w:val="28"/>
        </w:rPr>
        <w:t>6</w:t>
      </w:r>
      <w:r w:rsidR="001F5935" w:rsidRPr="008D5C48">
        <w:rPr>
          <w:rFonts w:eastAsia="Calibri" w:cs="Times New Roman"/>
          <w:szCs w:val="28"/>
        </w:rPr>
        <w:t>,</w:t>
      </w:r>
      <w:r w:rsidR="00AC2767" w:rsidRPr="008D5C48">
        <w:rPr>
          <w:rFonts w:eastAsia="Calibri" w:cs="Times New Roman"/>
          <w:szCs w:val="28"/>
        </w:rPr>
        <w:t>1</w:t>
      </w:r>
      <w:r w:rsidR="00CE7DA7" w:rsidRPr="008D5C48">
        <w:rPr>
          <w:rFonts w:eastAsia="Calibri" w:cs="Times New Roman"/>
          <w:szCs w:val="28"/>
        </w:rPr>
        <w:t>%</w:t>
      </w:r>
      <w:r w:rsidR="0077235D" w:rsidRPr="008D5C48">
        <w:rPr>
          <w:rFonts w:eastAsia="Calibri" w:cs="Times New Roman"/>
          <w:szCs w:val="28"/>
        </w:rPr>
        <w:t xml:space="preserve"> </w:t>
      </w:r>
      <w:r w:rsidR="00FC3D0E" w:rsidRPr="008D5C48">
        <w:rPr>
          <w:rFonts w:eastAsia="Calibri" w:cs="Times New Roman"/>
          <w:szCs w:val="28"/>
        </w:rPr>
        <w:t>программных</w:t>
      </w:r>
      <w:r w:rsidR="0077235D" w:rsidRPr="008D5C48">
        <w:rPr>
          <w:rFonts w:eastAsia="Calibri" w:cs="Times New Roman"/>
          <w:szCs w:val="28"/>
        </w:rPr>
        <w:t xml:space="preserve"> ассигнований)</w:t>
      </w:r>
      <w:r w:rsidR="00CE7DA7" w:rsidRPr="008D5C48">
        <w:rPr>
          <w:rFonts w:eastAsia="Calibri" w:cs="Times New Roman"/>
          <w:szCs w:val="28"/>
        </w:rPr>
        <w:t>, «</w:t>
      </w:r>
      <w:r w:rsidR="008A065F" w:rsidRPr="008D5C48">
        <w:rPr>
          <w:rFonts w:eastAsia="Times New Roman" w:cs="Times New Roman"/>
          <w:szCs w:val="28"/>
          <w:lang w:eastAsia="ru-RU"/>
        </w:rPr>
        <w:t>Развитие муниципального управления в Богородском муниципальном округе Кировской области на 202</w:t>
      </w:r>
      <w:r w:rsidR="008F505E" w:rsidRPr="008D5C48">
        <w:rPr>
          <w:rFonts w:eastAsia="Times New Roman" w:cs="Times New Roman"/>
          <w:szCs w:val="28"/>
          <w:lang w:eastAsia="ru-RU"/>
        </w:rPr>
        <w:t>6</w:t>
      </w:r>
      <w:r w:rsidR="008A065F" w:rsidRPr="008D5C48">
        <w:rPr>
          <w:rFonts w:eastAsia="Times New Roman" w:cs="Times New Roman"/>
          <w:szCs w:val="28"/>
          <w:lang w:eastAsia="ru-RU"/>
        </w:rPr>
        <w:t>-20</w:t>
      </w:r>
      <w:r w:rsidR="008F505E" w:rsidRPr="008D5C48">
        <w:rPr>
          <w:rFonts w:eastAsia="Times New Roman" w:cs="Times New Roman"/>
          <w:szCs w:val="28"/>
          <w:lang w:eastAsia="ru-RU"/>
        </w:rPr>
        <w:t>30</w:t>
      </w:r>
      <w:r w:rsidR="008A065F" w:rsidRPr="008D5C48">
        <w:rPr>
          <w:rFonts w:eastAsia="Times New Roman" w:cs="Times New Roman"/>
          <w:szCs w:val="28"/>
          <w:lang w:eastAsia="ru-RU"/>
        </w:rPr>
        <w:t xml:space="preserve"> годы</w:t>
      </w:r>
      <w:r w:rsidR="00CE7DA7" w:rsidRPr="008D5C48">
        <w:rPr>
          <w:rFonts w:eastAsia="Calibri" w:cs="Times New Roman"/>
          <w:szCs w:val="28"/>
        </w:rPr>
        <w:t xml:space="preserve">» </w:t>
      </w:r>
      <w:r w:rsidR="0077235D" w:rsidRPr="008D5C48">
        <w:rPr>
          <w:rFonts w:eastAsia="Calibri" w:cs="Times New Roman"/>
          <w:szCs w:val="28"/>
        </w:rPr>
        <w:t xml:space="preserve"> (</w:t>
      </w:r>
      <w:r w:rsidR="008F505E" w:rsidRPr="008D5C48">
        <w:rPr>
          <w:rFonts w:eastAsia="Calibri" w:cs="Times New Roman"/>
          <w:szCs w:val="28"/>
        </w:rPr>
        <w:t>31</w:t>
      </w:r>
      <w:r w:rsidR="008A065F" w:rsidRPr="008D5C48">
        <w:rPr>
          <w:rFonts w:eastAsia="Calibri" w:cs="Times New Roman"/>
          <w:szCs w:val="28"/>
        </w:rPr>
        <w:t>,</w:t>
      </w:r>
      <w:r w:rsidR="008F505E" w:rsidRPr="008D5C48">
        <w:rPr>
          <w:rFonts w:eastAsia="Calibri" w:cs="Times New Roman"/>
          <w:szCs w:val="28"/>
        </w:rPr>
        <w:t>2</w:t>
      </w:r>
      <w:r w:rsidR="00FC3D0E" w:rsidRPr="008D5C48">
        <w:rPr>
          <w:rFonts w:eastAsia="Calibri" w:cs="Times New Roman"/>
          <w:szCs w:val="28"/>
        </w:rPr>
        <w:t>%)</w:t>
      </w:r>
      <w:r w:rsidR="0077235D" w:rsidRPr="008D5C48">
        <w:rPr>
          <w:rFonts w:eastAsia="Calibri" w:cs="Times New Roman"/>
          <w:szCs w:val="28"/>
        </w:rPr>
        <w:t xml:space="preserve"> </w:t>
      </w:r>
      <w:r w:rsidR="00CE7DA7" w:rsidRPr="008D5C48">
        <w:rPr>
          <w:rFonts w:eastAsia="Calibri" w:cs="Times New Roman"/>
          <w:szCs w:val="28"/>
        </w:rPr>
        <w:t>и «</w:t>
      </w:r>
      <w:r w:rsidR="008F505E" w:rsidRPr="008D5C48">
        <w:rPr>
          <w:rFonts w:eastAsia="Times New Roman" w:cs="Times New Roman"/>
          <w:szCs w:val="28"/>
          <w:lang w:eastAsia="ru-RU"/>
        </w:rPr>
        <w:t>Комплексное развитие дорожного хозяйства и транспортной инфраструктуры Богородского муниципального округа Кировской области на 2026-2035 годы</w:t>
      </w:r>
      <w:r w:rsidR="00CE7DA7" w:rsidRPr="008D5C48">
        <w:rPr>
          <w:rFonts w:eastAsia="Calibri" w:cs="Times New Roman"/>
          <w:szCs w:val="28"/>
        </w:rPr>
        <w:t>»</w:t>
      </w:r>
      <w:r w:rsidR="0077235D" w:rsidRPr="008D5C48">
        <w:rPr>
          <w:rFonts w:eastAsia="Calibri" w:cs="Times New Roman"/>
          <w:szCs w:val="28"/>
        </w:rPr>
        <w:t xml:space="preserve"> (</w:t>
      </w:r>
      <w:r w:rsidR="001F5935" w:rsidRPr="008D5C48">
        <w:rPr>
          <w:rFonts w:eastAsia="Calibri" w:cs="Times New Roman"/>
          <w:szCs w:val="28"/>
        </w:rPr>
        <w:t>1</w:t>
      </w:r>
      <w:r w:rsidR="008F505E" w:rsidRPr="008D5C48">
        <w:rPr>
          <w:rFonts w:eastAsia="Calibri" w:cs="Times New Roman"/>
          <w:szCs w:val="28"/>
        </w:rPr>
        <w:t>3</w:t>
      </w:r>
      <w:r w:rsidR="001F5935" w:rsidRPr="008D5C48">
        <w:rPr>
          <w:rFonts w:eastAsia="Calibri" w:cs="Times New Roman"/>
          <w:szCs w:val="28"/>
        </w:rPr>
        <w:t>,</w:t>
      </w:r>
      <w:r w:rsidR="008F505E" w:rsidRPr="008D5C48">
        <w:rPr>
          <w:rFonts w:eastAsia="Calibri" w:cs="Times New Roman"/>
          <w:szCs w:val="28"/>
        </w:rPr>
        <w:t>9</w:t>
      </w:r>
      <w:r w:rsidR="00D06EB1" w:rsidRPr="008D5C48">
        <w:rPr>
          <w:rFonts w:eastAsia="Calibri" w:cs="Times New Roman"/>
          <w:szCs w:val="28"/>
        </w:rPr>
        <w:t>%</w:t>
      </w:r>
      <w:r w:rsidR="0077235D" w:rsidRPr="008D5C48">
        <w:rPr>
          <w:rFonts w:eastAsia="Calibri" w:cs="Times New Roman"/>
          <w:szCs w:val="28"/>
        </w:rPr>
        <w:t>).</w:t>
      </w:r>
    </w:p>
    <w:p w:rsidR="00F87C03" w:rsidRPr="008D5C48" w:rsidRDefault="00F86D77" w:rsidP="00BD4699">
      <w:pPr>
        <w:rPr>
          <w:rFonts w:eastAsia="Calibri" w:cs="Times New Roman"/>
          <w:szCs w:val="28"/>
        </w:rPr>
      </w:pPr>
      <w:r w:rsidRPr="008D5C48">
        <w:rPr>
          <w:rFonts w:eastAsia="Calibri" w:cs="Times New Roman"/>
          <w:szCs w:val="28"/>
        </w:rPr>
        <w:t>В ходе анализа планируемых расходов на реализацию в 20</w:t>
      </w:r>
      <w:r w:rsidR="00D06EB1" w:rsidRPr="008D5C48">
        <w:rPr>
          <w:rFonts w:eastAsia="Calibri" w:cs="Times New Roman"/>
          <w:szCs w:val="28"/>
        </w:rPr>
        <w:t>2</w:t>
      </w:r>
      <w:r w:rsidR="00484C57" w:rsidRPr="008D5C48">
        <w:rPr>
          <w:rFonts w:eastAsia="Calibri" w:cs="Times New Roman"/>
          <w:szCs w:val="28"/>
        </w:rPr>
        <w:t>6</w:t>
      </w:r>
      <w:r w:rsidRPr="008D5C48">
        <w:rPr>
          <w:rFonts w:eastAsia="Calibri" w:cs="Times New Roman"/>
          <w:szCs w:val="28"/>
        </w:rPr>
        <w:t xml:space="preserve"> году </w:t>
      </w:r>
      <w:r w:rsidR="007E2A09" w:rsidRPr="008D5C48">
        <w:rPr>
          <w:rFonts w:eastAsia="Calibri" w:cs="Times New Roman"/>
          <w:szCs w:val="28"/>
        </w:rPr>
        <w:t xml:space="preserve">муниципальных </w:t>
      </w:r>
      <w:r w:rsidRPr="008D5C48">
        <w:rPr>
          <w:rFonts w:eastAsia="Calibri" w:cs="Times New Roman"/>
          <w:szCs w:val="28"/>
        </w:rPr>
        <w:t xml:space="preserve">программ </w:t>
      </w:r>
      <w:r w:rsidR="00FF7751" w:rsidRPr="008D5C48">
        <w:rPr>
          <w:rFonts w:eastAsia="Calibri" w:cs="Times New Roman"/>
          <w:szCs w:val="28"/>
        </w:rPr>
        <w:t>установлено, что</w:t>
      </w:r>
      <w:r w:rsidR="00F87C03" w:rsidRPr="008D5C48">
        <w:rPr>
          <w:rFonts w:eastAsia="Times New Roman" w:cs="Times New Roman"/>
          <w:bCs/>
          <w:iCs/>
          <w:szCs w:val="28"/>
          <w:lang w:eastAsia="ar-SA"/>
        </w:rPr>
        <w:t xml:space="preserve"> представленн</w:t>
      </w:r>
      <w:r w:rsidR="00FF7751" w:rsidRPr="008D5C48">
        <w:rPr>
          <w:rFonts w:eastAsia="Times New Roman" w:cs="Times New Roman"/>
          <w:bCs/>
          <w:iCs/>
          <w:szCs w:val="28"/>
          <w:lang w:eastAsia="ar-SA"/>
        </w:rPr>
        <w:t>ые</w:t>
      </w:r>
      <w:r w:rsidR="00F87C03" w:rsidRPr="008D5C48">
        <w:rPr>
          <w:rFonts w:eastAsia="Times New Roman" w:cs="Times New Roman"/>
          <w:bCs/>
          <w:iCs/>
          <w:szCs w:val="28"/>
          <w:lang w:eastAsia="ar-SA"/>
        </w:rPr>
        <w:t xml:space="preserve"> </w:t>
      </w:r>
      <w:r w:rsidR="00CC33DB" w:rsidRPr="008D5C48">
        <w:rPr>
          <w:rFonts w:eastAsia="Times New Roman" w:cs="Times New Roman"/>
          <w:bCs/>
          <w:iCs/>
          <w:szCs w:val="28"/>
          <w:lang w:eastAsia="ar-SA"/>
        </w:rPr>
        <w:t>паспорт</w:t>
      </w:r>
      <w:r w:rsidR="00FF7751" w:rsidRPr="008D5C48">
        <w:rPr>
          <w:rFonts w:eastAsia="Times New Roman" w:cs="Times New Roman"/>
          <w:bCs/>
          <w:iCs/>
          <w:szCs w:val="28"/>
          <w:lang w:eastAsia="ar-SA"/>
        </w:rPr>
        <w:t>а</w:t>
      </w:r>
      <w:r w:rsidR="00F87C03" w:rsidRPr="008D5C48">
        <w:rPr>
          <w:rFonts w:eastAsia="Times New Roman" w:cs="Times New Roman"/>
          <w:bCs/>
          <w:iCs/>
          <w:szCs w:val="28"/>
          <w:lang w:eastAsia="ar-SA"/>
        </w:rPr>
        <w:t xml:space="preserve"> муниципальн</w:t>
      </w:r>
      <w:r w:rsidR="00FF7751" w:rsidRPr="008D5C48">
        <w:rPr>
          <w:rFonts w:eastAsia="Times New Roman" w:cs="Times New Roman"/>
          <w:bCs/>
          <w:iCs/>
          <w:szCs w:val="28"/>
          <w:lang w:eastAsia="ar-SA"/>
        </w:rPr>
        <w:t>ых</w:t>
      </w:r>
      <w:r w:rsidR="00F87C03" w:rsidRPr="008D5C48">
        <w:rPr>
          <w:rFonts w:eastAsia="Times New Roman" w:cs="Times New Roman"/>
          <w:bCs/>
          <w:iCs/>
          <w:szCs w:val="28"/>
          <w:lang w:eastAsia="ar-SA"/>
        </w:rPr>
        <w:t xml:space="preserve"> </w:t>
      </w:r>
      <w:r w:rsidR="00BB2A44" w:rsidRPr="008D5C48">
        <w:rPr>
          <w:rFonts w:eastAsia="Times New Roman" w:cs="Times New Roman"/>
          <w:bCs/>
          <w:iCs/>
          <w:szCs w:val="28"/>
          <w:lang w:eastAsia="ar-SA"/>
        </w:rPr>
        <w:t>программ</w:t>
      </w:r>
      <w:r w:rsidR="00DF16A5" w:rsidRPr="008D5C48">
        <w:rPr>
          <w:rFonts w:eastAsia="Times New Roman" w:cs="Times New Roman"/>
          <w:bCs/>
          <w:iCs/>
          <w:szCs w:val="28"/>
          <w:lang w:eastAsia="ar-SA"/>
        </w:rPr>
        <w:t>, в части объемов финансирования,</w:t>
      </w:r>
      <w:r w:rsidR="00BB2A44" w:rsidRPr="008D5C48">
        <w:rPr>
          <w:rFonts w:eastAsia="Times New Roman" w:cs="Times New Roman"/>
          <w:bCs/>
          <w:iCs/>
          <w:szCs w:val="28"/>
          <w:lang w:eastAsia="ar-SA"/>
        </w:rPr>
        <w:t xml:space="preserve"> </w:t>
      </w:r>
      <w:r w:rsidR="005805C8" w:rsidRPr="008D5C48">
        <w:rPr>
          <w:rFonts w:eastAsia="Times New Roman" w:cs="Times New Roman"/>
          <w:bCs/>
          <w:iCs/>
          <w:szCs w:val="28"/>
          <w:lang w:eastAsia="ar-SA"/>
        </w:rPr>
        <w:t xml:space="preserve">соответствуют </w:t>
      </w:r>
      <w:r w:rsidR="004A7779" w:rsidRPr="008D5C48">
        <w:rPr>
          <w:rFonts w:eastAsia="Times New Roman" w:cs="Times New Roman"/>
          <w:szCs w:val="28"/>
          <w:lang w:eastAsia="ar-SA"/>
        </w:rPr>
        <w:t xml:space="preserve">проекту </w:t>
      </w:r>
      <w:r w:rsidR="00BB2A44" w:rsidRPr="008D5C48">
        <w:rPr>
          <w:rFonts w:eastAsia="Calibri" w:cs="Times New Roman"/>
          <w:szCs w:val="28"/>
        </w:rPr>
        <w:t>Решения о бюджете Богородского муниципального округа</w:t>
      </w:r>
      <w:r w:rsidR="00BD4699" w:rsidRPr="008D5C48">
        <w:rPr>
          <w:rFonts w:eastAsia="Calibri" w:cs="Times New Roman"/>
          <w:szCs w:val="28"/>
        </w:rPr>
        <w:t xml:space="preserve"> </w:t>
      </w:r>
      <w:r w:rsidR="00F11082" w:rsidRPr="008D5C48">
        <w:rPr>
          <w:rFonts w:eastAsia="Times New Roman" w:cs="Times New Roman"/>
          <w:noProof/>
          <w:szCs w:val="28"/>
          <w:lang w:eastAsia="ru-RU"/>
        </w:rPr>
        <w:t>на 202</w:t>
      </w:r>
      <w:r w:rsidR="00484C57" w:rsidRPr="008D5C48">
        <w:rPr>
          <w:rFonts w:eastAsia="Times New Roman" w:cs="Times New Roman"/>
          <w:noProof/>
          <w:szCs w:val="28"/>
          <w:lang w:eastAsia="ru-RU"/>
        </w:rPr>
        <w:t>6</w:t>
      </w:r>
      <w:r w:rsidR="00F11082" w:rsidRPr="008D5C48">
        <w:rPr>
          <w:rFonts w:eastAsia="Times New Roman" w:cs="Times New Roman"/>
          <w:noProof/>
          <w:szCs w:val="28"/>
          <w:lang w:eastAsia="ru-RU"/>
        </w:rPr>
        <w:t xml:space="preserve"> </w:t>
      </w:r>
      <w:r w:rsidR="00BD4699" w:rsidRPr="008D5C48">
        <w:rPr>
          <w:rFonts w:eastAsia="Times New Roman" w:cs="Times New Roman"/>
          <w:noProof/>
          <w:szCs w:val="28"/>
          <w:lang w:eastAsia="ru-RU"/>
        </w:rPr>
        <w:t xml:space="preserve">год </w:t>
      </w:r>
      <w:r w:rsidR="00BD4699" w:rsidRPr="008D5C48">
        <w:rPr>
          <w:rFonts w:eastAsia="Times New Roman" w:cs="Times New Roman"/>
          <w:bCs/>
          <w:szCs w:val="28"/>
          <w:lang w:eastAsia="ru-RU"/>
        </w:rPr>
        <w:t>и на плановый период 202</w:t>
      </w:r>
      <w:r w:rsidR="00484C57" w:rsidRPr="008D5C48">
        <w:rPr>
          <w:rFonts w:eastAsia="Times New Roman" w:cs="Times New Roman"/>
          <w:bCs/>
          <w:szCs w:val="28"/>
          <w:lang w:eastAsia="ru-RU"/>
        </w:rPr>
        <w:t>7</w:t>
      </w:r>
      <w:r w:rsidR="00BD4699" w:rsidRPr="008D5C48">
        <w:rPr>
          <w:rFonts w:eastAsia="Times New Roman" w:cs="Times New Roman"/>
          <w:bCs/>
          <w:szCs w:val="28"/>
          <w:lang w:eastAsia="ru-RU"/>
        </w:rPr>
        <w:t xml:space="preserve"> и 202</w:t>
      </w:r>
      <w:r w:rsidR="00484C57" w:rsidRPr="008D5C48">
        <w:rPr>
          <w:rFonts w:eastAsia="Times New Roman" w:cs="Times New Roman"/>
          <w:bCs/>
          <w:szCs w:val="28"/>
          <w:lang w:eastAsia="ru-RU"/>
        </w:rPr>
        <w:t>8</w:t>
      </w:r>
      <w:r w:rsidR="00BD4699" w:rsidRPr="008D5C48">
        <w:rPr>
          <w:rFonts w:eastAsia="Times New Roman" w:cs="Times New Roman"/>
          <w:bCs/>
          <w:szCs w:val="28"/>
          <w:lang w:eastAsia="ru-RU"/>
        </w:rPr>
        <w:t xml:space="preserve"> годов</w:t>
      </w:r>
      <w:r w:rsidR="00BB2A44" w:rsidRPr="008D5C48">
        <w:rPr>
          <w:rFonts w:eastAsia="Calibri" w:cs="Times New Roman"/>
          <w:szCs w:val="28"/>
        </w:rPr>
        <w:t>.</w:t>
      </w:r>
    </w:p>
    <w:p w:rsidR="00511FF6" w:rsidRPr="008D5C48" w:rsidRDefault="00511FF6" w:rsidP="00511FF6">
      <w:pPr>
        <w:contextualSpacing/>
        <w:rPr>
          <w:rFonts w:eastAsia="Times New Roman" w:cs="Times New Roman"/>
          <w:szCs w:val="28"/>
          <w:lang w:eastAsia="ru-RU"/>
        </w:rPr>
      </w:pPr>
      <w:r w:rsidRPr="008D5C48">
        <w:rPr>
          <w:rFonts w:eastAsia="Times New Roman" w:cs="Times New Roman"/>
          <w:szCs w:val="28"/>
          <w:lang w:eastAsia="ru-RU"/>
        </w:rPr>
        <w:t>В проекте бюджета</w:t>
      </w:r>
      <w:r w:rsidR="001D0FF9" w:rsidRPr="008D5C48">
        <w:rPr>
          <w:rFonts w:eastAsia="Times New Roman" w:cs="Times New Roman"/>
          <w:szCs w:val="28"/>
          <w:lang w:eastAsia="ru-RU"/>
        </w:rPr>
        <w:t xml:space="preserve"> </w:t>
      </w:r>
      <w:r w:rsidR="00D04738" w:rsidRPr="008D5C48">
        <w:rPr>
          <w:rFonts w:eastAsia="Times New Roman" w:cs="Times New Roman"/>
          <w:szCs w:val="28"/>
          <w:lang w:eastAsia="ru-RU"/>
        </w:rPr>
        <w:t>округа</w:t>
      </w:r>
      <w:r w:rsidR="001D0FF9" w:rsidRPr="008D5C48">
        <w:rPr>
          <w:rFonts w:eastAsia="Times New Roman" w:cs="Times New Roman"/>
          <w:szCs w:val="28"/>
          <w:lang w:eastAsia="ru-RU"/>
        </w:rPr>
        <w:t xml:space="preserve"> </w:t>
      </w:r>
      <w:r w:rsidR="008706AD" w:rsidRPr="008D5C48">
        <w:rPr>
          <w:rFonts w:eastAsia="Times New Roman" w:cs="Times New Roman"/>
          <w:szCs w:val="28"/>
          <w:lang w:eastAsia="ru-RU"/>
        </w:rPr>
        <w:t>на 202</w:t>
      </w:r>
      <w:r w:rsidR="00484C57" w:rsidRPr="008D5C48">
        <w:rPr>
          <w:rFonts w:eastAsia="Times New Roman" w:cs="Times New Roman"/>
          <w:szCs w:val="28"/>
          <w:lang w:eastAsia="ru-RU"/>
        </w:rPr>
        <w:t>6</w:t>
      </w:r>
      <w:r w:rsidRPr="008D5C48">
        <w:rPr>
          <w:rFonts w:eastAsia="Times New Roman" w:cs="Times New Roman"/>
          <w:szCs w:val="28"/>
          <w:lang w:eastAsia="ru-RU"/>
        </w:rPr>
        <w:t xml:space="preserve"> год на реализацию </w:t>
      </w:r>
      <w:r w:rsidR="001D0FF9" w:rsidRPr="008D5C48">
        <w:rPr>
          <w:rFonts w:eastAsia="Times New Roman" w:cs="Times New Roman"/>
          <w:szCs w:val="28"/>
          <w:lang w:eastAsia="ru-RU"/>
        </w:rPr>
        <w:t xml:space="preserve">муниципальной </w:t>
      </w:r>
      <w:r w:rsidRPr="008D5C48">
        <w:rPr>
          <w:rFonts w:eastAsia="Times New Roman" w:cs="Times New Roman"/>
          <w:szCs w:val="28"/>
          <w:lang w:eastAsia="ru-RU"/>
        </w:rPr>
        <w:t xml:space="preserve">программы </w:t>
      </w:r>
      <w:r w:rsidR="00484C57" w:rsidRPr="008D5C48">
        <w:rPr>
          <w:rFonts w:eastAsia="Calibri" w:cs="Times New Roman"/>
          <w:szCs w:val="28"/>
        </w:rPr>
        <w:t>«</w:t>
      </w:r>
      <w:r w:rsidR="00484C57" w:rsidRPr="008D5C48">
        <w:rPr>
          <w:rFonts w:eastAsia="Times New Roman" w:cs="Times New Roman"/>
          <w:szCs w:val="28"/>
          <w:lang w:eastAsia="ru-RU"/>
        </w:rPr>
        <w:t>Комплексное развитие дорожного хозяйства и транспортной инфраструктуры Богородского муниципального округа Кировской области на 2026-2035 годы</w:t>
      </w:r>
      <w:r w:rsidR="00484C57" w:rsidRPr="008D5C48">
        <w:rPr>
          <w:rFonts w:eastAsia="Calibri" w:cs="Times New Roman"/>
          <w:szCs w:val="28"/>
        </w:rPr>
        <w:t xml:space="preserve">» </w:t>
      </w:r>
      <w:r w:rsidRPr="008D5C48">
        <w:rPr>
          <w:rFonts w:eastAsia="Times New Roman" w:cs="Times New Roman"/>
          <w:szCs w:val="28"/>
          <w:lang w:eastAsia="ru-RU"/>
        </w:rPr>
        <w:t xml:space="preserve">запланировано </w:t>
      </w:r>
      <w:r w:rsidR="001060D1" w:rsidRPr="008D5C48">
        <w:rPr>
          <w:rFonts w:eastAsia="Times New Roman" w:cs="Times New Roman"/>
          <w:szCs w:val="28"/>
          <w:lang w:eastAsia="ru-RU"/>
        </w:rPr>
        <w:t>2</w:t>
      </w:r>
      <w:r w:rsidR="00484C57" w:rsidRPr="008D5C48">
        <w:rPr>
          <w:rFonts w:eastAsia="Times New Roman" w:cs="Times New Roman"/>
          <w:szCs w:val="28"/>
          <w:lang w:eastAsia="ru-RU"/>
        </w:rPr>
        <w:t>4 7</w:t>
      </w:r>
      <w:r w:rsidR="00003ED3" w:rsidRPr="008D5C48">
        <w:rPr>
          <w:rFonts w:eastAsia="Times New Roman" w:cs="Times New Roman"/>
          <w:szCs w:val="28"/>
          <w:lang w:eastAsia="ru-RU"/>
        </w:rPr>
        <w:t>2</w:t>
      </w:r>
      <w:r w:rsidR="00484C57" w:rsidRPr="008D5C48">
        <w:rPr>
          <w:rFonts w:eastAsia="Times New Roman" w:cs="Times New Roman"/>
          <w:szCs w:val="28"/>
          <w:lang w:eastAsia="ru-RU"/>
        </w:rPr>
        <w:t>7,6</w:t>
      </w:r>
      <w:r w:rsidR="00AA2E42" w:rsidRPr="008D5C48">
        <w:rPr>
          <w:rFonts w:eastAsia="Times New Roman" w:cs="Times New Roman"/>
          <w:szCs w:val="28"/>
          <w:lang w:eastAsia="ru-RU"/>
        </w:rPr>
        <w:t xml:space="preserve"> </w:t>
      </w:r>
      <w:r w:rsidR="001D0FF9" w:rsidRPr="008D5C48">
        <w:rPr>
          <w:rFonts w:eastAsia="Times New Roman" w:cs="Times New Roman"/>
          <w:szCs w:val="28"/>
          <w:lang w:eastAsia="ru-RU"/>
        </w:rPr>
        <w:t>тыс</w:t>
      </w:r>
      <w:r w:rsidRPr="008D5C48">
        <w:rPr>
          <w:rFonts w:eastAsia="Times New Roman" w:cs="Times New Roman"/>
          <w:szCs w:val="28"/>
          <w:lang w:eastAsia="ru-RU"/>
        </w:rPr>
        <w:t>. рублей</w:t>
      </w:r>
      <w:r w:rsidR="00B5741C" w:rsidRPr="008D5C48">
        <w:rPr>
          <w:rFonts w:eastAsia="Times New Roman" w:cs="Times New Roman"/>
          <w:szCs w:val="28"/>
          <w:lang w:eastAsia="ru-RU"/>
        </w:rPr>
        <w:t>.</w:t>
      </w:r>
    </w:p>
    <w:p w:rsidR="00DF54CB" w:rsidRPr="008D5C48" w:rsidRDefault="00DF54CB" w:rsidP="00511FF6">
      <w:pPr>
        <w:contextualSpacing/>
        <w:rPr>
          <w:rFonts w:eastAsia="Times New Roman" w:cs="Times New Roman"/>
          <w:szCs w:val="28"/>
          <w:lang w:eastAsia="ru-RU"/>
        </w:rPr>
      </w:pPr>
    </w:p>
    <w:p w:rsidR="0059282D" w:rsidRPr="008D5C48" w:rsidRDefault="0059282D" w:rsidP="006A02FC">
      <w:pPr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6A02FC" w:rsidRPr="008D5C48" w:rsidRDefault="00511FF6" w:rsidP="006A02FC">
      <w:pPr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8D5C48">
        <w:rPr>
          <w:rFonts w:eastAsia="Times New Roman" w:cs="Times New Roman"/>
          <w:b/>
          <w:szCs w:val="28"/>
          <w:lang w:eastAsia="ru-RU"/>
        </w:rPr>
        <w:lastRenderedPageBreak/>
        <w:t xml:space="preserve">Дорожный фонд </w:t>
      </w:r>
      <w:r w:rsidR="00E031E2" w:rsidRPr="008D5C48">
        <w:rPr>
          <w:rFonts w:eastAsia="Times New Roman" w:cs="Times New Roman"/>
          <w:b/>
          <w:szCs w:val="28"/>
          <w:lang w:eastAsia="ru-RU"/>
        </w:rPr>
        <w:t>Богородского муниципального округа</w:t>
      </w:r>
    </w:p>
    <w:p w:rsidR="00E80A76" w:rsidRPr="008D5C48" w:rsidRDefault="00E47CDE" w:rsidP="00AA2AEE">
      <w:pPr>
        <w:contextualSpacing/>
        <w:rPr>
          <w:rFonts w:eastAsia="Times New Roman" w:cs="Times New Roman"/>
          <w:szCs w:val="28"/>
          <w:lang w:eastAsia="ru-RU"/>
        </w:rPr>
      </w:pPr>
      <w:r w:rsidRPr="008D5C48">
        <w:rPr>
          <w:szCs w:val="28"/>
        </w:rPr>
        <w:t xml:space="preserve">Согласно Пояснительной записки </w:t>
      </w:r>
      <w:r w:rsidR="009B6EF3" w:rsidRPr="008D5C48">
        <w:rPr>
          <w:szCs w:val="28"/>
        </w:rPr>
        <w:t>к Проекту бюджета</w:t>
      </w:r>
      <w:r w:rsidR="00DE02C3" w:rsidRPr="008D5C48">
        <w:rPr>
          <w:szCs w:val="28"/>
        </w:rPr>
        <w:t>,</w:t>
      </w:r>
      <w:r w:rsidR="009B6EF3" w:rsidRPr="008D5C48">
        <w:rPr>
          <w:szCs w:val="28"/>
        </w:rPr>
        <w:t xml:space="preserve"> </w:t>
      </w:r>
      <w:r w:rsidRPr="008D5C48">
        <w:rPr>
          <w:szCs w:val="28"/>
        </w:rPr>
        <w:t>п</w:t>
      </w:r>
      <w:r w:rsidRPr="008D5C48">
        <w:rPr>
          <w:rFonts w:eastAsia="Calibri" w:cs="Times New Roman"/>
          <w:szCs w:val="28"/>
        </w:rPr>
        <w:t>рогнозируемые объемы доходов бюджета Богородского муниципального округа, формирующие ассигнования дорожного фонда на 202</w:t>
      </w:r>
      <w:r w:rsidR="00404E1B" w:rsidRPr="008D5C48">
        <w:rPr>
          <w:rFonts w:eastAsia="Calibri" w:cs="Times New Roman"/>
          <w:szCs w:val="28"/>
        </w:rPr>
        <w:t>6</w:t>
      </w:r>
      <w:r w:rsidRPr="008D5C48">
        <w:rPr>
          <w:rFonts w:eastAsia="Calibri" w:cs="Times New Roman"/>
          <w:szCs w:val="28"/>
        </w:rPr>
        <w:t xml:space="preserve"> год </w:t>
      </w:r>
      <w:r w:rsidR="009B6EF3" w:rsidRPr="008D5C48">
        <w:rPr>
          <w:szCs w:val="28"/>
        </w:rPr>
        <w:t xml:space="preserve">составят </w:t>
      </w:r>
      <w:r w:rsidR="001753D5" w:rsidRPr="008D5C48">
        <w:rPr>
          <w:szCs w:val="28"/>
        </w:rPr>
        <w:t>2</w:t>
      </w:r>
      <w:r w:rsidR="00404E1B" w:rsidRPr="008D5C48">
        <w:rPr>
          <w:szCs w:val="28"/>
        </w:rPr>
        <w:t>3 327,6</w:t>
      </w:r>
      <w:r w:rsidR="00683368" w:rsidRPr="008D5C48">
        <w:rPr>
          <w:rFonts w:eastAsia="Times New Roman" w:cs="Times New Roman"/>
          <w:szCs w:val="28"/>
          <w:lang w:eastAsia="ru-RU"/>
        </w:rPr>
        <w:t xml:space="preserve"> </w:t>
      </w:r>
      <w:r w:rsidR="006A02FC" w:rsidRPr="008D5C48">
        <w:rPr>
          <w:rFonts w:eastAsia="Times New Roman" w:cs="Times New Roman"/>
          <w:szCs w:val="28"/>
          <w:lang w:eastAsia="ru-RU"/>
        </w:rPr>
        <w:t xml:space="preserve">тыс. </w:t>
      </w:r>
      <w:r w:rsidR="00511FF6" w:rsidRPr="008D5C48">
        <w:rPr>
          <w:rFonts w:eastAsia="Times New Roman" w:cs="Times New Roman"/>
          <w:szCs w:val="28"/>
          <w:lang w:eastAsia="ru-RU"/>
        </w:rPr>
        <w:t>рублей</w:t>
      </w:r>
      <w:r w:rsidR="009B6EF3" w:rsidRPr="008D5C48">
        <w:rPr>
          <w:rFonts w:eastAsia="Times New Roman" w:cs="Times New Roman"/>
          <w:szCs w:val="28"/>
          <w:lang w:eastAsia="ru-RU"/>
        </w:rPr>
        <w:t>.</w:t>
      </w:r>
      <w:r w:rsidR="00AA2AEE" w:rsidRPr="008D5C48">
        <w:rPr>
          <w:rFonts w:eastAsia="Times New Roman" w:cs="Times New Roman"/>
          <w:szCs w:val="28"/>
          <w:lang w:eastAsia="ru-RU"/>
        </w:rPr>
        <w:t xml:space="preserve"> </w:t>
      </w:r>
      <w:r w:rsidR="00B03CEC" w:rsidRPr="008D5C48">
        <w:rPr>
          <w:rFonts w:eastAsia="Times New Roman" w:cs="Times New Roman"/>
          <w:szCs w:val="28"/>
          <w:lang w:eastAsia="ru-RU"/>
        </w:rPr>
        <w:t>В плановом периоде 202</w:t>
      </w:r>
      <w:r w:rsidR="00404E1B" w:rsidRPr="008D5C48">
        <w:rPr>
          <w:rFonts w:eastAsia="Times New Roman" w:cs="Times New Roman"/>
          <w:szCs w:val="28"/>
          <w:lang w:eastAsia="ru-RU"/>
        </w:rPr>
        <w:t>7</w:t>
      </w:r>
      <w:r w:rsidR="00B03CEC" w:rsidRPr="008D5C48">
        <w:rPr>
          <w:rFonts w:eastAsia="Times New Roman" w:cs="Times New Roman"/>
          <w:szCs w:val="28"/>
          <w:lang w:eastAsia="ru-RU"/>
        </w:rPr>
        <w:t>-202</w:t>
      </w:r>
      <w:r w:rsidR="00404E1B" w:rsidRPr="008D5C48">
        <w:rPr>
          <w:rFonts w:eastAsia="Times New Roman" w:cs="Times New Roman"/>
          <w:szCs w:val="28"/>
          <w:lang w:eastAsia="ru-RU"/>
        </w:rPr>
        <w:t>8</w:t>
      </w:r>
      <w:r w:rsidR="00B03CEC" w:rsidRPr="008D5C48">
        <w:rPr>
          <w:rFonts w:eastAsia="Times New Roman" w:cs="Times New Roman"/>
          <w:szCs w:val="28"/>
          <w:lang w:eastAsia="ru-RU"/>
        </w:rPr>
        <w:t xml:space="preserve"> годов объем </w:t>
      </w:r>
      <w:r w:rsidR="00023530" w:rsidRPr="008D5C48">
        <w:rPr>
          <w:rFonts w:eastAsia="Times New Roman" w:cs="Times New Roman"/>
          <w:szCs w:val="28"/>
          <w:lang w:eastAsia="ru-RU"/>
        </w:rPr>
        <w:t xml:space="preserve">доходов бюджета формирующих </w:t>
      </w:r>
      <w:r w:rsidR="00B03CEC" w:rsidRPr="008D5C48">
        <w:rPr>
          <w:rFonts w:eastAsia="Times New Roman" w:cs="Times New Roman"/>
          <w:szCs w:val="28"/>
          <w:lang w:eastAsia="ru-RU"/>
        </w:rPr>
        <w:t xml:space="preserve">ассигнований дорожного фонда прогнозируется в размере </w:t>
      </w:r>
      <w:r w:rsidR="00404E1B" w:rsidRPr="008D5C48">
        <w:rPr>
          <w:rFonts w:eastAsia="Times New Roman" w:cs="Times New Roman"/>
          <w:szCs w:val="28"/>
          <w:lang w:eastAsia="ru-RU"/>
        </w:rPr>
        <w:t>17 506</w:t>
      </w:r>
      <w:r w:rsidR="001753D5" w:rsidRPr="008D5C48">
        <w:rPr>
          <w:rFonts w:eastAsia="Times New Roman" w:cs="Times New Roman"/>
          <w:szCs w:val="28"/>
          <w:lang w:eastAsia="ru-RU"/>
        </w:rPr>
        <w:t>,</w:t>
      </w:r>
      <w:r w:rsidR="00404E1B" w:rsidRPr="008D5C48">
        <w:rPr>
          <w:rFonts w:eastAsia="Times New Roman" w:cs="Times New Roman"/>
          <w:szCs w:val="28"/>
          <w:lang w:eastAsia="ru-RU"/>
        </w:rPr>
        <w:t>6</w:t>
      </w:r>
      <w:r w:rsidR="00B03CEC" w:rsidRPr="008D5C48">
        <w:rPr>
          <w:rFonts w:eastAsia="Times New Roman" w:cs="Times New Roman"/>
          <w:szCs w:val="28"/>
          <w:lang w:eastAsia="ru-RU"/>
        </w:rPr>
        <w:t xml:space="preserve"> и </w:t>
      </w:r>
      <w:r w:rsidR="00404E1B" w:rsidRPr="008D5C48">
        <w:rPr>
          <w:rFonts w:eastAsia="Times New Roman" w:cs="Times New Roman"/>
          <w:szCs w:val="28"/>
          <w:lang w:eastAsia="ru-RU"/>
        </w:rPr>
        <w:t>17 713,3</w:t>
      </w:r>
      <w:r w:rsidR="009E2697" w:rsidRPr="008D5C48">
        <w:rPr>
          <w:rFonts w:eastAsia="Times New Roman" w:cs="Times New Roman"/>
          <w:szCs w:val="28"/>
          <w:lang w:eastAsia="ru-RU"/>
        </w:rPr>
        <w:t xml:space="preserve"> тыс</w:t>
      </w:r>
      <w:r w:rsidR="00B03CEC" w:rsidRPr="008D5C48">
        <w:rPr>
          <w:rFonts w:eastAsia="Times New Roman" w:cs="Times New Roman"/>
          <w:szCs w:val="28"/>
          <w:lang w:eastAsia="ru-RU"/>
        </w:rPr>
        <w:t>. рублей соответственно.</w:t>
      </w:r>
      <w:r w:rsidR="00AA2AEE" w:rsidRPr="008D5C48">
        <w:rPr>
          <w:rFonts w:eastAsia="Times New Roman" w:cs="Times New Roman"/>
          <w:szCs w:val="28"/>
          <w:lang w:eastAsia="ru-RU"/>
        </w:rPr>
        <w:t xml:space="preserve"> Соответствующая информация в разрезе источников приведена в таблице</w:t>
      </w:r>
      <w:r w:rsidR="00E80A76" w:rsidRPr="008D5C48">
        <w:rPr>
          <w:rFonts w:eastAsia="Times New Roman" w:cs="Times New Roman"/>
          <w:szCs w:val="28"/>
          <w:lang w:eastAsia="ru-RU"/>
        </w:rPr>
        <w:t>.</w:t>
      </w:r>
    </w:p>
    <w:p w:rsidR="00AA2AEE" w:rsidRPr="008D5C48" w:rsidRDefault="00AA2AEE" w:rsidP="00E80A76">
      <w:pPr>
        <w:contextualSpacing/>
        <w:jc w:val="right"/>
        <w:rPr>
          <w:rFonts w:eastAsia="Times New Roman" w:cs="Times New Roman"/>
          <w:sz w:val="24"/>
          <w:szCs w:val="24"/>
          <w:lang w:eastAsia="ru-RU" w:bidi="en-US"/>
        </w:rPr>
      </w:pPr>
      <w:r w:rsidRPr="008D5C48">
        <w:rPr>
          <w:rFonts w:eastAsia="Times New Roman" w:cs="Times New Roman"/>
          <w:szCs w:val="28"/>
          <w:lang w:eastAsia="ru-RU"/>
        </w:rPr>
        <w:t>тыс. рублей</w:t>
      </w:r>
      <w:r w:rsidRPr="008D5C48">
        <w:rPr>
          <w:rFonts w:eastAsia="Times New Roman" w:cs="Times New Roman"/>
          <w:sz w:val="24"/>
          <w:szCs w:val="24"/>
          <w:lang w:eastAsia="ru-RU" w:bidi="en-US"/>
        </w:rPr>
        <w:t xml:space="preserve"> </w:t>
      </w:r>
    </w:p>
    <w:tbl>
      <w:tblPr>
        <w:tblW w:w="9493" w:type="dxa"/>
        <w:tblInd w:w="11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232"/>
        <w:gridCol w:w="1134"/>
        <w:gridCol w:w="1134"/>
        <w:gridCol w:w="993"/>
      </w:tblGrid>
      <w:tr w:rsidR="002732D1" w:rsidRPr="008D5C48" w:rsidTr="002732D1">
        <w:trPr>
          <w:trHeight w:val="300"/>
        </w:trPr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32D1" w:rsidRPr="008D5C48" w:rsidRDefault="002732D1" w:rsidP="002732D1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Прогнозируемые объемы доходов бюджета, формирующих ассигнования дорожного фонда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32D1" w:rsidRPr="008D5C48" w:rsidRDefault="002732D1" w:rsidP="002732D1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бюджета</w:t>
            </w:r>
          </w:p>
        </w:tc>
      </w:tr>
      <w:tr w:rsidR="002732D1" w:rsidRPr="008D5C48" w:rsidTr="002732D1">
        <w:trPr>
          <w:trHeight w:val="96"/>
        </w:trPr>
        <w:tc>
          <w:tcPr>
            <w:tcW w:w="6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32D1" w:rsidRPr="008D5C48" w:rsidRDefault="002732D1" w:rsidP="002732D1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2732D1" w:rsidRPr="008D5C48" w:rsidRDefault="002732D1" w:rsidP="002732D1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32D1" w:rsidRPr="008D5C48" w:rsidRDefault="002732D1" w:rsidP="002732D1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32D1" w:rsidRPr="008D5C48" w:rsidRDefault="002732D1" w:rsidP="002732D1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</w:tr>
      <w:tr w:rsidR="002732D1" w:rsidRPr="008D5C48" w:rsidTr="00404E1B">
        <w:trPr>
          <w:trHeight w:val="131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732D1" w:rsidRPr="008D5C48" w:rsidRDefault="002732D1" w:rsidP="002732D1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нефтепродукты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32D1" w:rsidRPr="008D5C48" w:rsidRDefault="002732D1" w:rsidP="002732D1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4 891,6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32D1" w:rsidRPr="008D5C48" w:rsidRDefault="002732D1" w:rsidP="002732D1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6 456,6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32D1" w:rsidRPr="008D5C48" w:rsidRDefault="002732D1" w:rsidP="002732D1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6 663,3</w:t>
            </w:r>
          </w:p>
        </w:tc>
      </w:tr>
      <w:tr w:rsidR="002732D1" w:rsidRPr="008D5C48" w:rsidTr="002732D1">
        <w:trPr>
          <w:trHeight w:val="102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732D1" w:rsidRPr="008D5C48" w:rsidRDefault="002732D1" w:rsidP="002732D1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муниципальных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732D1" w:rsidRPr="008D5C48" w:rsidRDefault="002732D1" w:rsidP="002732D1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32D1" w:rsidRPr="008D5C48" w:rsidRDefault="002732D1" w:rsidP="002732D1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11 050,0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32D1" w:rsidRPr="008D5C48" w:rsidRDefault="002732D1" w:rsidP="002732D1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11 050,0</w:t>
            </w:r>
          </w:p>
        </w:tc>
      </w:tr>
      <w:tr w:rsidR="002732D1" w:rsidRPr="008D5C48" w:rsidTr="002732D1">
        <w:trPr>
          <w:trHeight w:val="75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2732D1" w:rsidRPr="008D5C48" w:rsidRDefault="002732D1" w:rsidP="002732D1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округов (на капитальный ремонт, ремонт и содержание автомобильных дорог общего пользования местного значения, отобранных по результатам опроса-голосования)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732D1" w:rsidRPr="008D5C48" w:rsidRDefault="002732D1" w:rsidP="002732D1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7 386,0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32D1" w:rsidRPr="008D5C48" w:rsidRDefault="002732D1" w:rsidP="002732D1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32D1" w:rsidRPr="008D5C48" w:rsidRDefault="002732D1" w:rsidP="002732D1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32D1" w:rsidRPr="008D5C48" w:rsidTr="002732D1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2732D1" w:rsidRPr="008D5C48" w:rsidRDefault="002732D1" w:rsidP="002732D1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НДФЛ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732D1" w:rsidRPr="008D5C48" w:rsidRDefault="002732D1" w:rsidP="002732D1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32D1" w:rsidRPr="008D5C48" w:rsidRDefault="002732D1" w:rsidP="002732D1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32D1" w:rsidRPr="008D5C48" w:rsidRDefault="002732D1" w:rsidP="002732D1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732D1" w:rsidRPr="008D5C48" w:rsidTr="002732D1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732D1" w:rsidRPr="008D5C48" w:rsidRDefault="002732D1" w:rsidP="002732D1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732D1" w:rsidRPr="008D5C48" w:rsidRDefault="002732D1" w:rsidP="002732D1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23 327,6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732D1" w:rsidRPr="008D5C48" w:rsidRDefault="002732D1" w:rsidP="002732D1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17 506,6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732D1" w:rsidRPr="008D5C48" w:rsidRDefault="002732D1" w:rsidP="002732D1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17 713,3</w:t>
            </w:r>
          </w:p>
        </w:tc>
      </w:tr>
    </w:tbl>
    <w:p w:rsidR="00A83790" w:rsidRPr="008D5C48" w:rsidRDefault="000165E4" w:rsidP="00A7755C">
      <w:pPr>
        <w:autoSpaceDE w:val="0"/>
        <w:ind w:firstLine="567"/>
        <w:rPr>
          <w:bCs/>
          <w:iCs/>
          <w:szCs w:val="28"/>
        </w:rPr>
      </w:pPr>
      <w:r w:rsidRPr="008D5C48">
        <w:rPr>
          <w:bCs/>
          <w:iCs/>
          <w:szCs w:val="28"/>
        </w:rPr>
        <w:t>Информация об о</w:t>
      </w:r>
      <w:r w:rsidR="00E51F57" w:rsidRPr="008D5C48">
        <w:rPr>
          <w:bCs/>
          <w:iCs/>
          <w:szCs w:val="28"/>
        </w:rPr>
        <w:t>бъем</w:t>
      </w:r>
      <w:r w:rsidRPr="008D5C48">
        <w:rPr>
          <w:bCs/>
          <w:iCs/>
          <w:szCs w:val="28"/>
        </w:rPr>
        <w:t>е</w:t>
      </w:r>
      <w:r w:rsidR="00E51F57" w:rsidRPr="008D5C48">
        <w:rPr>
          <w:bCs/>
          <w:iCs/>
          <w:szCs w:val="28"/>
        </w:rPr>
        <w:t xml:space="preserve"> </w:t>
      </w:r>
      <w:r w:rsidR="00BC04FD" w:rsidRPr="008D5C48">
        <w:rPr>
          <w:bCs/>
          <w:iCs/>
          <w:szCs w:val="28"/>
        </w:rPr>
        <w:t>бюджетных ассигнований</w:t>
      </w:r>
      <w:r w:rsidR="00E51F57" w:rsidRPr="008D5C48">
        <w:rPr>
          <w:bCs/>
          <w:iCs/>
          <w:szCs w:val="28"/>
        </w:rPr>
        <w:t xml:space="preserve"> дорожного фонда </w:t>
      </w:r>
      <w:r w:rsidR="00BC04FD" w:rsidRPr="008D5C48">
        <w:rPr>
          <w:rFonts w:eastAsia="Times New Roman" w:cs="Times New Roman"/>
          <w:szCs w:val="28"/>
          <w:lang w:eastAsia="ru-RU"/>
        </w:rPr>
        <w:t>Богородского муниципального округа</w:t>
      </w:r>
      <w:r w:rsidR="00BC04FD" w:rsidRPr="008D5C48">
        <w:rPr>
          <w:bCs/>
          <w:iCs/>
          <w:szCs w:val="28"/>
        </w:rPr>
        <w:t xml:space="preserve"> </w:t>
      </w:r>
      <w:r w:rsidR="00E51F57" w:rsidRPr="008D5C48">
        <w:rPr>
          <w:bCs/>
          <w:iCs/>
          <w:szCs w:val="28"/>
        </w:rPr>
        <w:t xml:space="preserve">и </w:t>
      </w:r>
      <w:r w:rsidRPr="008D5C48">
        <w:rPr>
          <w:bCs/>
          <w:iCs/>
          <w:szCs w:val="28"/>
        </w:rPr>
        <w:t>его</w:t>
      </w:r>
      <w:r w:rsidR="00BC04FD" w:rsidRPr="008D5C48">
        <w:rPr>
          <w:bCs/>
          <w:iCs/>
          <w:szCs w:val="28"/>
        </w:rPr>
        <w:t xml:space="preserve"> </w:t>
      </w:r>
      <w:r w:rsidR="00E51F57" w:rsidRPr="008D5C48">
        <w:rPr>
          <w:bCs/>
          <w:iCs/>
          <w:szCs w:val="28"/>
        </w:rPr>
        <w:t>р</w:t>
      </w:r>
      <w:r w:rsidR="00DD244E" w:rsidRPr="008D5C48">
        <w:rPr>
          <w:bCs/>
          <w:iCs/>
          <w:szCs w:val="28"/>
        </w:rPr>
        <w:t>аспределени</w:t>
      </w:r>
      <w:r w:rsidRPr="008D5C48">
        <w:rPr>
          <w:bCs/>
          <w:iCs/>
          <w:szCs w:val="28"/>
        </w:rPr>
        <w:t>и</w:t>
      </w:r>
      <w:r w:rsidR="00DD244E" w:rsidRPr="008D5C48">
        <w:rPr>
          <w:bCs/>
          <w:iCs/>
          <w:szCs w:val="28"/>
        </w:rPr>
        <w:t xml:space="preserve"> </w:t>
      </w:r>
      <w:r w:rsidR="008D2467" w:rsidRPr="008D5C48">
        <w:rPr>
          <w:bCs/>
          <w:iCs/>
          <w:szCs w:val="28"/>
        </w:rPr>
        <w:t>согласно проекту</w:t>
      </w:r>
      <w:r w:rsidR="00DD244E" w:rsidRPr="008D5C48">
        <w:rPr>
          <w:bCs/>
          <w:iCs/>
          <w:szCs w:val="28"/>
        </w:rPr>
        <w:t xml:space="preserve"> Решения о бюджете на 202</w:t>
      </w:r>
      <w:r w:rsidR="008D2467" w:rsidRPr="008D5C48">
        <w:rPr>
          <w:bCs/>
          <w:iCs/>
          <w:szCs w:val="28"/>
        </w:rPr>
        <w:t>6</w:t>
      </w:r>
      <w:r w:rsidR="00DD244E" w:rsidRPr="008D5C48">
        <w:rPr>
          <w:bCs/>
          <w:iCs/>
          <w:szCs w:val="28"/>
        </w:rPr>
        <w:t>-202</w:t>
      </w:r>
      <w:r w:rsidR="008D2467" w:rsidRPr="008D5C48">
        <w:rPr>
          <w:bCs/>
          <w:iCs/>
          <w:szCs w:val="28"/>
        </w:rPr>
        <w:t>8</w:t>
      </w:r>
      <w:r w:rsidR="00DD244E" w:rsidRPr="008D5C48">
        <w:rPr>
          <w:bCs/>
          <w:iCs/>
          <w:szCs w:val="28"/>
        </w:rPr>
        <w:t xml:space="preserve"> годы приведен</w:t>
      </w:r>
      <w:r w:rsidRPr="008D5C48">
        <w:rPr>
          <w:bCs/>
          <w:iCs/>
          <w:szCs w:val="28"/>
        </w:rPr>
        <w:t>а</w:t>
      </w:r>
      <w:r w:rsidR="00DD244E" w:rsidRPr="008D5C48">
        <w:rPr>
          <w:bCs/>
          <w:iCs/>
          <w:szCs w:val="28"/>
        </w:rPr>
        <w:t xml:space="preserve"> в таблиц</w:t>
      </w:r>
      <w:r w:rsidR="00BB56B4" w:rsidRPr="008D5C48">
        <w:rPr>
          <w:bCs/>
          <w:iCs/>
          <w:szCs w:val="28"/>
        </w:rPr>
        <w:t>е</w:t>
      </w:r>
      <w:r w:rsidR="00A83790" w:rsidRPr="008D5C48">
        <w:rPr>
          <w:bCs/>
          <w:iCs/>
          <w:szCs w:val="28"/>
        </w:rPr>
        <w:t>.</w:t>
      </w:r>
    </w:p>
    <w:p w:rsidR="007B1DDF" w:rsidRPr="008D5C48" w:rsidRDefault="00A7755C" w:rsidP="00A83790">
      <w:pPr>
        <w:autoSpaceDE w:val="0"/>
        <w:ind w:firstLine="567"/>
        <w:jc w:val="right"/>
        <w:rPr>
          <w:rFonts w:eastAsia="Times New Roman" w:cs="Times New Roman"/>
          <w:sz w:val="24"/>
          <w:szCs w:val="24"/>
          <w:lang w:eastAsia="ru-RU" w:bidi="en-US"/>
        </w:rPr>
      </w:pPr>
      <w:r w:rsidRPr="008D5C48">
        <w:rPr>
          <w:rFonts w:eastAsia="Times New Roman" w:cs="Times New Roman"/>
          <w:szCs w:val="28"/>
          <w:lang w:eastAsia="ru-RU"/>
        </w:rPr>
        <w:t>тыс. рублей</w:t>
      </w:r>
      <w:r w:rsidR="007B1DDF" w:rsidRPr="008D5C48">
        <w:rPr>
          <w:rFonts w:eastAsia="Times New Roman" w:cs="Times New Roman"/>
          <w:sz w:val="24"/>
          <w:szCs w:val="24"/>
          <w:lang w:eastAsia="ru-RU" w:bidi="en-US"/>
        </w:rPr>
        <w:t xml:space="preserve"> </w:t>
      </w:r>
    </w:p>
    <w:tbl>
      <w:tblPr>
        <w:tblW w:w="9493" w:type="dxa"/>
        <w:tblInd w:w="11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100"/>
        <w:gridCol w:w="1125"/>
        <w:gridCol w:w="1134"/>
        <w:gridCol w:w="1134"/>
      </w:tblGrid>
      <w:tr w:rsidR="009633C1" w:rsidRPr="008D5C48" w:rsidTr="009633C1">
        <w:trPr>
          <w:trHeight w:val="270"/>
        </w:trPr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:rsidR="009633C1" w:rsidRPr="008D5C48" w:rsidRDefault="009633C1" w:rsidP="009633C1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9633C1" w:rsidRPr="008D5C48" w:rsidRDefault="009633C1" w:rsidP="009633C1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9633C1" w:rsidRPr="008D5C48" w:rsidRDefault="009633C1" w:rsidP="009633C1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9633C1" w:rsidRPr="008D5C48" w:rsidRDefault="009633C1" w:rsidP="009633C1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</w:tr>
      <w:tr w:rsidR="009633C1" w:rsidRPr="008D5C48" w:rsidTr="009633C1">
        <w:trPr>
          <w:trHeight w:val="187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633C1" w:rsidRPr="008D5C48" w:rsidRDefault="009633C1" w:rsidP="009633C1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3C1" w:rsidRPr="008D5C48" w:rsidRDefault="009633C1" w:rsidP="009633C1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4 891,6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3C1" w:rsidRPr="008D5C48" w:rsidRDefault="009633C1" w:rsidP="009633C1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6 456,6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3C1" w:rsidRPr="008D5C48" w:rsidRDefault="009633C1" w:rsidP="009633C1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6 663,3</w:t>
            </w:r>
          </w:p>
        </w:tc>
      </w:tr>
      <w:tr w:rsidR="009633C1" w:rsidRPr="008D5C48" w:rsidTr="009633C1">
        <w:trPr>
          <w:trHeight w:val="279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633C1" w:rsidRPr="008D5C48" w:rsidRDefault="009633C1" w:rsidP="009633C1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дорожной деятельности в отношении автомобильных дорог общего пользования местного значения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3C1" w:rsidRPr="008D5C48" w:rsidRDefault="009633C1" w:rsidP="009633C1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3C1" w:rsidRPr="008D5C48" w:rsidRDefault="009633C1" w:rsidP="009633C1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3C1" w:rsidRPr="008D5C48" w:rsidRDefault="009633C1" w:rsidP="009633C1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11 050,0</w:t>
            </w:r>
          </w:p>
        </w:tc>
      </w:tr>
      <w:tr w:rsidR="009633C1" w:rsidRPr="008D5C48" w:rsidTr="009633C1">
        <w:trPr>
          <w:trHeight w:val="371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633C1" w:rsidRPr="008D5C48" w:rsidRDefault="009633C1" w:rsidP="009633C1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значения, отобранных по результатам опроса-голосования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3C1" w:rsidRPr="008D5C48" w:rsidRDefault="009633C1" w:rsidP="009633C1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7 386,0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3C1" w:rsidRPr="008D5C48" w:rsidRDefault="009633C1" w:rsidP="009633C1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3C1" w:rsidRPr="008D5C48" w:rsidRDefault="009633C1" w:rsidP="009633C1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33C1" w:rsidRPr="008D5C48" w:rsidTr="009633C1">
        <w:trPr>
          <w:trHeight w:val="111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633C1" w:rsidRPr="008D5C48" w:rsidRDefault="009633C1" w:rsidP="009633C1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3C1" w:rsidRPr="008D5C48" w:rsidRDefault="009633C1" w:rsidP="009633C1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23 327,6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3C1" w:rsidRPr="008D5C48" w:rsidRDefault="009633C1" w:rsidP="009633C1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17 506,6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3C1" w:rsidRPr="008D5C48" w:rsidRDefault="009633C1" w:rsidP="009633C1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C4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17 713,3</w:t>
            </w:r>
          </w:p>
        </w:tc>
      </w:tr>
    </w:tbl>
    <w:p w:rsidR="00902C5C" w:rsidRPr="008D5C48" w:rsidRDefault="00BD7818" w:rsidP="00902C5C">
      <w:pPr>
        <w:ind w:firstLine="708"/>
        <w:rPr>
          <w:rFonts w:eastAsia="Calibri" w:cs="Times New Roman"/>
          <w:szCs w:val="28"/>
        </w:rPr>
      </w:pPr>
      <w:r w:rsidRPr="008D5C48">
        <w:rPr>
          <w:rFonts w:eastAsia="Times New Roman" w:cs="Times New Roman"/>
          <w:szCs w:val="28"/>
          <w:lang w:eastAsia="ru-RU"/>
        </w:rPr>
        <w:t xml:space="preserve">Таким образом, </w:t>
      </w:r>
      <w:r w:rsidR="00D31F65" w:rsidRPr="008D5C48">
        <w:t>бюджетные ассигнования дорожного фонда,</w:t>
      </w:r>
      <w:r w:rsidR="00165D4D" w:rsidRPr="008D5C48">
        <w:t xml:space="preserve"> предусмотренны</w:t>
      </w:r>
      <w:r w:rsidR="005123E7" w:rsidRPr="008D5C48">
        <w:t>е</w:t>
      </w:r>
      <w:r w:rsidR="00165D4D" w:rsidRPr="008D5C48">
        <w:t xml:space="preserve"> Проектом бюджета</w:t>
      </w:r>
      <w:r w:rsidR="005E752F" w:rsidRPr="008D5C48">
        <w:t xml:space="preserve"> на 2026</w:t>
      </w:r>
      <w:r w:rsidR="00BD6648" w:rsidRPr="008D5C48">
        <w:t xml:space="preserve"> год и плановый период</w:t>
      </w:r>
      <w:r w:rsidR="00165D4D" w:rsidRPr="008D5C48">
        <w:t xml:space="preserve"> </w:t>
      </w:r>
      <w:r w:rsidR="005123E7" w:rsidRPr="008D5C48">
        <w:t>в полном объеме</w:t>
      </w:r>
      <w:r w:rsidR="00165D4D" w:rsidRPr="008D5C48">
        <w:rPr>
          <w:rFonts w:eastAsia="Times New Roman" w:cs="Times New Roman"/>
          <w:szCs w:val="28"/>
          <w:lang w:eastAsia="ar-SA"/>
        </w:rPr>
        <w:t xml:space="preserve"> обеспечены </w:t>
      </w:r>
      <w:r w:rsidRPr="008D5C48">
        <w:rPr>
          <w:rFonts w:eastAsia="Times New Roman" w:cs="Times New Roman"/>
          <w:szCs w:val="28"/>
          <w:lang w:eastAsia="ru-RU"/>
        </w:rPr>
        <w:t>п</w:t>
      </w:r>
      <w:r w:rsidRPr="008D5C48">
        <w:t>рогнозируемы</w:t>
      </w:r>
      <w:r w:rsidR="00165D4D" w:rsidRPr="008D5C48">
        <w:t>ми</w:t>
      </w:r>
      <w:r w:rsidRPr="008D5C48">
        <w:t xml:space="preserve"> объем</w:t>
      </w:r>
      <w:r w:rsidR="00165D4D" w:rsidRPr="008D5C48">
        <w:t>ами</w:t>
      </w:r>
      <w:r w:rsidRPr="008D5C48">
        <w:t xml:space="preserve"> доходов, формирующих </w:t>
      </w:r>
      <w:r w:rsidRPr="008D5C48">
        <w:rPr>
          <w:szCs w:val="28"/>
        </w:rPr>
        <w:t>ассигнования дорожного фонда</w:t>
      </w:r>
      <w:r w:rsidR="00B02F32" w:rsidRPr="008D5C48">
        <w:rPr>
          <w:rFonts w:eastAsia="Calibri" w:cs="Times New Roman"/>
          <w:szCs w:val="28"/>
        </w:rPr>
        <w:t>.</w:t>
      </w:r>
      <w:r w:rsidR="00902C5C" w:rsidRPr="008D5C48">
        <w:rPr>
          <w:rFonts w:eastAsia="Calibri" w:cs="Times New Roman"/>
          <w:szCs w:val="28"/>
        </w:rPr>
        <w:t xml:space="preserve"> </w:t>
      </w:r>
    </w:p>
    <w:p w:rsidR="00B02F32" w:rsidRPr="008D5C48" w:rsidRDefault="00B02F32" w:rsidP="00B02F32">
      <w:pPr>
        <w:rPr>
          <w:rFonts w:eastAsia="Calibri" w:cs="Times New Roman"/>
          <w:szCs w:val="28"/>
        </w:rPr>
      </w:pPr>
    </w:p>
    <w:p w:rsidR="007F1493" w:rsidRPr="008D5C48" w:rsidRDefault="00F47CAB" w:rsidP="00B02F32">
      <w:pPr>
        <w:rPr>
          <w:rFonts w:eastAsia="Times New Roman" w:cs="Times New Roman"/>
          <w:szCs w:val="28"/>
          <w:lang w:eastAsia="ru-RU"/>
        </w:rPr>
      </w:pPr>
      <w:r w:rsidRPr="008D5C48">
        <w:rPr>
          <w:rFonts w:eastAsia="Calibri" w:cs="Times New Roman"/>
          <w:szCs w:val="28"/>
        </w:rPr>
        <w:t xml:space="preserve">В проверяемом периоде средства </w:t>
      </w:r>
      <w:r w:rsidR="00914346" w:rsidRPr="008D5C48">
        <w:rPr>
          <w:rFonts w:eastAsia="Times New Roman" w:cs="Times New Roman"/>
          <w:szCs w:val="28"/>
          <w:lang w:eastAsia="ru-RU"/>
        </w:rPr>
        <w:t xml:space="preserve">будут направлены на </w:t>
      </w:r>
      <w:r w:rsidR="00887E23" w:rsidRPr="008D5C48">
        <w:rPr>
          <w:bCs/>
          <w:iCs/>
          <w:szCs w:val="28"/>
        </w:rPr>
        <w:t>осуществление дорожной деятельности в отношении автомобильных дорог общего пользования местного значения</w:t>
      </w:r>
      <w:r w:rsidR="0058734B" w:rsidRPr="008D5C48">
        <w:rPr>
          <w:bCs/>
          <w:iCs/>
          <w:szCs w:val="28"/>
        </w:rPr>
        <w:t>,</w:t>
      </w:r>
      <w:r w:rsidR="00887E23" w:rsidRPr="008D5C48">
        <w:rPr>
          <w:bCs/>
          <w:iCs/>
          <w:szCs w:val="28"/>
        </w:rPr>
        <w:t xml:space="preserve"> </w:t>
      </w:r>
      <w:r w:rsidR="0058734B" w:rsidRPr="008D5C48">
        <w:rPr>
          <w:bCs/>
          <w:iCs/>
          <w:szCs w:val="28"/>
        </w:rPr>
        <w:t>к</w:t>
      </w:r>
      <w:r w:rsidR="0058734B" w:rsidRPr="008D5C48">
        <w:rPr>
          <w:rFonts w:eastAsia="Times New Roman" w:cs="Times New Roman"/>
          <w:color w:val="000000"/>
          <w:szCs w:val="28"/>
          <w:lang w:eastAsia="ru-RU"/>
        </w:rPr>
        <w:t xml:space="preserve">апитальный ремонт, ремонт и содержание автомобильных дорог общего пользования местного значения, отобранных по результатам опроса-голосования </w:t>
      </w:r>
      <w:r w:rsidR="00A203D0" w:rsidRPr="008D5C48">
        <w:rPr>
          <w:rFonts w:eastAsia="Times New Roman" w:cs="Times New Roman"/>
          <w:szCs w:val="28"/>
          <w:lang w:eastAsia="ru-RU"/>
        </w:rPr>
        <w:t>с видом</w:t>
      </w:r>
      <w:r w:rsidR="00B95AD6" w:rsidRPr="008D5C48">
        <w:rPr>
          <w:rFonts w:eastAsia="Times New Roman" w:cs="Times New Roman"/>
          <w:szCs w:val="28"/>
          <w:lang w:eastAsia="ru-RU"/>
        </w:rPr>
        <w:t xml:space="preserve"> расходов 200 «Закупка товаров, работ и услуг для государственных (муниципальных) нужд»</w:t>
      </w:r>
      <w:r w:rsidR="0082067D" w:rsidRPr="008D5C48">
        <w:rPr>
          <w:rFonts w:eastAsia="Times New Roman" w:cs="Times New Roman"/>
          <w:szCs w:val="28"/>
          <w:lang w:eastAsia="ru-RU"/>
        </w:rPr>
        <w:t xml:space="preserve"> (централизованная закупка)</w:t>
      </w:r>
      <w:r w:rsidR="00A203D0" w:rsidRPr="008D5C48">
        <w:rPr>
          <w:rFonts w:eastAsia="Times New Roman" w:cs="Times New Roman"/>
          <w:szCs w:val="28"/>
          <w:lang w:eastAsia="ru-RU"/>
        </w:rPr>
        <w:t>.</w:t>
      </w:r>
      <w:r w:rsidR="008A107E" w:rsidRPr="008D5C48">
        <w:rPr>
          <w:rFonts w:eastAsia="Times New Roman" w:cs="Times New Roman"/>
          <w:szCs w:val="28"/>
          <w:lang w:eastAsia="ru-RU"/>
        </w:rPr>
        <w:t xml:space="preserve"> </w:t>
      </w:r>
    </w:p>
    <w:p w:rsidR="00FB3056" w:rsidRPr="008D5C48" w:rsidRDefault="00FB3056" w:rsidP="00DC3010">
      <w:pPr>
        <w:rPr>
          <w:rFonts w:eastAsia="Times New Roman" w:cs="Times New Roman"/>
          <w:szCs w:val="28"/>
          <w:lang w:eastAsia="ru-RU"/>
        </w:rPr>
      </w:pPr>
    </w:p>
    <w:p w:rsidR="00F4508F" w:rsidRPr="008D5C48" w:rsidRDefault="00091547" w:rsidP="00DC3010">
      <w:pPr>
        <w:rPr>
          <w:rFonts w:eastAsia="Times New Roman" w:cs="Times New Roman"/>
          <w:szCs w:val="28"/>
          <w:lang w:eastAsia="ru-RU"/>
        </w:rPr>
      </w:pPr>
      <w:r w:rsidRPr="008D5C48">
        <w:rPr>
          <w:rFonts w:eastAsia="Times New Roman" w:cs="Times New Roman"/>
          <w:szCs w:val="28"/>
          <w:lang w:eastAsia="ru-RU"/>
        </w:rPr>
        <w:lastRenderedPageBreak/>
        <w:t>П</w:t>
      </w:r>
      <w:r w:rsidR="00673521" w:rsidRPr="008D5C48">
        <w:rPr>
          <w:rFonts w:eastAsia="Times New Roman" w:cs="Times New Roman"/>
          <w:szCs w:val="28"/>
          <w:lang w:eastAsia="ru-RU"/>
        </w:rPr>
        <w:t>роект</w:t>
      </w:r>
      <w:r w:rsidRPr="008D5C48">
        <w:rPr>
          <w:rFonts w:eastAsia="Times New Roman" w:cs="Times New Roman"/>
          <w:szCs w:val="28"/>
          <w:lang w:eastAsia="ru-RU"/>
        </w:rPr>
        <w:t>ом</w:t>
      </w:r>
      <w:r w:rsidR="00673521" w:rsidRPr="008D5C48">
        <w:rPr>
          <w:rFonts w:eastAsia="Times New Roman" w:cs="Times New Roman"/>
          <w:szCs w:val="28"/>
          <w:lang w:eastAsia="ru-RU"/>
        </w:rPr>
        <w:t xml:space="preserve"> бюджета Богородского муниципального округа</w:t>
      </w:r>
      <w:r w:rsidRPr="008D5C48">
        <w:rPr>
          <w:rFonts w:eastAsia="Times New Roman" w:cs="Times New Roman"/>
          <w:szCs w:val="28"/>
          <w:lang w:eastAsia="ru-RU"/>
        </w:rPr>
        <w:t xml:space="preserve"> в предел</w:t>
      </w:r>
      <w:r w:rsidR="00C02EE4" w:rsidRPr="008D5C48">
        <w:rPr>
          <w:rFonts w:eastAsia="Times New Roman" w:cs="Times New Roman"/>
          <w:szCs w:val="28"/>
          <w:lang w:eastAsia="ru-RU"/>
        </w:rPr>
        <w:t xml:space="preserve">ах общего объема расходов, </w:t>
      </w:r>
      <w:r w:rsidR="000E0982" w:rsidRPr="008D5C48">
        <w:rPr>
          <w:rFonts w:eastAsia="Times New Roman" w:cs="Times New Roman"/>
          <w:szCs w:val="28"/>
          <w:lang w:eastAsia="ru-RU"/>
        </w:rPr>
        <w:t xml:space="preserve">в соответствии с </w:t>
      </w:r>
      <w:r w:rsidR="000E0982" w:rsidRPr="008D5C48">
        <w:rPr>
          <w:szCs w:val="28"/>
        </w:rPr>
        <w:t xml:space="preserve">п. 3 ст. 81 БК РФ </w:t>
      </w:r>
      <w:r w:rsidR="00C02EE4" w:rsidRPr="008D5C48">
        <w:rPr>
          <w:rFonts w:eastAsia="Times New Roman" w:cs="Times New Roman"/>
          <w:szCs w:val="28"/>
          <w:lang w:eastAsia="ru-RU"/>
        </w:rPr>
        <w:t>утвержде</w:t>
      </w:r>
      <w:r w:rsidR="000E0982" w:rsidRPr="008D5C48">
        <w:rPr>
          <w:rFonts w:eastAsia="Times New Roman" w:cs="Times New Roman"/>
          <w:szCs w:val="28"/>
          <w:lang w:eastAsia="ru-RU"/>
        </w:rPr>
        <w:t>н</w:t>
      </w:r>
      <w:r w:rsidR="00C02EE4" w:rsidRPr="008D5C48">
        <w:rPr>
          <w:rFonts w:eastAsia="Times New Roman" w:cs="Times New Roman"/>
          <w:szCs w:val="28"/>
          <w:lang w:eastAsia="ru-RU"/>
        </w:rPr>
        <w:t xml:space="preserve"> </w:t>
      </w:r>
      <w:r w:rsidR="007D235A" w:rsidRPr="008D5C48">
        <w:rPr>
          <w:rFonts w:eastAsia="Times New Roman" w:cs="Times New Roman"/>
          <w:szCs w:val="28"/>
          <w:lang w:eastAsia="ru-RU"/>
        </w:rPr>
        <w:t xml:space="preserve">размер </w:t>
      </w:r>
      <w:r w:rsidR="00C02EE4" w:rsidRPr="008D5C48">
        <w:rPr>
          <w:rFonts w:eastAsia="Times New Roman" w:cs="Times New Roman"/>
          <w:szCs w:val="28"/>
          <w:lang w:eastAsia="ru-RU"/>
        </w:rPr>
        <w:t>резервн</w:t>
      </w:r>
      <w:r w:rsidR="007D235A" w:rsidRPr="008D5C48">
        <w:rPr>
          <w:rFonts w:eastAsia="Times New Roman" w:cs="Times New Roman"/>
          <w:szCs w:val="28"/>
          <w:lang w:eastAsia="ru-RU"/>
        </w:rPr>
        <w:t>ого</w:t>
      </w:r>
      <w:r w:rsidR="00C02EE4" w:rsidRPr="008D5C48">
        <w:rPr>
          <w:rFonts w:eastAsia="Times New Roman" w:cs="Times New Roman"/>
          <w:szCs w:val="28"/>
          <w:lang w:eastAsia="ru-RU"/>
        </w:rPr>
        <w:t xml:space="preserve"> фонд</w:t>
      </w:r>
      <w:r w:rsidR="007D235A" w:rsidRPr="008D5C48">
        <w:rPr>
          <w:rFonts w:eastAsia="Times New Roman" w:cs="Times New Roman"/>
          <w:szCs w:val="28"/>
          <w:lang w:eastAsia="ru-RU"/>
        </w:rPr>
        <w:t>а</w:t>
      </w:r>
      <w:r w:rsidR="00C02EE4" w:rsidRPr="008D5C48">
        <w:rPr>
          <w:rFonts w:eastAsia="Times New Roman" w:cs="Times New Roman"/>
          <w:szCs w:val="28"/>
          <w:lang w:eastAsia="ru-RU"/>
        </w:rPr>
        <w:t xml:space="preserve"> администрации Богородского муниципального округа в </w:t>
      </w:r>
      <w:r w:rsidR="007D235A" w:rsidRPr="008D5C48">
        <w:rPr>
          <w:rFonts w:eastAsia="Times New Roman" w:cs="Times New Roman"/>
          <w:szCs w:val="28"/>
          <w:lang w:eastAsia="ru-RU"/>
        </w:rPr>
        <w:t>сумме</w:t>
      </w:r>
      <w:r w:rsidR="00C02EE4" w:rsidRPr="008D5C48">
        <w:rPr>
          <w:rFonts w:eastAsia="Times New Roman" w:cs="Times New Roman"/>
          <w:szCs w:val="28"/>
          <w:lang w:eastAsia="ru-RU"/>
        </w:rPr>
        <w:t xml:space="preserve"> </w:t>
      </w:r>
      <w:r w:rsidR="005D2BBD" w:rsidRPr="008D5C48">
        <w:rPr>
          <w:rFonts w:eastAsia="Times New Roman" w:cs="Times New Roman"/>
          <w:szCs w:val="28"/>
          <w:lang w:eastAsia="ru-RU"/>
        </w:rPr>
        <w:t>50</w:t>
      </w:r>
      <w:r w:rsidR="000E0982" w:rsidRPr="008D5C48">
        <w:rPr>
          <w:rFonts w:eastAsia="Times New Roman" w:cs="Times New Roman"/>
          <w:szCs w:val="28"/>
          <w:lang w:eastAsia="ru-RU"/>
        </w:rPr>
        <w:t>,0</w:t>
      </w:r>
      <w:r w:rsidR="00C02EE4" w:rsidRPr="008D5C48">
        <w:rPr>
          <w:rFonts w:eastAsia="Times New Roman" w:cs="Times New Roman"/>
          <w:szCs w:val="28"/>
          <w:lang w:eastAsia="ru-RU"/>
        </w:rPr>
        <w:t xml:space="preserve"> тыс. рублей</w:t>
      </w:r>
      <w:r w:rsidR="00124A24" w:rsidRPr="008D5C48">
        <w:rPr>
          <w:rFonts w:eastAsia="Times New Roman" w:cs="Times New Roman"/>
          <w:szCs w:val="28"/>
          <w:lang w:eastAsia="ru-RU"/>
        </w:rPr>
        <w:t xml:space="preserve"> на 202</w:t>
      </w:r>
      <w:r w:rsidR="005D21C6" w:rsidRPr="008D5C48">
        <w:rPr>
          <w:rFonts w:eastAsia="Times New Roman" w:cs="Times New Roman"/>
          <w:szCs w:val="28"/>
          <w:lang w:eastAsia="ru-RU"/>
        </w:rPr>
        <w:t>6</w:t>
      </w:r>
      <w:r w:rsidR="00124A24" w:rsidRPr="008D5C48">
        <w:rPr>
          <w:rFonts w:eastAsia="Times New Roman" w:cs="Times New Roman"/>
          <w:szCs w:val="28"/>
          <w:lang w:eastAsia="ru-RU"/>
        </w:rPr>
        <w:t xml:space="preserve"> год,</w:t>
      </w:r>
      <w:r w:rsidR="007D235A" w:rsidRPr="008D5C48">
        <w:rPr>
          <w:rFonts w:eastAsia="Times New Roman" w:cs="Times New Roman"/>
          <w:szCs w:val="28"/>
          <w:lang w:eastAsia="ru-RU"/>
        </w:rPr>
        <w:t xml:space="preserve"> и </w:t>
      </w:r>
      <w:r w:rsidR="005D2BBD" w:rsidRPr="008D5C48">
        <w:rPr>
          <w:rFonts w:eastAsia="Times New Roman" w:cs="Times New Roman"/>
          <w:szCs w:val="28"/>
          <w:lang w:eastAsia="ru-RU"/>
        </w:rPr>
        <w:t>плановый период</w:t>
      </w:r>
      <w:r w:rsidR="007D235A" w:rsidRPr="008D5C48">
        <w:rPr>
          <w:rFonts w:eastAsia="Times New Roman" w:cs="Times New Roman"/>
          <w:szCs w:val="28"/>
          <w:lang w:eastAsia="ru-RU"/>
        </w:rPr>
        <w:t xml:space="preserve"> 202</w:t>
      </w:r>
      <w:r w:rsidR="005D21C6" w:rsidRPr="008D5C48">
        <w:rPr>
          <w:rFonts w:eastAsia="Times New Roman" w:cs="Times New Roman"/>
          <w:szCs w:val="28"/>
          <w:lang w:eastAsia="ru-RU"/>
        </w:rPr>
        <w:t>7</w:t>
      </w:r>
      <w:r w:rsidR="007D235A" w:rsidRPr="008D5C48">
        <w:rPr>
          <w:rFonts w:eastAsia="Times New Roman" w:cs="Times New Roman"/>
          <w:szCs w:val="28"/>
          <w:lang w:eastAsia="ru-RU"/>
        </w:rPr>
        <w:t xml:space="preserve"> и 202</w:t>
      </w:r>
      <w:r w:rsidR="005D21C6" w:rsidRPr="008D5C48">
        <w:rPr>
          <w:rFonts w:eastAsia="Times New Roman" w:cs="Times New Roman"/>
          <w:szCs w:val="28"/>
          <w:lang w:eastAsia="ru-RU"/>
        </w:rPr>
        <w:t>8</w:t>
      </w:r>
      <w:r w:rsidR="007D235A" w:rsidRPr="008D5C48">
        <w:rPr>
          <w:rFonts w:eastAsia="Times New Roman" w:cs="Times New Roman"/>
          <w:szCs w:val="28"/>
          <w:lang w:eastAsia="ru-RU"/>
        </w:rPr>
        <w:t xml:space="preserve"> год</w:t>
      </w:r>
      <w:r w:rsidR="005D21C6" w:rsidRPr="008D5C48">
        <w:rPr>
          <w:rFonts w:eastAsia="Times New Roman" w:cs="Times New Roman"/>
          <w:szCs w:val="28"/>
          <w:lang w:eastAsia="ru-RU"/>
        </w:rPr>
        <w:t>ов</w:t>
      </w:r>
      <w:r w:rsidR="007D235A" w:rsidRPr="008D5C48">
        <w:rPr>
          <w:rFonts w:eastAsia="Times New Roman" w:cs="Times New Roman"/>
          <w:szCs w:val="28"/>
          <w:lang w:eastAsia="ru-RU"/>
        </w:rPr>
        <w:t>.</w:t>
      </w:r>
      <w:r w:rsidR="00F4508F" w:rsidRPr="008D5C48">
        <w:rPr>
          <w:rFonts w:eastAsia="Times New Roman" w:cs="Times New Roman"/>
          <w:szCs w:val="28"/>
          <w:lang w:eastAsia="ru-RU"/>
        </w:rPr>
        <w:t xml:space="preserve"> </w:t>
      </w:r>
    </w:p>
    <w:p w:rsidR="0041622C" w:rsidRPr="008D5C48" w:rsidRDefault="0041622C" w:rsidP="00DC3010">
      <w:pPr>
        <w:rPr>
          <w:rFonts w:eastAsia="Times New Roman" w:cs="Times New Roman"/>
          <w:szCs w:val="28"/>
          <w:lang w:eastAsia="ru-RU"/>
        </w:rPr>
      </w:pPr>
    </w:p>
    <w:p w:rsidR="00F86D77" w:rsidRPr="008D5C48" w:rsidRDefault="00F86D77" w:rsidP="00692B68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8D5C48">
        <w:rPr>
          <w:rFonts w:eastAsia="Times New Roman" w:cs="Times New Roman"/>
          <w:b/>
          <w:szCs w:val="24"/>
          <w:lang w:eastAsia="ru-RU"/>
        </w:rPr>
        <w:t xml:space="preserve">Сбалансированность бюджета, </w:t>
      </w:r>
      <w:r w:rsidR="005B5EEB" w:rsidRPr="008D5C48">
        <w:rPr>
          <w:rFonts w:eastAsia="Times New Roman" w:cs="Times New Roman"/>
          <w:b/>
          <w:szCs w:val="24"/>
          <w:lang w:eastAsia="ru-RU"/>
        </w:rPr>
        <w:t xml:space="preserve">муниципальный </w:t>
      </w:r>
      <w:r w:rsidRPr="008D5C48">
        <w:rPr>
          <w:rFonts w:eastAsia="Times New Roman" w:cs="Times New Roman"/>
          <w:b/>
          <w:szCs w:val="24"/>
          <w:lang w:eastAsia="ru-RU"/>
        </w:rPr>
        <w:t>долг</w:t>
      </w:r>
    </w:p>
    <w:p w:rsidR="00EB76B3" w:rsidRPr="008D5C48" w:rsidRDefault="00EB76B3" w:rsidP="00EB76B3">
      <w:pPr>
        <w:tabs>
          <w:tab w:val="left" w:pos="1080"/>
        </w:tabs>
        <w:rPr>
          <w:rFonts w:eastAsia="Times New Roman" w:cs="Times New Roman"/>
          <w:szCs w:val="28"/>
          <w:lang w:eastAsia="ar-SA"/>
        </w:rPr>
      </w:pPr>
      <w:r w:rsidRPr="008D5C48">
        <w:rPr>
          <w:rFonts w:eastAsia="Calibri"/>
          <w:color w:val="000000"/>
          <w:szCs w:val="28"/>
        </w:rPr>
        <w:t>Настоящим проектом в 2026 году планируется дефицит бюджета в сумме 1 500,0 тыс. рублей, в</w:t>
      </w:r>
      <w:r w:rsidRPr="008D5C48">
        <w:rPr>
          <w:szCs w:val="28"/>
        </w:rPr>
        <w:t xml:space="preserve"> плановом периоде р</w:t>
      </w:r>
      <w:r w:rsidRPr="008D5C48">
        <w:rPr>
          <w:rFonts w:eastAsia="Times New Roman" w:cs="Times New Roman"/>
          <w:szCs w:val="28"/>
          <w:lang w:eastAsia="ar-SA"/>
        </w:rPr>
        <w:t>асходы Богородского муниципального округа доходами обеспечены в полном объеме, дефицит составляет 0,0 рублей.</w:t>
      </w:r>
    </w:p>
    <w:p w:rsidR="00950B07" w:rsidRPr="008D5C48" w:rsidRDefault="00601757" w:rsidP="002931B1">
      <w:pPr>
        <w:tabs>
          <w:tab w:val="left" w:pos="1080"/>
        </w:tabs>
      </w:pPr>
      <w:r w:rsidRPr="008D5C48">
        <w:rPr>
          <w:rFonts w:eastAsia="Times New Roman" w:cs="Times New Roman"/>
          <w:szCs w:val="28"/>
          <w:lang w:eastAsia="ar-SA"/>
        </w:rPr>
        <w:t>Согласно Пояснительной записки к проекту бюджета</w:t>
      </w:r>
      <w:r w:rsidRPr="008D5C48">
        <w:t xml:space="preserve"> </w:t>
      </w:r>
      <w:r w:rsidR="004D2D14" w:rsidRPr="008D5C48">
        <w:rPr>
          <w:rFonts w:eastAsia="Calibri" w:cs="Times New Roman"/>
        </w:rPr>
        <w:t>и</w:t>
      </w:r>
      <w:r w:rsidRPr="008D5C48">
        <w:rPr>
          <w:rFonts w:eastAsia="Calibri" w:cs="Times New Roman"/>
        </w:rPr>
        <w:t>сточником покрытия дефицита бюджета в 202</w:t>
      </w:r>
      <w:r w:rsidR="003B0B4D" w:rsidRPr="008D5C48">
        <w:rPr>
          <w:rFonts w:eastAsia="Calibri" w:cs="Times New Roman"/>
        </w:rPr>
        <w:t>6</w:t>
      </w:r>
      <w:r w:rsidRPr="008D5C48">
        <w:rPr>
          <w:rFonts w:eastAsia="Calibri" w:cs="Times New Roman"/>
        </w:rPr>
        <w:t xml:space="preserve"> году будут остатки средств на счетах по учету средств бюджета Бог</w:t>
      </w:r>
      <w:r w:rsidR="00F12E57" w:rsidRPr="008D5C48">
        <w:t>ородского муниципального округа</w:t>
      </w:r>
      <w:r w:rsidR="005300C2" w:rsidRPr="008D5C48">
        <w:t>.</w:t>
      </w:r>
    </w:p>
    <w:p w:rsidR="00AA0580" w:rsidRPr="008D5C48" w:rsidRDefault="00950B07" w:rsidP="002931B1">
      <w:pPr>
        <w:tabs>
          <w:tab w:val="left" w:pos="1080"/>
        </w:tabs>
        <w:rPr>
          <w:color w:val="FF0000"/>
        </w:rPr>
      </w:pPr>
      <w:r w:rsidRPr="008D5C48">
        <w:t xml:space="preserve">При этом, </w:t>
      </w:r>
      <w:r w:rsidR="00EB7CE1" w:rsidRPr="008D5C48">
        <w:t>фактически</w:t>
      </w:r>
      <w:r w:rsidR="00F12E57" w:rsidRPr="008D5C48">
        <w:t xml:space="preserve"> </w:t>
      </w:r>
      <w:r w:rsidR="00EB7CE1" w:rsidRPr="008D5C48">
        <w:t xml:space="preserve">при </w:t>
      </w:r>
      <w:r w:rsidR="00F12E57" w:rsidRPr="008D5C48">
        <w:t>ожидаемом исполнении бюджета</w:t>
      </w:r>
      <w:r w:rsidR="00AA0580" w:rsidRPr="008D5C48">
        <w:t xml:space="preserve"> округа за 202</w:t>
      </w:r>
      <w:r w:rsidR="003B0B4D" w:rsidRPr="008D5C48">
        <w:t>5</w:t>
      </w:r>
      <w:r w:rsidR="00AA0580" w:rsidRPr="008D5C48">
        <w:t xml:space="preserve"> год</w:t>
      </w:r>
      <w:r w:rsidR="0030421D" w:rsidRPr="008D5C48">
        <w:t xml:space="preserve"> </w:t>
      </w:r>
      <w:r w:rsidR="004D2D14" w:rsidRPr="008D5C48">
        <w:t>(</w:t>
      </w:r>
      <w:r w:rsidR="0030421D" w:rsidRPr="008D5C48">
        <w:t xml:space="preserve">с дефицитом в сумме </w:t>
      </w:r>
      <w:r w:rsidR="00A42605" w:rsidRPr="008D5C48">
        <w:t>1</w:t>
      </w:r>
      <w:r w:rsidR="003B0B4D" w:rsidRPr="008D5C48">
        <w:t>2</w:t>
      </w:r>
      <w:r w:rsidR="00A42605" w:rsidRPr="008D5C48">
        <w:t> </w:t>
      </w:r>
      <w:r w:rsidR="00222DA8" w:rsidRPr="008D5C48">
        <w:t>5</w:t>
      </w:r>
      <w:r w:rsidR="003B0B4D" w:rsidRPr="008D5C48">
        <w:t>38</w:t>
      </w:r>
      <w:r w:rsidR="00A42605" w:rsidRPr="008D5C48">
        <w:t>,</w:t>
      </w:r>
      <w:r w:rsidR="003B0B4D" w:rsidRPr="008D5C48">
        <w:t>7</w:t>
      </w:r>
      <w:r w:rsidR="0030421D" w:rsidRPr="008D5C48">
        <w:t xml:space="preserve"> тыс. рублей</w:t>
      </w:r>
      <w:r w:rsidR="004D2D14" w:rsidRPr="008D5C48">
        <w:t>)</w:t>
      </w:r>
      <w:r w:rsidR="00AA0580" w:rsidRPr="008D5C48">
        <w:t xml:space="preserve"> с учетом </w:t>
      </w:r>
      <w:r w:rsidR="005300C2" w:rsidRPr="008D5C48">
        <w:rPr>
          <w:bCs/>
          <w:szCs w:val="28"/>
        </w:rPr>
        <w:t>остатка средств на счетах бюджета на начало 202</w:t>
      </w:r>
      <w:r w:rsidR="003B0B4D" w:rsidRPr="008D5C48">
        <w:rPr>
          <w:bCs/>
          <w:szCs w:val="28"/>
        </w:rPr>
        <w:t>5</w:t>
      </w:r>
      <w:r w:rsidR="005300C2" w:rsidRPr="008D5C48">
        <w:rPr>
          <w:bCs/>
          <w:szCs w:val="28"/>
        </w:rPr>
        <w:t xml:space="preserve"> года </w:t>
      </w:r>
      <w:r w:rsidR="004D2D14" w:rsidRPr="008D5C48">
        <w:rPr>
          <w:bCs/>
          <w:szCs w:val="28"/>
        </w:rPr>
        <w:t>(</w:t>
      </w:r>
      <w:r w:rsidR="005300C2" w:rsidRPr="008D5C48">
        <w:rPr>
          <w:bCs/>
          <w:szCs w:val="28"/>
        </w:rPr>
        <w:t xml:space="preserve">в сумме </w:t>
      </w:r>
      <w:r w:rsidR="003B0B4D" w:rsidRPr="008D5C48">
        <w:rPr>
          <w:bCs/>
          <w:szCs w:val="28"/>
        </w:rPr>
        <w:t>13 503,6</w:t>
      </w:r>
      <w:r w:rsidR="005300C2" w:rsidRPr="008D5C48">
        <w:rPr>
          <w:bCs/>
          <w:szCs w:val="28"/>
        </w:rPr>
        <w:t xml:space="preserve"> тыс. рублей</w:t>
      </w:r>
      <w:r w:rsidR="004D2D14" w:rsidRPr="008D5C48">
        <w:rPr>
          <w:bCs/>
          <w:szCs w:val="28"/>
        </w:rPr>
        <w:t>)</w:t>
      </w:r>
      <w:r w:rsidR="0030421D" w:rsidRPr="008D5C48">
        <w:rPr>
          <w:bCs/>
          <w:szCs w:val="28"/>
        </w:rPr>
        <w:t xml:space="preserve"> остатки средств </w:t>
      </w:r>
      <w:r w:rsidR="004D2D14" w:rsidRPr="008D5C48">
        <w:rPr>
          <w:bCs/>
          <w:szCs w:val="28"/>
        </w:rPr>
        <w:t>на конец 202</w:t>
      </w:r>
      <w:r w:rsidR="004970DC" w:rsidRPr="008D5C48">
        <w:rPr>
          <w:bCs/>
          <w:szCs w:val="28"/>
        </w:rPr>
        <w:t>5</w:t>
      </w:r>
      <w:r w:rsidR="004D2D14" w:rsidRPr="008D5C48">
        <w:rPr>
          <w:bCs/>
          <w:szCs w:val="28"/>
        </w:rPr>
        <w:t xml:space="preserve"> года </w:t>
      </w:r>
      <w:r w:rsidR="0030421D" w:rsidRPr="008D5C48">
        <w:rPr>
          <w:bCs/>
          <w:szCs w:val="28"/>
        </w:rPr>
        <w:t xml:space="preserve">составят </w:t>
      </w:r>
      <w:r w:rsidR="00236A96" w:rsidRPr="008D5C48">
        <w:rPr>
          <w:bCs/>
          <w:szCs w:val="28"/>
        </w:rPr>
        <w:t xml:space="preserve">порядка </w:t>
      </w:r>
      <w:r w:rsidR="00222DA8" w:rsidRPr="008D5C48">
        <w:rPr>
          <w:bCs/>
          <w:szCs w:val="28"/>
        </w:rPr>
        <w:t>9</w:t>
      </w:r>
      <w:r w:rsidR="004970DC" w:rsidRPr="008D5C48">
        <w:rPr>
          <w:bCs/>
          <w:szCs w:val="28"/>
        </w:rPr>
        <w:t>64,9</w:t>
      </w:r>
      <w:r w:rsidR="00151110" w:rsidRPr="008D5C48">
        <w:rPr>
          <w:bCs/>
          <w:szCs w:val="28"/>
        </w:rPr>
        <w:t xml:space="preserve"> </w:t>
      </w:r>
      <w:r w:rsidR="0030421D" w:rsidRPr="008D5C48">
        <w:rPr>
          <w:bCs/>
          <w:szCs w:val="28"/>
        </w:rPr>
        <w:t>тыс. рублей</w:t>
      </w:r>
      <w:r w:rsidRPr="008D5C48">
        <w:rPr>
          <w:bCs/>
          <w:szCs w:val="28"/>
        </w:rPr>
        <w:t xml:space="preserve">, что в свою очередь является недостаточным для </w:t>
      </w:r>
      <w:r w:rsidR="00727EB4" w:rsidRPr="008D5C48">
        <w:rPr>
          <w:bCs/>
          <w:szCs w:val="28"/>
        </w:rPr>
        <w:t>обеспечения</w:t>
      </w:r>
      <w:r w:rsidRPr="008D5C48">
        <w:rPr>
          <w:bCs/>
          <w:szCs w:val="28"/>
        </w:rPr>
        <w:t xml:space="preserve"> планового дефицита в объеме 1 500,0 тыс. рублей</w:t>
      </w:r>
      <w:r w:rsidR="0030421D" w:rsidRPr="008D5C48">
        <w:rPr>
          <w:bCs/>
          <w:szCs w:val="28"/>
        </w:rPr>
        <w:t>.</w:t>
      </w:r>
      <w:r w:rsidRPr="008D5C48">
        <w:rPr>
          <w:bCs/>
          <w:szCs w:val="28"/>
        </w:rPr>
        <w:t xml:space="preserve"> </w:t>
      </w:r>
    </w:p>
    <w:p w:rsidR="009655E4" w:rsidRPr="008D5C48" w:rsidRDefault="00950B07" w:rsidP="0059737C">
      <w:pPr>
        <w:rPr>
          <w:szCs w:val="28"/>
        </w:rPr>
      </w:pPr>
      <w:r w:rsidRPr="008D5C48">
        <w:rPr>
          <w:szCs w:val="28"/>
        </w:rPr>
        <w:t>Так же с</w:t>
      </w:r>
      <w:r w:rsidR="0059737C" w:rsidRPr="008D5C48">
        <w:rPr>
          <w:szCs w:val="28"/>
        </w:rPr>
        <w:t>огласно Проекта бюджета</w:t>
      </w:r>
      <w:r w:rsidR="0059737C" w:rsidRPr="008D5C48">
        <w:rPr>
          <w:rFonts w:eastAsia="Calibri" w:cs="Times New Roman"/>
          <w:szCs w:val="28"/>
        </w:rPr>
        <w:t xml:space="preserve"> займов кредитных организаций, займов путем выпуска ценных бумаг, бюджетных кредитов из других бюджетов бюджетной системы Российской Федерации муниципальным образованием </w:t>
      </w:r>
      <w:r w:rsidR="0059737C" w:rsidRPr="008D5C48">
        <w:rPr>
          <w:rFonts w:eastAsia="Calibri" w:cs="Times New Roman"/>
          <w:bCs/>
        </w:rPr>
        <w:t>Богородский муниципальный округ</w:t>
      </w:r>
      <w:r w:rsidR="0059737C" w:rsidRPr="008D5C48">
        <w:rPr>
          <w:rFonts w:eastAsia="Calibri" w:cs="Times New Roman"/>
          <w:szCs w:val="28"/>
        </w:rPr>
        <w:t xml:space="preserve"> </w:t>
      </w:r>
      <w:r w:rsidR="00947A80" w:rsidRPr="008D5C48">
        <w:rPr>
          <w:szCs w:val="28"/>
        </w:rPr>
        <w:t>привлекаться</w:t>
      </w:r>
      <w:r w:rsidR="0059737C" w:rsidRPr="008D5C48">
        <w:rPr>
          <w:szCs w:val="28"/>
        </w:rPr>
        <w:t xml:space="preserve"> не будет</w:t>
      </w:r>
      <w:r w:rsidR="00947A80" w:rsidRPr="008D5C48">
        <w:rPr>
          <w:szCs w:val="28"/>
        </w:rPr>
        <w:t>.</w:t>
      </w:r>
      <w:r w:rsidR="0059737C" w:rsidRPr="008D5C48">
        <w:rPr>
          <w:rFonts w:eastAsia="Calibri" w:cs="Times New Roman"/>
          <w:szCs w:val="28"/>
        </w:rPr>
        <w:t xml:space="preserve"> </w:t>
      </w:r>
      <w:r w:rsidR="00947A80" w:rsidRPr="008D5C48">
        <w:rPr>
          <w:szCs w:val="28"/>
        </w:rPr>
        <w:t xml:space="preserve">Также не будут выдаваться </w:t>
      </w:r>
      <w:r w:rsidR="0059737C" w:rsidRPr="008D5C48">
        <w:rPr>
          <w:rFonts w:eastAsia="Calibri" w:cs="Times New Roman"/>
          <w:szCs w:val="28"/>
        </w:rPr>
        <w:t>муниципальны</w:t>
      </w:r>
      <w:r w:rsidR="00947A80" w:rsidRPr="008D5C48">
        <w:rPr>
          <w:szCs w:val="28"/>
        </w:rPr>
        <w:t>е</w:t>
      </w:r>
      <w:r w:rsidR="0059737C" w:rsidRPr="008D5C48">
        <w:rPr>
          <w:rFonts w:eastAsia="Calibri" w:cs="Times New Roman"/>
          <w:szCs w:val="28"/>
        </w:rPr>
        <w:t xml:space="preserve"> гаранти</w:t>
      </w:r>
      <w:r w:rsidR="00947A80" w:rsidRPr="008D5C48">
        <w:rPr>
          <w:szCs w:val="28"/>
        </w:rPr>
        <w:t>и.</w:t>
      </w:r>
      <w:r w:rsidRPr="008D5C48">
        <w:rPr>
          <w:szCs w:val="28"/>
        </w:rPr>
        <w:t xml:space="preserve"> Соответственно источники финансирования планового дефицита в </w:t>
      </w:r>
      <w:r w:rsidR="00501202" w:rsidRPr="008D5C48">
        <w:rPr>
          <w:szCs w:val="28"/>
        </w:rPr>
        <w:t>объеме 5</w:t>
      </w:r>
      <w:r w:rsidRPr="008D5C48">
        <w:rPr>
          <w:szCs w:val="28"/>
        </w:rPr>
        <w:t xml:space="preserve">35,1 тыс. рублей </w:t>
      </w:r>
      <w:r w:rsidR="00EA45D0" w:rsidRPr="008D5C48">
        <w:rPr>
          <w:szCs w:val="28"/>
        </w:rPr>
        <w:t xml:space="preserve">на момент проверки </w:t>
      </w:r>
      <w:r w:rsidRPr="008D5C48">
        <w:rPr>
          <w:szCs w:val="28"/>
        </w:rPr>
        <w:t>фактически отсутствуют.</w:t>
      </w:r>
      <w:r w:rsidR="0059737C" w:rsidRPr="008D5C48">
        <w:rPr>
          <w:rFonts w:eastAsia="Calibri" w:cs="Times New Roman"/>
          <w:szCs w:val="28"/>
        </w:rPr>
        <w:t xml:space="preserve"> </w:t>
      </w:r>
    </w:p>
    <w:p w:rsidR="00123491" w:rsidRPr="008D5C48" w:rsidRDefault="00AF1D0E" w:rsidP="009421FA">
      <w:pPr>
        <w:autoSpaceDE w:val="0"/>
        <w:autoSpaceDN w:val="0"/>
        <w:adjustRightInd w:val="0"/>
        <w:rPr>
          <w:rFonts w:eastAsia="Times New Roman" w:cs="Times New Roman"/>
          <w:szCs w:val="28"/>
          <w:lang w:eastAsia="ar-SA"/>
        </w:rPr>
      </w:pPr>
      <w:r w:rsidRPr="008D5C48">
        <w:rPr>
          <w:szCs w:val="28"/>
        </w:rPr>
        <w:t>Так как</w:t>
      </w:r>
      <w:r w:rsidR="00947A80" w:rsidRPr="008D5C48">
        <w:rPr>
          <w:szCs w:val="28"/>
        </w:rPr>
        <w:t xml:space="preserve"> </w:t>
      </w:r>
      <w:r w:rsidR="0059737C" w:rsidRPr="008D5C48">
        <w:rPr>
          <w:rFonts w:eastAsia="Calibri" w:cs="Times New Roman"/>
          <w:szCs w:val="28"/>
        </w:rPr>
        <w:t>Муниципального долга</w:t>
      </w:r>
      <w:r w:rsidRPr="008D5C48">
        <w:rPr>
          <w:szCs w:val="28"/>
        </w:rPr>
        <w:t>, согласно Проекта решения о бюджете</w:t>
      </w:r>
      <w:r w:rsidR="0059737C" w:rsidRPr="008D5C48">
        <w:rPr>
          <w:rFonts w:eastAsia="Calibri" w:cs="Times New Roman"/>
          <w:szCs w:val="28"/>
        </w:rPr>
        <w:t xml:space="preserve"> </w:t>
      </w:r>
      <w:r w:rsidR="00947A80" w:rsidRPr="008D5C48">
        <w:rPr>
          <w:szCs w:val="28"/>
        </w:rPr>
        <w:t>не планируется</w:t>
      </w:r>
      <w:r w:rsidRPr="008D5C48">
        <w:rPr>
          <w:szCs w:val="28"/>
        </w:rPr>
        <w:t xml:space="preserve">, </w:t>
      </w:r>
      <w:r w:rsidR="00A7138C" w:rsidRPr="008D5C48">
        <w:rPr>
          <w:rFonts w:cs="Times New Roman"/>
          <w:szCs w:val="28"/>
        </w:rPr>
        <w:t xml:space="preserve">в соответствии с абз. </w:t>
      </w:r>
      <w:r w:rsidR="002F7661" w:rsidRPr="008D5C48">
        <w:rPr>
          <w:rFonts w:cs="Times New Roman"/>
          <w:szCs w:val="28"/>
        </w:rPr>
        <w:t>9</w:t>
      </w:r>
      <w:r w:rsidR="00A7138C" w:rsidRPr="008D5C48">
        <w:rPr>
          <w:rFonts w:cs="Times New Roman"/>
          <w:szCs w:val="28"/>
        </w:rPr>
        <w:t xml:space="preserve"> п. 3 ст. 184.1 БК РФ </w:t>
      </w:r>
      <w:r w:rsidR="00996F05" w:rsidRPr="008D5C48">
        <w:rPr>
          <w:rFonts w:cs="Times New Roman"/>
          <w:szCs w:val="28"/>
        </w:rPr>
        <w:t>пр</w:t>
      </w:r>
      <w:r w:rsidR="005D0DC9" w:rsidRPr="008D5C48">
        <w:rPr>
          <w:rFonts w:cs="Times New Roman"/>
          <w:szCs w:val="28"/>
        </w:rPr>
        <w:t>о</w:t>
      </w:r>
      <w:r w:rsidR="00996F05" w:rsidRPr="008D5C48">
        <w:rPr>
          <w:rFonts w:cs="Times New Roman"/>
          <w:szCs w:val="28"/>
        </w:rPr>
        <w:t>ектом решения</w:t>
      </w:r>
      <w:r w:rsidR="00A7138C" w:rsidRPr="008D5C48">
        <w:rPr>
          <w:rFonts w:cs="Times New Roman"/>
          <w:szCs w:val="28"/>
        </w:rPr>
        <w:t xml:space="preserve"> о бюджете </w:t>
      </w:r>
      <w:r w:rsidR="00996F05" w:rsidRPr="008D5C48">
        <w:rPr>
          <w:rFonts w:eastAsia="Times New Roman" w:cs="Times New Roman"/>
          <w:szCs w:val="28"/>
          <w:lang w:eastAsia="ar-SA"/>
        </w:rPr>
        <w:t>устанавливается</w:t>
      </w:r>
      <w:r w:rsidR="00996F05" w:rsidRPr="008D5C48">
        <w:rPr>
          <w:szCs w:val="28"/>
        </w:rPr>
        <w:t xml:space="preserve"> </w:t>
      </w:r>
      <w:r w:rsidR="00F01BE0" w:rsidRPr="008D5C48">
        <w:rPr>
          <w:szCs w:val="28"/>
        </w:rPr>
        <w:t xml:space="preserve">нулевой </w:t>
      </w:r>
      <w:r w:rsidRPr="008D5C48">
        <w:rPr>
          <w:szCs w:val="28"/>
        </w:rPr>
        <w:t>в</w:t>
      </w:r>
      <w:r w:rsidR="003F75A4" w:rsidRPr="008D5C48">
        <w:rPr>
          <w:rFonts w:eastAsia="Times New Roman" w:cs="Times New Roman"/>
          <w:szCs w:val="28"/>
          <w:lang w:eastAsia="ar-SA"/>
        </w:rPr>
        <w:t xml:space="preserve">ерхний предел муниципального </w:t>
      </w:r>
      <w:r w:rsidR="009E31F8" w:rsidRPr="008D5C48">
        <w:rPr>
          <w:rFonts w:eastAsia="Times New Roman" w:cs="Times New Roman"/>
          <w:szCs w:val="28"/>
          <w:lang w:eastAsia="ar-SA"/>
        </w:rPr>
        <w:t xml:space="preserve">внутреннего </w:t>
      </w:r>
      <w:r w:rsidRPr="008D5C48">
        <w:rPr>
          <w:rFonts w:eastAsia="Times New Roman" w:cs="Times New Roman"/>
          <w:szCs w:val="28"/>
          <w:lang w:eastAsia="ar-SA"/>
        </w:rPr>
        <w:t xml:space="preserve">и внешнего </w:t>
      </w:r>
      <w:r w:rsidR="009421FA" w:rsidRPr="008D5C48">
        <w:rPr>
          <w:rFonts w:eastAsia="Times New Roman" w:cs="Times New Roman"/>
          <w:szCs w:val="28"/>
          <w:lang w:eastAsia="ar-SA"/>
        </w:rPr>
        <w:t>долга по состоянию на</w:t>
      </w:r>
      <w:r w:rsidR="00EF147A" w:rsidRPr="008D5C48">
        <w:rPr>
          <w:rFonts w:eastAsia="Times New Roman" w:cs="Times New Roman"/>
          <w:szCs w:val="28"/>
          <w:lang w:eastAsia="ar-SA"/>
        </w:rPr>
        <w:t xml:space="preserve"> 01 января </w:t>
      </w:r>
      <w:r w:rsidR="003F75A4" w:rsidRPr="008D5C48">
        <w:rPr>
          <w:rFonts w:eastAsia="Times New Roman" w:cs="Times New Roman"/>
          <w:szCs w:val="28"/>
          <w:lang w:eastAsia="ar-SA"/>
        </w:rPr>
        <w:t>202</w:t>
      </w:r>
      <w:r w:rsidR="00BD3901" w:rsidRPr="008D5C48">
        <w:rPr>
          <w:rFonts w:eastAsia="Times New Roman" w:cs="Times New Roman"/>
          <w:szCs w:val="28"/>
          <w:lang w:eastAsia="ar-SA"/>
        </w:rPr>
        <w:t>6</w:t>
      </w:r>
      <w:r w:rsidR="00EF147A" w:rsidRPr="008D5C48">
        <w:rPr>
          <w:rFonts w:eastAsia="Times New Roman" w:cs="Times New Roman"/>
          <w:szCs w:val="28"/>
          <w:lang w:eastAsia="ar-SA"/>
        </w:rPr>
        <w:t xml:space="preserve"> – 202</w:t>
      </w:r>
      <w:r w:rsidR="00BD3901" w:rsidRPr="008D5C48">
        <w:rPr>
          <w:rFonts w:eastAsia="Times New Roman" w:cs="Times New Roman"/>
          <w:szCs w:val="28"/>
          <w:lang w:eastAsia="ar-SA"/>
        </w:rPr>
        <w:t>8</w:t>
      </w:r>
      <w:r w:rsidR="00EF147A" w:rsidRPr="008D5C48">
        <w:rPr>
          <w:rFonts w:eastAsia="Times New Roman" w:cs="Times New Roman"/>
          <w:szCs w:val="28"/>
          <w:lang w:eastAsia="ar-SA"/>
        </w:rPr>
        <w:t xml:space="preserve"> годов.</w:t>
      </w:r>
    </w:p>
    <w:p w:rsidR="00EB7CE1" w:rsidRPr="008D5C48" w:rsidRDefault="00EB7CE1" w:rsidP="00EB7CE1">
      <w:pPr>
        <w:autoSpaceDE w:val="0"/>
        <w:autoSpaceDN w:val="0"/>
        <w:adjustRightInd w:val="0"/>
        <w:rPr>
          <w:rFonts w:eastAsia="Times New Roman" w:cs="Times New Roman"/>
          <w:color w:val="FF0000"/>
          <w:szCs w:val="28"/>
          <w:lang w:eastAsia="ar-SA"/>
        </w:rPr>
      </w:pPr>
      <w:r w:rsidRPr="008D5C48">
        <w:rPr>
          <w:rFonts w:eastAsia="Calibri" w:cs="Times New Roman"/>
          <w:szCs w:val="28"/>
        </w:rPr>
        <w:t xml:space="preserve">Таким образом, в представленном проекте бюджета в 2026 году </w:t>
      </w:r>
      <w:r w:rsidRPr="008D5C48">
        <w:rPr>
          <w:szCs w:val="28"/>
        </w:rPr>
        <w:t>р</w:t>
      </w:r>
      <w:r w:rsidRPr="008D5C48">
        <w:rPr>
          <w:rFonts w:eastAsia="Times New Roman" w:cs="Times New Roman"/>
          <w:szCs w:val="28"/>
          <w:lang w:eastAsia="ar-SA"/>
        </w:rPr>
        <w:t xml:space="preserve">асходы Богородского муниципального округа </w:t>
      </w:r>
      <w:r w:rsidRPr="008D5C48">
        <w:rPr>
          <w:rFonts w:eastAsia="Calibri" w:cs="Times New Roman"/>
          <w:szCs w:val="28"/>
        </w:rPr>
        <w:t xml:space="preserve">в </w:t>
      </w:r>
      <w:r w:rsidR="00851954" w:rsidRPr="008D5C48">
        <w:rPr>
          <w:rFonts w:eastAsia="Calibri" w:cs="Times New Roman"/>
          <w:szCs w:val="28"/>
        </w:rPr>
        <w:t>сумме 5</w:t>
      </w:r>
      <w:r w:rsidRPr="008D5C48">
        <w:rPr>
          <w:rFonts w:eastAsia="Calibri" w:cs="Times New Roman"/>
          <w:szCs w:val="28"/>
        </w:rPr>
        <w:t>35,1 тыс. рублей не</w:t>
      </w:r>
      <w:r w:rsidRPr="008D5C48">
        <w:rPr>
          <w:rFonts w:eastAsia="Times New Roman" w:cs="Times New Roman"/>
          <w:szCs w:val="28"/>
          <w:lang w:eastAsia="ar-SA"/>
        </w:rPr>
        <w:t xml:space="preserve"> обеспечены </w:t>
      </w:r>
      <w:r w:rsidR="00F40564" w:rsidRPr="008D5C48">
        <w:rPr>
          <w:rFonts w:eastAsia="Times New Roman" w:cs="Times New Roman"/>
          <w:szCs w:val="28"/>
          <w:lang w:eastAsia="ar-SA"/>
        </w:rPr>
        <w:t>ожидаемыми остатками</w:t>
      </w:r>
      <w:r w:rsidRPr="008D5C48">
        <w:rPr>
          <w:rFonts w:eastAsia="Times New Roman" w:cs="Times New Roman"/>
          <w:szCs w:val="28"/>
        </w:rPr>
        <w:t>,</w:t>
      </w:r>
      <w:r w:rsidR="00F00905" w:rsidRPr="008D5C48">
        <w:rPr>
          <w:rFonts w:eastAsia="Times New Roman" w:cs="Times New Roman"/>
          <w:szCs w:val="28"/>
        </w:rPr>
        <w:t xml:space="preserve"> что в свою очередь создает риски невыполнения принимаемых обязательств</w:t>
      </w:r>
      <w:r w:rsidR="00637D8C" w:rsidRPr="008D5C48">
        <w:rPr>
          <w:rFonts w:eastAsia="Times New Roman" w:cs="Times New Roman"/>
          <w:szCs w:val="28"/>
        </w:rPr>
        <w:t>, в том числе межбюджетных.</w:t>
      </w:r>
      <w:r w:rsidR="00F00905" w:rsidRPr="008D5C48">
        <w:rPr>
          <w:rFonts w:eastAsia="Times New Roman" w:cs="Times New Roman"/>
          <w:szCs w:val="28"/>
        </w:rPr>
        <w:t xml:space="preserve"> П</w:t>
      </w:r>
      <w:r w:rsidRPr="008D5C48">
        <w:rPr>
          <w:rFonts w:eastAsia="Times New Roman" w:cs="Times New Roman"/>
          <w:szCs w:val="28"/>
        </w:rPr>
        <w:t>редел дефицита, у</w:t>
      </w:r>
      <w:r w:rsidRPr="008D5C48">
        <w:rPr>
          <w:szCs w:val="28"/>
        </w:rPr>
        <w:t>становленный п. 3 ст. 92.1 БК РФ не превышен</w:t>
      </w:r>
      <w:r w:rsidR="002A7FE1" w:rsidRPr="008D5C48">
        <w:rPr>
          <w:szCs w:val="28"/>
        </w:rPr>
        <w:t>.</w:t>
      </w:r>
    </w:p>
    <w:p w:rsidR="00A4291C" w:rsidRPr="008D5C48" w:rsidRDefault="00A4291C" w:rsidP="00DE4DD3">
      <w:pPr>
        <w:jc w:val="center"/>
        <w:rPr>
          <w:b/>
          <w:szCs w:val="28"/>
        </w:rPr>
      </w:pPr>
    </w:p>
    <w:p w:rsidR="00DE4DD3" w:rsidRPr="008D5C48" w:rsidRDefault="00DE4DD3" w:rsidP="00DE4DD3">
      <w:pPr>
        <w:jc w:val="center"/>
        <w:rPr>
          <w:b/>
          <w:szCs w:val="28"/>
        </w:rPr>
      </w:pPr>
      <w:r w:rsidRPr="008D5C48">
        <w:rPr>
          <w:b/>
          <w:szCs w:val="28"/>
        </w:rPr>
        <w:t>Выводы</w:t>
      </w:r>
    </w:p>
    <w:p w:rsidR="00DE4DD3" w:rsidRPr="008D5C48" w:rsidRDefault="00DE4DD3" w:rsidP="00DE4DD3">
      <w:pPr>
        <w:ind w:firstLine="708"/>
        <w:rPr>
          <w:szCs w:val="28"/>
        </w:rPr>
      </w:pPr>
      <w:r w:rsidRPr="008D5C48">
        <w:rPr>
          <w:szCs w:val="28"/>
        </w:rPr>
        <w:t xml:space="preserve">Проект </w:t>
      </w:r>
      <w:r w:rsidR="00CD778C" w:rsidRPr="008D5C48">
        <w:rPr>
          <w:szCs w:val="28"/>
        </w:rPr>
        <w:t>бюджет</w:t>
      </w:r>
      <w:r w:rsidR="009E4AD3" w:rsidRPr="008D5C48">
        <w:rPr>
          <w:szCs w:val="28"/>
        </w:rPr>
        <w:t>а</w:t>
      </w:r>
      <w:r w:rsidR="00CD778C" w:rsidRPr="008D5C48">
        <w:rPr>
          <w:szCs w:val="28"/>
        </w:rPr>
        <w:t xml:space="preserve"> </w:t>
      </w:r>
      <w:r w:rsidRPr="008D5C48">
        <w:rPr>
          <w:szCs w:val="28"/>
        </w:rPr>
        <w:t xml:space="preserve">представлен для рассмотрения и утверждения </w:t>
      </w:r>
      <w:r w:rsidR="00F50E29" w:rsidRPr="008D5C48">
        <w:rPr>
          <w:szCs w:val="28"/>
        </w:rPr>
        <w:t xml:space="preserve">с </w:t>
      </w:r>
      <w:r w:rsidRPr="008D5C48">
        <w:rPr>
          <w:szCs w:val="28"/>
        </w:rPr>
        <w:t xml:space="preserve"> соблюдением </w:t>
      </w:r>
      <w:r w:rsidR="009E4AD3" w:rsidRPr="008D5C48">
        <w:rPr>
          <w:szCs w:val="28"/>
        </w:rPr>
        <w:t>требова</w:t>
      </w:r>
      <w:r w:rsidRPr="008D5C48">
        <w:rPr>
          <w:szCs w:val="28"/>
        </w:rPr>
        <w:t>ний Бюджетного кодекса РФ</w:t>
      </w:r>
      <w:r w:rsidR="00EB7CE1" w:rsidRPr="008D5C48">
        <w:rPr>
          <w:szCs w:val="28"/>
        </w:rPr>
        <w:t xml:space="preserve"> </w:t>
      </w:r>
      <w:r w:rsidRPr="008D5C48">
        <w:rPr>
          <w:szCs w:val="28"/>
        </w:rPr>
        <w:t xml:space="preserve">и </w:t>
      </w:r>
      <w:r w:rsidR="00CD778C" w:rsidRPr="008D5C48">
        <w:rPr>
          <w:rFonts w:eastAsia="Calibri"/>
          <w:szCs w:val="28"/>
        </w:rPr>
        <w:t>Положения о бюджетном процессе в муниципальном образовании Богородский муниципальный округ Кировской области, утвержденного решением Думы Богородского муниципального округа</w:t>
      </w:r>
      <w:r w:rsidR="00C175A7" w:rsidRPr="008D5C48">
        <w:rPr>
          <w:rFonts w:eastAsia="Calibri"/>
          <w:szCs w:val="28"/>
        </w:rPr>
        <w:t xml:space="preserve"> № 48/337 от 08.06.2022</w:t>
      </w:r>
      <w:r w:rsidRPr="008D5C48">
        <w:rPr>
          <w:szCs w:val="28"/>
        </w:rPr>
        <w:t xml:space="preserve">. </w:t>
      </w:r>
    </w:p>
    <w:p w:rsidR="002E3499" w:rsidRPr="008D5C48" w:rsidRDefault="009E4AD3" w:rsidP="00DE4DD3">
      <w:pPr>
        <w:ind w:firstLine="708"/>
        <w:rPr>
          <w:szCs w:val="28"/>
        </w:rPr>
      </w:pPr>
      <w:r w:rsidRPr="008D5C48">
        <w:rPr>
          <w:szCs w:val="28"/>
        </w:rPr>
        <w:t>Формирование проекта бюджета основывало</w:t>
      </w:r>
      <w:r w:rsidR="00DE4DD3" w:rsidRPr="008D5C48">
        <w:rPr>
          <w:szCs w:val="28"/>
        </w:rPr>
        <w:t>сь на базовых показателях Прогноза социально-экономического развития</w:t>
      </w:r>
      <w:r w:rsidR="00E6445D" w:rsidRPr="008D5C48">
        <w:rPr>
          <w:szCs w:val="28"/>
        </w:rPr>
        <w:t xml:space="preserve"> Кировской области</w:t>
      </w:r>
      <w:r w:rsidR="0082490B" w:rsidRPr="008D5C48">
        <w:rPr>
          <w:szCs w:val="28"/>
        </w:rPr>
        <w:t xml:space="preserve"> с учетом </w:t>
      </w:r>
      <w:r w:rsidR="0082490B" w:rsidRPr="008D5C48">
        <w:rPr>
          <w:szCs w:val="28"/>
        </w:rPr>
        <w:lastRenderedPageBreak/>
        <w:t>основных направлений бюджетной и налоговой политики муниципального образования на 202</w:t>
      </w:r>
      <w:r w:rsidR="003723E6" w:rsidRPr="008D5C48">
        <w:rPr>
          <w:szCs w:val="28"/>
        </w:rPr>
        <w:t>6</w:t>
      </w:r>
      <w:r w:rsidR="0082490B" w:rsidRPr="008D5C48">
        <w:rPr>
          <w:szCs w:val="28"/>
        </w:rPr>
        <w:t xml:space="preserve"> – 202</w:t>
      </w:r>
      <w:r w:rsidR="003723E6" w:rsidRPr="008D5C48">
        <w:rPr>
          <w:szCs w:val="28"/>
        </w:rPr>
        <w:t>8</w:t>
      </w:r>
      <w:r w:rsidR="0082490B" w:rsidRPr="008D5C48">
        <w:rPr>
          <w:szCs w:val="28"/>
        </w:rPr>
        <w:t xml:space="preserve"> годы.</w:t>
      </w:r>
    </w:p>
    <w:p w:rsidR="00D26F24" w:rsidRPr="008D5C48" w:rsidRDefault="0082490B" w:rsidP="00DB3593">
      <w:pPr>
        <w:ind w:firstLine="708"/>
        <w:rPr>
          <w:szCs w:val="28"/>
        </w:rPr>
      </w:pPr>
      <w:r w:rsidRPr="008D5C48">
        <w:rPr>
          <w:szCs w:val="28"/>
        </w:rPr>
        <w:t xml:space="preserve"> </w:t>
      </w:r>
      <w:r w:rsidR="00DB3593" w:rsidRPr="008D5C48">
        <w:rPr>
          <w:szCs w:val="28"/>
        </w:rPr>
        <w:t>Общий объем доходов бюджета муниципального образо</w:t>
      </w:r>
      <w:r w:rsidR="00E812AE" w:rsidRPr="008D5C48">
        <w:rPr>
          <w:szCs w:val="28"/>
        </w:rPr>
        <w:t>вания на 2026</w:t>
      </w:r>
      <w:r w:rsidR="00DB3593" w:rsidRPr="008D5C48">
        <w:rPr>
          <w:szCs w:val="28"/>
        </w:rPr>
        <w:t xml:space="preserve"> год прогнозируется в размере 1</w:t>
      </w:r>
      <w:r w:rsidR="00E812AE" w:rsidRPr="008D5C48">
        <w:rPr>
          <w:szCs w:val="28"/>
        </w:rPr>
        <w:t>77 868,8</w:t>
      </w:r>
      <w:r w:rsidR="00DB3593" w:rsidRPr="008D5C48">
        <w:rPr>
          <w:szCs w:val="28"/>
        </w:rPr>
        <w:t xml:space="preserve"> тыс. рублей с </w:t>
      </w:r>
      <w:r w:rsidR="00E812AE" w:rsidRPr="008D5C48">
        <w:rPr>
          <w:szCs w:val="28"/>
        </w:rPr>
        <w:t>ростом к уровню оценки 2025</w:t>
      </w:r>
      <w:r w:rsidR="00DB3593" w:rsidRPr="008D5C48">
        <w:rPr>
          <w:szCs w:val="28"/>
        </w:rPr>
        <w:t xml:space="preserve"> года на </w:t>
      </w:r>
      <w:r w:rsidR="00E812AE" w:rsidRPr="008D5C48">
        <w:rPr>
          <w:szCs w:val="28"/>
        </w:rPr>
        <w:t>1</w:t>
      </w:r>
      <w:r w:rsidR="00DB3593" w:rsidRPr="008D5C48">
        <w:rPr>
          <w:szCs w:val="28"/>
        </w:rPr>
        <w:t>,</w:t>
      </w:r>
      <w:r w:rsidR="00E812AE" w:rsidRPr="008D5C48">
        <w:rPr>
          <w:szCs w:val="28"/>
        </w:rPr>
        <w:t>5</w:t>
      </w:r>
      <w:r w:rsidR="00DB3593" w:rsidRPr="008D5C48">
        <w:rPr>
          <w:szCs w:val="28"/>
        </w:rPr>
        <w:t xml:space="preserve">% или на </w:t>
      </w:r>
      <w:r w:rsidR="00E812AE" w:rsidRPr="008D5C48">
        <w:rPr>
          <w:szCs w:val="28"/>
        </w:rPr>
        <w:t>2 598,5</w:t>
      </w:r>
      <w:r w:rsidR="00DB3593" w:rsidRPr="008D5C48">
        <w:rPr>
          <w:szCs w:val="28"/>
        </w:rPr>
        <w:t xml:space="preserve"> тыс. рублей. </w:t>
      </w:r>
    </w:p>
    <w:p w:rsidR="00933642" w:rsidRPr="008D5C48" w:rsidRDefault="00933642" w:rsidP="00933642">
      <w:pPr>
        <w:rPr>
          <w:rFonts w:eastAsia="Times New Roman" w:cs="Times New Roman"/>
          <w:szCs w:val="28"/>
          <w:lang w:eastAsia="ru-RU"/>
        </w:rPr>
      </w:pPr>
      <w:r w:rsidRPr="008D5C48">
        <w:rPr>
          <w:rFonts w:eastAsia="Times New Roman" w:cs="Times New Roman"/>
          <w:szCs w:val="28"/>
          <w:lang w:eastAsia="ru-RU"/>
        </w:rPr>
        <w:t xml:space="preserve">В целом в прогнозируемом периоде предусматривается сокращение доли налоговых и неналоговых доходов бюджета </w:t>
      </w:r>
      <w:r w:rsidRPr="008D5C48">
        <w:rPr>
          <w:szCs w:val="28"/>
        </w:rPr>
        <w:t>Богородского муниципального округа</w:t>
      </w:r>
      <w:r w:rsidRPr="008D5C48">
        <w:rPr>
          <w:rFonts w:eastAsia="Times New Roman" w:cs="Times New Roman"/>
          <w:szCs w:val="28"/>
          <w:lang w:eastAsia="ru-RU"/>
        </w:rPr>
        <w:t xml:space="preserve"> с 27,2% согласно оценке 2025 года, до 23,7% в 2028 году (на 4 922,4 тыс. рублей), при одновременном увеличении доли безвозмездных поступлений с 72,8% до 76,3% (на 41 839,5 тыс. рублей).</w:t>
      </w:r>
    </w:p>
    <w:p w:rsidR="00356D2F" w:rsidRPr="008D5C48" w:rsidRDefault="00356D2F" w:rsidP="00356D2F">
      <w:pPr>
        <w:widowControl w:val="0"/>
        <w:ind w:firstLine="708"/>
        <w:rPr>
          <w:szCs w:val="28"/>
        </w:rPr>
      </w:pPr>
      <w:r w:rsidRPr="008D5C48">
        <w:rPr>
          <w:szCs w:val="28"/>
        </w:rPr>
        <w:t>При этом, объемы безвозмездных поступлений в бюджет округа могут измениться после принятия закона «Об областном бюджете на 202</w:t>
      </w:r>
      <w:r w:rsidR="00271E8C" w:rsidRPr="008D5C48">
        <w:rPr>
          <w:szCs w:val="28"/>
        </w:rPr>
        <w:t>6</w:t>
      </w:r>
      <w:r w:rsidRPr="008D5C48">
        <w:rPr>
          <w:szCs w:val="28"/>
        </w:rPr>
        <w:t xml:space="preserve"> год и плановый период 202</w:t>
      </w:r>
      <w:r w:rsidR="00271E8C" w:rsidRPr="008D5C48">
        <w:rPr>
          <w:szCs w:val="28"/>
        </w:rPr>
        <w:t>7</w:t>
      </w:r>
      <w:r w:rsidRPr="008D5C48">
        <w:rPr>
          <w:szCs w:val="28"/>
        </w:rPr>
        <w:t xml:space="preserve"> и 202</w:t>
      </w:r>
      <w:r w:rsidR="00271E8C" w:rsidRPr="008D5C48">
        <w:rPr>
          <w:szCs w:val="28"/>
        </w:rPr>
        <w:t>8</w:t>
      </w:r>
      <w:r w:rsidRPr="008D5C48">
        <w:rPr>
          <w:szCs w:val="28"/>
        </w:rPr>
        <w:t xml:space="preserve"> годов» и распределения средств между муниципальными образованиями Кировской области.  </w:t>
      </w:r>
    </w:p>
    <w:p w:rsidR="0052298E" w:rsidRPr="008D5C48" w:rsidRDefault="0052298E" w:rsidP="00356D2F">
      <w:pPr>
        <w:widowControl w:val="0"/>
        <w:ind w:firstLine="708"/>
        <w:rPr>
          <w:szCs w:val="28"/>
        </w:rPr>
      </w:pPr>
      <w:r w:rsidRPr="008D5C48">
        <w:rPr>
          <w:szCs w:val="28"/>
        </w:rPr>
        <w:t>Спад</w:t>
      </w:r>
      <w:r w:rsidR="00DD7BEE" w:rsidRPr="008D5C48">
        <w:rPr>
          <w:szCs w:val="28"/>
        </w:rPr>
        <w:t xml:space="preserve"> собственных доходов в 202</w:t>
      </w:r>
      <w:r w:rsidRPr="008D5C48">
        <w:rPr>
          <w:szCs w:val="28"/>
        </w:rPr>
        <w:t>6 году планируется в связи с сокращением</w:t>
      </w:r>
      <w:r w:rsidR="00DD7BEE" w:rsidRPr="008D5C48">
        <w:rPr>
          <w:szCs w:val="28"/>
        </w:rPr>
        <w:t xml:space="preserve"> поступлений </w:t>
      </w:r>
      <w:r w:rsidRPr="008D5C48">
        <w:rPr>
          <w:szCs w:val="28"/>
        </w:rPr>
        <w:t>не</w:t>
      </w:r>
      <w:r w:rsidR="00DD7BEE" w:rsidRPr="008D5C48">
        <w:rPr>
          <w:szCs w:val="28"/>
        </w:rPr>
        <w:t>налоговых доходов, в частности прогнозируется</w:t>
      </w:r>
    </w:p>
    <w:p w:rsidR="0052298E" w:rsidRPr="008D5C48" w:rsidRDefault="0052298E" w:rsidP="0052298E">
      <w:pPr>
        <w:ind w:firstLine="0"/>
        <w:rPr>
          <w:szCs w:val="28"/>
        </w:rPr>
      </w:pPr>
      <w:r w:rsidRPr="008D5C48">
        <w:rPr>
          <w:rFonts w:eastAsia="Times New Roman" w:cs="Times New Roman"/>
          <w:szCs w:val="28"/>
          <w:lang w:eastAsia="ar-SA"/>
        </w:rPr>
        <w:t>сокращение доходов от оказания платных услуг и компенсации затрат государства на 529,8 тыс. рублей (или на 20,3%), от продажи нематериальных и материальных активов на 1 017,9,0 тыс. рублей (или на 100,0%), от штрафов на 107,3 тыс. рублей (или на 30,7%) и прочих неналоговых доходов – на 650,8 тыс. рублей (или на 45,9%).</w:t>
      </w:r>
    </w:p>
    <w:p w:rsidR="00B04E4E" w:rsidRPr="008D5C48" w:rsidRDefault="00B04E4E" w:rsidP="00B04E4E">
      <w:pPr>
        <w:widowControl w:val="0"/>
        <w:ind w:firstLine="708"/>
        <w:rPr>
          <w:szCs w:val="28"/>
        </w:rPr>
      </w:pPr>
      <w:r w:rsidRPr="008D5C48">
        <w:rPr>
          <w:szCs w:val="28"/>
        </w:rPr>
        <w:t>Расходы бю</w:t>
      </w:r>
      <w:r w:rsidR="00C60BC0" w:rsidRPr="008D5C48">
        <w:rPr>
          <w:szCs w:val="28"/>
        </w:rPr>
        <w:t>джета на 2026</w:t>
      </w:r>
      <w:r w:rsidRPr="008D5C48">
        <w:rPr>
          <w:szCs w:val="28"/>
        </w:rPr>
        <w:t xml:space="preserve"> год прогнозируются в размере </w:t>
      </w:r>
      <w:r w:rsidR="00C60BC0" w:rsidRPr="008D5C48">
        <w:rPr>
          <w:szCs w:val="28"/>
        </w:rPr>
        <w:t>179 368,8</w:t>
      </w:r>
      <w:r w:rsidRPr="008D5C48">
        <w:rPr>
          <w:szCs w:val="28"/>
        </w:rPr>
        <w:t xml:space="preserve"> тыс. рублей, что ниже оценки 202</w:t>
      </w:r>
      <w:r w:rsidR="00C60BC0" w:rsidRPr="008D5C48">
        <w:rPr>
          <w:szCs w:val="28"/>
        </w:rPr>
        <w:t>5</w:t>
      </w:r>
      <w:r w:rsidRPr="008D5C48">
        <w:rPr>
          <w:szCs w:val="28"/>
        </w:rPr>
        <w:t xml:space="preserve"> года на </w:t>
      </w:r>
      <w:r w:rsidR="00C60BC0" w:rsidRPr="008D5C48">
        <w:rPr>
          <w:szCs w:val="28"/>
        </w:rPr>
        <w:t>8 340,2</w:t>
      </w:r>
      <w:r w:rsidRPr="008D5C48">
        <w:rPr>
          <w:szCs w:val="28"/>
        </w:rPr>
        <w:t xml:space="preserve"> тыс. рублей или на </w:t>
      </w:r>
      <w:r w:rsidR="00C60BC0" w:rsidRPr="008D5C48">
        <w:rPr>
          <w:szCs w:val="28"/>
        </w:rPr>
        <w:t>4,4</w:t>
      </w:r>
      <w:r w:rsidRPr="008D5C48">
        <w:rPr>
          <w:szCs w:val="28"/>
        </w:rPr>
        <w:t>%.</w:t>
      </w:r>
    </w:p>
    <w:p w:rsidR="002A5878" w:rsidRPr="008D5C48" w:rsidRDefault="00902C5C" w:rsidP="002A5878">
      <w:pPr>
        <w:ind w:firstLine="708"/>
        <w:rPr>
          <w:rFonts w:cs="Times New Roman"/>
          <w:szCs w:val="28"/>
        </w:rPr>
      </w:pPr>
      <w:r w:rsidRPr="008D5C48">
        <w:rPr>
          <w:szCs w:val="28"/>
        </w:rPr>
        <w:t xml:space="preserve">В условиях ограниченности средств расходы предусмотрены в рамках обеспечения первоочередных направлений, при этом учтена необходимость достижения целей национальных проектов в соответствии с </w:t>
      </w:r>
      <w:hyperlink r:id="rId10" w:history="1">
        <w:r w:rsidR="002A5878" w:rsidRPr="008D5C48">
          <w:rPr>
            <w:rFonts w:cs="Times New Roman"/>
            <w:szCs w:val="28"/>
          </w:rPr>
          <w:t>Указ</w:t>
        </w:r>
      </w:hyperlink>
      <w:r w:rsidRPr="008D5C48">
        <w:rPr>
          <w:rFonts w:cs="Times New Roman"/>
          <w:szCs w:val="28"/>
        </w:rPr>
        <w:t>ом</w:t>
      </w:r>
      <w:r w:rsidR="002A5878" w:rsidRPr="008D5C48">
        <w:rPr>
          <w:rFonts w:cs="Times New Roman"/>
          <w:szCs w:val="28"/>
        </w:rPr>
        <w:t xml:space="preserve"> Президента Российской Федерации от 7 мая 2024 г. № 309 "О национальных целях развития Российской Федерации на период до 2030 года и на перспективу до 2036 года" проектом </w:t>
      </w:r>
      <w:r w:rsidR="002A5878" w:rsidRPr="008D5C48">
        <w:rPr>
          <w:rFonts w:eastAsia="Calibri" w:cs="Times New Roman"/>
          <w:bCs/>
          <w:iCs/>
          <w:szCs w:val="28"/>
        </w:rPr>
        <w:t xml:space="preserve">бюджета </w:t>
      </w:r>
      <w:r w:rsidR="002A5878" w:rsidRPr="008D5C48">
        <w:rPr>
          <w:bCs/>
          <w:iCs/>
          <w:szCs w:val="28"/>
        </w:rPr>
        <w:t>округа</w:t>
      </w:r>
      <w:r w:rsidR="002A5878" w:rsidRPr="008D5C48">
        <w:rPr>
          <w:rFonts w:eastAsia="Calibri" w:cs="Times New Roman"/>
          <w:bCs/>
          <w:iCs/>
          <w:szCs w:val="28"/>
        </w:rPr>
        <w:t xml:space="preserve"> в плановом периоде предусмотрены средства на реализацию мероприятий </w:t>
      </w:r>
      <w:r w:rsidR="002A5878" w:rsidRPr="008D5C48">
        <w:rPr>
          <w:szCs w:val="28"/>
        </w:rPr>
        <w:t xml:space="preserve">федерального проекта «Формирование комфортной городской среды» национального проекта «Инфраструктура для жизни» </w:t>
      </w:r>
      <w:r w:rsidR="002A5878" w:rsidRPr="008D5C48">
        <w:rPr>
          <w:rFonts w:eastAsia="Calibri" w:cs="Times New Roman"/>
          <w:bCs/>
          <w:iCs/>
          <w:szCs w:val="28"/>
        </w:rPr>
        <w:t>в сумме 3 030,3 тыс. рублей ежегодно.</w:t>
      </w:r>
    </w:p>
    <w:p w:rsidR="002A5878" w:rsidRPr="008D5C48" w:rsidRDefault="002A5878" w:rsidP="002A5878">
      <w:pPr>
        <w:widowControl w:val="0"/>
        <w:ind w:firstLine="708"/>
        <w:rPr>
          <w:rFonts w:eastAsia="Calibri" w:cs="Times New Roman"/>
          <w:szCs w:val="28"/>
        </w:rPr>
      </w:pPr>
      <w:r w:rsidRPr="008D5C48">
        <w:rPr>
          <w:rFonts w:eastAsia="Calibri" w:cs="Times New Roman"/>
          <w:bCs/>
          <w:iCs/>
          <w:szCs w:val="28"/>
        </w:rPr>
        <w:t xml:space="preserve">Помимо этого, Проектом бюджета </w:t>
      </w:r>
      <w:r w:rsidRPr="008D5C48">
        <w:rPr>
          <w:bCs/>
          <w:iCs/>
          <w:szCs w:val="28"/>
        </w:rPr>
        <w:t>округа</w:t>
      </w:r>
      <w:r w:rsidRPr="008D5C48">
        <w:rPr>
          <w:rFonts w:eastAsia="Calibri" w:cs="Times New Roman"/>
          <w:bCs/>
          <w:iCs/>
          <w:szCs w:val="28"/>
        </w:rPr>
        <w:t xml:space="preserve"> предусмотрены средства на реализацию в 2026 году и плановом периоде 4 региональных проектов </w:t>
      </w:r>
      <w:r w:rsidRPr="008D5C48">
        <w:rPr>
          <w:rFonts w:eastAsia="Calibri" w:cs="Times New Roman"/>
          <w:szCs w:val="28"/>
        </w:rPr>
        <w:t>Кировской области, реализуемых вне рамок национальных проектов с общим объемом финансирования 815,0 тыс. рублей в 2026 году и плановом периоде ежегодно.</w:t>
      </w:r>
    </w:p>
    <w:p w:rsidR="002159EE" w:rsidRPr="008D5C48" w:rsidRDefault="00A25126" w:rsidP="002C1F52">
      <w:pPr>
        <w:ind w:firstLine="708"/>
        <w:rPr>
          <w:szCs w:val="28"/>
        </w:rPr>
      </w:pPr>
      <w:r w:rsidRPr="008D5C48">
        <w:rPr>
          <w:szCs w:val="28"/>
        </w:rPr>
        <w:t>Расходы бюджета предусмотрены в программном формате в объеме 99,3% в общей структуре расходов в 202</w:t>
      </w:r>
      <w:r w:rsidR="00A000B5" w:rsidRPr="008D5C48">
        <w:rPr>
          <w:szCs w:val="28"/>
        </w:rPr>
        <w:t>6</w:t>
      </w:r>
      <w:r w:rsidRPr="008D5C48">
        <w:rPr>
          <w:szCs w:val="28"/>
        </w:rPr>
        <w:t xml:space="preserve"> году – представлены 25 муниципальными программами.</w:t>
      </w:r>
      <w:r w:rsidR="002C1F52" w:rsidRPr="008D5C48">
        <w:rPr>
          <w:szCs w:val="28"/>
        </w:rPr>
        <w:t xml:space="preserve"> </w:t>
      </w:r>
      <w:r w:rsidR="002159EE" w:rsidRPr="008D5C48">
        <w:rPr>
          <w:szCs w:val="28"/>
        </w:rPr>
        <w:t xml:space="preserve">Вне программного </w:t>
      </w:r>
      <w:r w:rsidR="002C1F52" w:rsidRPr="008D5C48">
        <w:rPr>
          <w:szCs w:val="28"/>
        </w:rPr>
        <w:t>планирования,</w:t>
      </w:r>
      <w:r w:rsidR="002159EE" w:rsidRPr="008D5C48">
        <w:rPr>
          <w:szCs w:val="28"/>
        </w:rPr>
        <w:t xml:space="preserve"> как и ранее находятся расходы на </w:t>
      </w:r>
      <w:r w:rsidR="002159EE" w:rsidRPr="008D5C48">
        <w:rPr>
          <w:rFonts w:eastAsia="Calibri" w:cs="Times New Roman"/>
          <w:szCs w:val="28"/>
        </w:rPr>
        <w:t>обеспечение деятельности Думы</w:t>
      </w:r>
      <w:r w:rsidR="002159EE" w:rsidRPr="008D5C48">
        <w:rPr>
          <w:szCs w:val="28"/>
        </w:rPr>
        <w:t xml:space="preserve"> и</w:t>
      </w:r>
      <w:r w:rsidR="002159EE" w:rsidRPr="008D5C48">
        <w:rPr>
          <w:rFonts w:eastAsia="Calibri" w:cs="Times New Roman"/>
          <w:szCs w:val="28"/>
        </w:rPr>
        <w:t xml:space="preserve"> Контрольно-счетной комиссии </w:t>
      </w:r>
      <w:r w:rsidR="002159EE" w:rsidRPr="008D5C48">
        <w:rPr>
          <w:szCs w:val="28"/>
        </w:rPr>
        <w:t>Богородского</w:t>
      </w:r>
      <w:r w:rsidR="002159EE" w:rsidRPr="008D5C48">
        <w:rPr>
          <w:rFonts w:eastAsia="Calibri" w:cs="Times New Roman"/>
          <w:szCs w:val="28"/>
        </w:rPr>
        <w:t xml:space="preserve"> муниципального округа</w:t>
      </w:r>
      <w:r w:rsidR="002159EE" w:rsidRPr="008D5C48">
        <w:rPr>
          <w:szCs w:val="28"/>
        </w:rPr>
        <w:t xml:space="preserve">. </w:t>
      </w:r>
    </w:p>
    <w:p w:rsidR="00D440C9" w:rsidRPr="008D5C48" w:rsidRDefault="00D440C9" w:rsidP="00D440C9">
      <w:pPr>
        <w:tabs>
          <w:tab w:val="left" w:pos="1080"/>
        </w:tabs>
        <w:rPr>
          <w:rFonts w:eastAsia="Times New Roman" w:cs="Times New Roman"/>
          <w:szCs w:val="28"/>
          <w:lang w:eastAsia="ar-SA"/>
        </w:rPr>
      </w:pPr>
      <w:r w:rsidRPr="008D5C48">
        <w:rPr>
          <w:rFonts w:eastAsia="Calibri"/>
          <w:color w:val="000000"/>
          <w:szCs w:val="28"/>
        </w:rPr>
        <w:t>Настоящим проектом в 2026 году планируется дефицит бюджета в сумме 1 500,0 тыс. рублей, в</w:t>
      </w:r>
      <w:r w:rsidRPr="008D5C48">
        <w:rPr>
          <w:szCs w:val="28"/>
        </w:rPr>
        <w:t xml:space="preserve"> плановом периоде р</w:t>
      </w:r>
      <w:r w:rsidRPr="008D5C48">
        <w:rPr>
          <w:rFonts w:eastAsia="Times New Roman" w:cs="Times New Roman"/>
          <w:szCs w:val="28"/>
          <w:lang w:eastAsia="ar-SA"/>
        </w:rPr>
        <w:t xml:space="preserve">асходы Богородского </w:t>
      </w:r>
      <w:r w:rsidRPr="008D5C48">
        <w:rPr>
          <w:rFonts w:eastAsia="Times New Roman" w:cs="Times New Roman"/>
          <w:szCs w:val="28"/>
          <w:lang w:eastAsia="ar-SA"/>
        </w:rPr>
        <w:lastRenderedPageBreak/>
        <w:t>муниципального округа доходами обеспечены в полном объеме, дефицит составляет 0,0 рублей.</w:t>
      </w:r>
    </w:p>
    <w:p w:rsidR="00D440C9" w:rsidRPr="008D5C48" w:rsidRDefault="00D440C9" w:rsidP="00D440C9">
      <w:pPr>
        <w:tabs>
          <w:tab w:val="left" w:pos="1080"/>
        </w:tabs>
        <w:rPr>
          <w:rFonts w:eastAsia="Times New Roman" w:cs="Times New Roman"/>
          <w:color w:val="FF0000"/>
          <w:szCs w:val="28"/>
          <w:lang w:eastAsia="ar-SA"/>
        </w:rPr>
      </w:pPr>
      <w:r w:rsidRPr="008D5C48">
        <w:rPr>
          <w:rFonts w:eastAsia="Times New Roman" w:cs="Times New Roman"/>
          <w:szCs w:val="28"/>
          <w:lang w:eastAsia="ar-SA"/>
        </w:rPr>
        <w:t>Согласно Пояснительной записки к проекту бюджета</w:t>
      </w:r>
      <w:r w:rsidRPr="008D5C48">
        <w:t xml:space="preserve"> </w:t>
      </w:r>
      <w:r w:rsidRPr="008D5C48">
        <w:rPr>
          <w:rFonts w:eastAsia="Calibri" w:cs="Times New Roman"/>
        </w:rPr>
        <w:t>источником покрытия дефицита бюджета в 2026 году будут остатки средств на счетах по учету средств бюджета Бог</w:t>
      </w:r>
      <w:r w:rsidRPr="008D5C48">
        <w:t xml:space="preserve">ородского муниципального округа, при этом в результате проведенной экспертизы установлено что </w:t>
      </w:r>
      <w:r w:rsidR="00B4168A" w:rsidRPr="008D5C48">
        <w:rPr>
          <w:szCs w:val="28"/>
        </w:rPr>
        <w:t>дефицит бюджета</w:t>
      </w:r>
      <w:r w:rsidRPr="008D5C48">
        <w:rPr>
          <w:rFonts w:eastAsia="Times New Roman" w:cs="Times New Roman"/>
          <w:szCs w:val="28"/>
          <w:lang w:eastAsia="ar-SA"/>
        </w:rPr>
        <w:t xml:space="preserve"> Богородского муниципального округа на 2026 год </w:t>
      </w:r>
      <w:r w:rsidRPr="008D5C48">
        <w:rPr>
          <w:rFonts w:eastAsia="Calibri" w:cs="Times New Roman"/>
          <w:szCs w:val="28"/>
        </w:rPr>
        <w:t xml:space="preserve">в </w:t>
      </w:r>
      <w:r w:rsidR="006C666D" w:rsidRPr="008D5C48">
        <w:rPr>
          <w:rFonts w:eastAsia="Calibri" w:cs="Times New Roman"/>
          <w:szCs w:val="28"/>
        </w:rPr>
        <w:t>сумме 5</w:t>
      </w:r>
      <w:r w:rsidRPr="008D5C48">
        <w:rPr>
          <w:rFonts w:eastAsia="Calibri" w:cs="Times New Roman"/>
          <w:szCs w:val="28"/>
        </w:rPr>
        <w:t>35,1 тыс. рублей не</w:t>
      </w:r>
      <w:r w:rsidRPr="008D5C48">
        <w:rPr>
          <w:rFonts w:eastAsia="Times New Roman" w:cs="Times New Roman"/>
          <w:szCs w:val="28"/>
          <w:lang w:eastAsia="ar-SA"/>
        </w:rPr>
        <w:t xml:space="preserve"> обеспечен ожидаемыми остатками</w:t>
      </w:r>
      <w:r w:rsidRPr="008D5C48">
        <w:rPr>
          <w:rFonts w:eastAsia="Times New Roman" w:cs="Times New Roman"/>
          <w:szCs w:val="28"/>
        </w:rPr>
        <w:t>, что в свою очередь создает риски невыполнения принимаемых обязательств</w:t>
      </w:r>
      <w:r w:rsidR="00637D8C" w:rsidRPr="008D5C48">
        <w:rPr>
          <w:rFonts w:eastAsia="Times New Roman" w:cs="Times New Roman"/>
          <w:szCs w:val="28"/>
        </w:rPr>
        <w:t>, в том числе межбюджетных.</w:t>
      </w:r>
      <w:r w:rsidRPr="008D5C48">
        <w:rPr>
          <w:rFonts w:eastAsia="Times New Roman" w:cs="Times New Roman"/>
          <w:szCs w:val="28"/>
        </w:rPr>
        <w:t xml:space="preserve"> Предел дефицита, у</w:t>
      </w:r>
      <w:r w:rsidRPr="008D5C48">
        <w:rPr>
          <w:szCs w:val="28"/>
        </w:rPr>
        <w:t>становленный п. 3 ст. 92.1 БК РФ не превышен.</w:t>
      </w:r>
    </w:p>
    <w:p w:rsidR="00F87660" w:rsidRPr="008D5C48" w:rsidRDefault="00F87660" w:rsidP="00F87660">
      <w:pPr>
        <w:ind w:firstLine="708"/>
        <w:rPr>
          <w:szCs w:val="28"/>
        </w:rPr>
      </w:pPr>
      <w:r w:rsidRPr="008D5C48">
        <w:rPr>
          <w:szCs w:val="28"/>
        </w:rPr>
        <w:t>В остальном требования, установленные бюджетным законодательством, при составлении проекта бюджета на 202</w:t>
      </w:r>
      <w:r w:rsidR="00206C67" w:rsidRPr="008D5C48">
        <w:rPr>
          <w:szCs w:val="28"/>
        </w:rPr>
        <w:t>6</w:t>
      </w:r>
      <w:r w:rsidRPr="008D5C48">
        <w:rPr>
          <w:szCs w:val="28"/>
        </w:rPr>
        <w:t xml:space="preserve"> год и плановый период 202</w:t>
      </w:r>
      <w:r w:rsidR="00206C67" w:rsidRPr="008D5C48">
        <w:rPr>
          <w:szCs w:val="28"/>
        </w:rPr>
        <w:t>7</w:t>
      </w:r>
      <w:r w:rsidRPr="008D5C48">
        <w:rPr>
          <w:szCs w:val="28"/>
        </w:rPr>
        <w:t xml:space="preserve"> и 202</w:t>
      </w:r>
      <w:r w:rsidR="00206C67" w:rsidRPr="008D5C48">
        <w:rPr>
          <w:szCs w:val="28"/>
        </w:rPr>
        <w:t>8</w:t>
      </w:r>
      <w:r w:rsidRPr="008D5C48">
        <w:rPr>
          <w:szCs w:val="28"/>
        </w:rPr>
        <w:t xml:space="preserve"> годы были соблюдены. </w:t>
      </w:r>
    </w:p>
    <w:p w:rsidR="00362C81" w:rsidRPr="008D5C48" w:rsidRDefault="00EF09C4" w:rsidP="00A25126">
      <w:pPr>
        <w:ind w:firstLine="708"/>
        <w:rPr>
          <w:rFonts w:cs="Times New Roman"/>
          <w:szCs w:val="28"/>
        </w:rPr>
      </w:pPr>
      <w:r w:rsidRPr="008D5C48">
        <w:rPr>
          <w:rFonts w:cs="Times New Roman"/>
          <w:szCs w:val="28"/>
        </w:rPr>
        <w:t>Проектом решения (п. 33) определено, что муниципальные правовые акты Богородского муниципального округа подлежат приведению в соответствие с настоящим решением в двухмесячный срок со дня вступления в силу настоящего решения, что в свою очередь не отвечает требованиям БК РФ (абз. 5 п. 2 ст. 179) согласно которых</w:t>
      </w:r>
      <w:r w:rsidR="00870146" w:rsidRPr="008D5C48">
        <w:rPr>
          <w:rFonts w:cs="Times New Roman"/>
          <w:szCs w:val="28"/>
        </w:rPr>
        <w:t>, муниципальные программы подлежат приведению в соответствие с законом (решением) о бюджете не позднее 1 февраля теку</w:t>
      </w:r>
      <w:r w:rsidRPr="008D5C48">
        <w:rPr>
          <w:rFonts w:cs="Times New Roman"/>
          <w:szCs w:val="28"/>
        </w:rPr>
        <w:t>щего финансового года.</w:t>
      </w:r>
    </w:p>
    <w:p w:rsidR="00F978E1" w:rsidRPr="008D5C48" w:rsidRDefault="00F978E1" w:rsidP="00F978E1">
      <w:pPr>
        <w:rPr>
          <w:szCs w:val="28"/>
        </w:rPr>
      </w:pPr>
      <w:r w:rsidRPr="008D5C48">
        <w:rPr>
          <w:szCs w:val="28"/>
        </w:rPr>
        <w:t>Так же, Контрольно-счетная комиссия рекомендует изложить преамбулу настоящего проекта Решения в редакции определяющей правовое обоснование принятия настоящего Решения.</w:t>
      </w:r>
    </w:p>
    <w:p w:rsidR="00F978E1" w:rsidRPr="008D5C48" w:rsidRDefault="00F978E1" w:rsidP="00F978E1">
      <w:pPr>
        <w:ind w:firstLine="708"/>
        <w:rPr>
          <w:rFonts w:eastAsia="Calibri" w:cs="Times New Roman"/>
          <w:szCs w:val="28"/>
        </w:rPr>
      </w:pPr>
      <w:r w:rsidRPr="008D5C48">
        <w:rPr>
          <w:szCs w:val="28"/>
        </w:rPr>
        <w:t xml:space="preserve">С учетом замечаний и предложений, изложенных в настоящем заключении, Контрольно-счетная комиссия считает возможным принятие </w:t>
      </w:r>
      <w:r w:rsidRPr="008D5C48">
        <w:rPr>
          <w:rFonts w:eastAsia="Calibri" w:cs="Times New Roman"/>
          <w:szCs w:val="28"/>
        </w:rPr>
        <w:t>депутатами Думы Богородского муниципального округа бюджета Богородского муниципального округа на 2026 год и на плановый период 2027 и 2028 годов.</w:t>
      </w:r>
    </w:p>
    <w:p w:rsidR="0059282D" w:rsidRPr="008D5C48" w:rsidRDefault="0059282D" w:rsidP="00F978E1">
      <w:pPr>
        <w:ind w:firstLine="708"/>
        <w:rPr>
          <w:rFonts w:eastAsia="Calibri" w:cs="Times New Roman"/>
          <w:szCs w:val="28"/>
        </w:rPr>
      </w:pPr>
    </w:p>
    <w:p w:rsidR="0059282D" w:rsidRPr="008D5C48" w:rsidRDefault="0059282D" w:rsidP="00F978E1">
      <w:pPr>
        <w:ind w:firstLine="708"/>
        <w:rPr>
          <w:rFonts w:eastAsia="Calibri" w:cs="Times New Roman"/>
          <w:szCs w:val="28"/>
        </w:rPr>
      </w:pPr>
    </w:p>
    <w:p w:rsidR="0059282D" w:rsidRPr="008D5C48" w:rsidRDefault="0059282D" w:rsidP="00F978E1">
      <w:pPr>
        <w:ind w:firstLine="708"/>
        <w:rPr>
          <w:rFonts w:eastAsia="Calibri" w:cs="Times New Roman"/>
          <w:szCs w:val="28"/>
        </w:rPr>
      </w:pPr>
    </w:p>
    <w:p w:rsidR="0059282D" w:rsidRPr="008D5C48" w:rsidRDefault="0059282D" w:rsidP="00F978E1">
      <w:pPr>
        <w:ind w:firstLine="708"/>
        <w:rPr>
          <w:rFonts w:eastAsia="Calibri" w:cs="Times New Roman"/>
          <w:szCs w:val="28"/>
        </w:rPr>
      </w:pPr>
    </w:p>
    <w:p w:rsidR="0059282D" w:rsidRPr="008D5C48" w:rsidRDefault="0059282D" w:rsidP="00F978E1">
      <w:pPr>
        <w:ind w:firstLine="708"/>
        <w:rPr>
          <w:rFonts w:eastAsia="Calibri" w:cs="Times New Roman"/>
          <w:szCs w:val="28"/>
        </w:rPr>
      </w:pPr>
    </w:p>
    <w:p w:rsidR="0059282D" w:rsidRPr="008D5C48" w:rsidRDefault="0059282D" w:rsidP="00F978E1">
      <w:pPr>
        <w:ind w:firstLine="708"/>
        <w:rPr>
          <w:rFonts w:eastAsia="Calibri" w:cs="Times New Roman"/>
          <w:szCs w:val="28"/>
        </w:rPr>
      </w:pPr>
    </w:p>
    <w:p w:rsidR="0059282D" w:rsidRPr="008D5C48" w:rsidRDefault="0059282D" w:rsidP="00F978E1">
      <w:pPr>
        <w:ind w:firstLine="708"/>
        <w:rPr>
          <w:rFonts w:eastAsia="Calibri" w:cs="Times New Roman"/>
          <w:szCs w:val="28"/>
        </w:rPr>
      </w:pPr>
    </w:p>
    <w:p w:rsidR="0089594C" w:rsidRPr="008D5C48" w:rsidRDefault="0089594C" w:rsidP="00BF63D8">
      <w:pPr>
        <w:ind w:firstLine="708"/>
        <w:rPr>
          <w:b/>
          <w:sz w:val="16"/>
          <w:szCs w:val="16"/>
        </w:rPr>
      </w:pPr>
    </w:p>
    <w:p w:rsidR="00F86D77" w:rsidRPr="008D5C48" w:rsidRDefault="00F86D77" w:rsidP="00C31F12">
      <w:pPr>
        <w:tabs>
          <w:tab w:val="left" w:pos="142"/>
          <w:tab w:val="left" w:pos="1276"/>
        </w:tabs>
        <w:autoSpaceDE w:val="0"/>
        <w:autoSpaceDN w:val="0"/>
        <w:adjustRightInd w:val="0"/>
        <w:spacing w:line="233" w:lineRule="auto"/>
        <w:ind w:firstLine="0"/>
        <w:rPr>
          <w:rFonts w:eastAsia="Calibri" w:cs="Times New Roman"/>
          <w:szCs w:val="28"/>
          <w:lang w:bidi="en-US"/>
        </w:rPr>
      </w:pPr>
      <w:r w:rsidRPr="008D5C48">
        <w:rPr>
          <w:rFonts w:eastAsia="Calibri" w:cs="Times New Roman"/>
          <w:szCs w:val="28"/>
          <w:lang w:bidi="en-US"/>
        </w:rPr>
        <w:t>Председатель</w:t>
      </w:r>
      <w:r w:rsidR="00C31F12" w:rsidRPr="008D5C48">
        <w:rPr>
          <w:rFonts w:eastAsia="Calibri" w:cs="Times New Roman"/>
          <w:szCs w:val="28"/>
          <w:lang w:bidi="en-US"/>
        </w:rPr>
        <w:t xml:space="preserve"> </w:t>
      </w:r>
      <w:r w:rsidRPr="008D5C48">
        <w:rPr>
          <w:rFonts w:eastAsia="Calibri" w:cs="Times New Roman"/>
          <w:szCs w:val="28"/>
          <w:lang w:bidi="en-US"/>
        </w:rPr>
        <w:t xml:space="preserve">Контрольно-счетной </w:t>
      </w:r>
      <w:r w:rsidR="005B5EEB" w:rsidRPr="008D5C48">
        <w:rPr>
          <w:rFonts w:eastAsia="Calibri" w:cs="Times New Roman"/>
          <w:szCs w:val="28"/>
          <w:lang w:bidi="en-US"/>
        </w:rPr>
        <w:t>комиссии</w:t>
      </w:r>
    </w:p>
    <w:p w:rsidR="00573218" w:rsidRPr="002A7ABE" w:rsidRDefault="0073760D" w:rsidP="002C1F52">
      <w:pPr>
        <w:autoSpaceDE w:val="0"/>
        <w:autoSpaceDN w:val="0"/>
        <w:adjustRightInd w:val="0"/>
        <w:spacing w:line="233" w:lineRule="auto"/>
        <w:ind w:firstLine="0"/>
        <w:jc w:val="left"/>
        <w:rPr>
          <w:szCs w:val="28"/>
        </w:rPr>
      </w:pPr>
      <w:r w:rsidRPr="008D5C48">
        <w:rPr>
          <w:rFonts w:eastAsia="Calibri" w:cs="Times New Roman"/>
          <w:szCs w:val="28"/>
          <w:lang w:bidi="en-US"/>
        </w:rPr>
        <w:t xml:space="preserve">Богородского муниципального округа        </w:t>
      </w:r>
      <w:r w:rsidR="009A3663" w:rsidRPr="008D5C48">
        <w:rPr>
          <w:rFonts w:eastAsia="Calibri" w:cs="Times New Roman"/>
          <w:szCs w:val="28"/>
          <w:lang w:bidi="en-US"/>
        </w:rPr>
        <w:t xml:space="preserve">                               </w:t>
      </w:r>
      <w:r w:rsidRPr="008D5C48">
        <w:rPr>
          <w:rFonts w:eastAsia="Calibri" w:cs="Times New Roman"/>
          <w:szCs w:val="28"/>
          <w:lang w:bidi="en-US"/>
        </w:rPr>
        <w:t xml:space="preserve">  А.С.</w:t>
      </w:r>
      <w:r w:rsidR="009A3663" w:rsidRPr="008D5C48">
        <w:rPr>
          <w:rFonts w:eastAsia="Calibri" w:cs="Times New Roman"/>
          <w:szCs w:val="28"/>
          <w:lang w:bidi="en-US"/>
        </w:rPr>
        <w:t xml:space="preserve"> </w:t>
      </w:r>
      <w:r w:rsidRPr="008D5C48">
        <w:rPr>
          <w:rFonts w:eastAsia="Calibri" w:cs="Times New Roman"/>
          <w:szCs w:val="28"/>
          <w:lang w:bidi="en-US"/>
        </w:rPr>
        <w:t>Боровикова</w:t>
      </w:r>
      <w:bookmarkStart w:id="0" w:name="_GoBack"/>
      <w:bookmarkEnd w:id="0"/>
      <w:r w:rsidRPr="006B5892">
        <w:rPr>
          <w:rFonts w:eastAsia="Calibri" w:cs="Times New Roman"/>
          <w:szCs w:val="28"/>
          <w:lang w:bidi="en-US"/>
        </w:rPr>
        <w:t xml:space="preserve"> </w:t>
      </w:r>
    </w:p>
    <w:sectPr w:rsidR="00573218" w:rsidRPr="002A7ABE" w:rsidSect="00482AE9">
      <w:headerReference w:type="default" r:id="rId11"/>
      <w:footerReference w:type="default" r:id="rId12"/>
      <w:pgSz w:w="11906" w:h="16838" w:code="9"/>
      <w:pgMar w:top="1135" w:right="991" w:bottom="1134" w:left="1418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CD9" w:rsidRDefault="00953CD9">
      <w:r>
        <w:separator/>
      </w:r>
    </w:p>
  </w:endnote>
  <w:endnote w:type="continuationSeparator" w:id="0">
    <w:p w:rsidR="00953CD9" w:rsidRDefault="00953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304" w:rsidRPr="004047F6" w:rsidRDefault="009A7304">
    <w:pPr>
      <w:pStyle w:val="a7"/>
      <w:tabs>
        <w:tab w:val="clear" w:pos="4677"/>
        <w:tab w:val="clear" w:pos="9355"/>
      </w:tabs>
      <w:jc w:val="center"/>
      <w:rPr>
        <w:rFonts w:ascii="Times New Roman" w:hAnsi="Times New Roman"/>
        <w:caps/>
        <w:sz w:val="24"/>
        <w:szCs w:val="24"/>
      </w:rPr>
    </w:pPr>
    <w:r w:rsidRPr="004047F6">
      <w:rPr>
        <w:rFonts w:ascii="Times New Roman" w:hAnsi="Times New Roman"/>
        <w:caps/>
        <w:sz w:val="24"/>
        <w:szCs w:val="24"/>
      </w:rPr>
      <w:fldChar w:fldCharType="begin"/>
    </w:r>
    <w:r w:rsidRPr="004047F6">
      <w:rPr>
        <w:rFonts w:ascii="Times New Roman" w:hAnsi="Times New Roman"/>
        <w:caps/>
        <w:sz w:val="24"/>
        <w:szCs w:val="24"/>
      </w:rPr>
      <w:instrText>PAGE   \* MERGEFORMAT</w:instrText>
    </w:r>
    <w:r w:rsidRPr="004047F6">
      <w:rPr>
        <w:rFonts w:ascii="Times New Roman" w:hAnsi="Times New Roman"/>
        <w:caps/>
        <w:sz w:val="24"/>
        <w:szCs w:val="24"/>
      </w:rPr>
      <w:fldChar w:fldCharType="separate"/>
    </w:r>
    <w:r w:rsidR="008D5C48">
      <w:rPr>
        <w:rFonts w:ascii="Times New Roman" w:hAnsi="Times New Roman"/>
        <w:caps/>
        <w:noProof/>
        <w:sz w:val="24"/>
        <w:szCs w:val="24"/>
      </w:rPr>
      <w:t>2</w:t>
    </w:r>
    <w:r w:rsidRPr="004047F6">
      <w:rPr>
        <w:rFonts w:ascii="Times New Roman" w:hAnsi="Times New Roman"/>
        <w:caps/>
        <w:sz w:val="24"/>
        <w:szCs w:val="24"/>
      </w:rPr>
      <w:fldChar w:fldCharType="end"/>
    </w:r>
  </w:p>
  <w:p w:rsidR="009A7304" w:rsidRDefault="009A73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CD9" w:rsidRDefault="00953CD9">
      <w:r>
        <w:separator/>
      </w:r>
    </w:p>
  </w:footnote>
  <w:footnote w:type="continuationSeparator" w:id="0">
    <w:p w:rsidR="00953CD9" w:rsidRDefault="00953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304" w:rsidRPr="000D6F5D" w:rsidRDefault="009A7304">
    <w:pPr>
      <w:pStyle w:val="a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CEC633B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tarSymbol"/>
        <w:color w:val="auto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05314D99"/>
    <w:multiLevelType w:val="hybridMultilevel"/>
    <w:tmpl w:val="C41016D4"/>
    <w:lvl w:ilvl="0" w:tplc="0002C3B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9005A8"/>
    <w:multiLevelType w:val="hybridMultilevel"/>
    <w:tmpl w:val="422AA2CA"/>
    <w:lvl w:ilvl="0" w:tplc="02C6B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D2268"/>
    <w:multiLevelType w:val="hybridMultilevel"/>
    <w:tmpl w:val="2084F1A2"/>
    <w:lvl w:ilvl="0" w:tplc="EE4A0C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1D6C9C"/>
    <w:multiLevelType w:val="hybridMultilevel"/>
    <w:tmpl w:val="D1B49116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5EB0CB8"/>
    <w:multiLevelType w:val="hybridMultilevel"/>
    <w:tmpl w:val="56F0B756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A6B30"/>
    <w:multiLevelType w:val="hybridMultilevel"/>
    <w:tmpl w:val="F9EA4302"/>
    <w:lvl w:ilvl="0" w:tplc="A4167A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48B2EE7"/>
    <w:multiLevelType w:val="hybridMultilevel"/>
    <w:tmpl w:val="429E05DA"/>
    <w:lvl w:ilvl="0" w:tplc="5C56D1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C1121C"/>
    <w:multiLevelType w:val="hybridMultilevel"/>
    <w:tmpl w:val="D5BC4CF4"/>
    <w:lvl w:ilvl="0" w:tplc="02C6B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248E1"/>
    <w:multiLevelType w:val="hybridMultilevel"/>
    <w:tmpl w:val="EE56DC72"/>
    <w:lvl w:ilvl="0" w:tplc="83E6A74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34EC73BE"/>
    <w:multiLevelType w:val="hybridMultilevel"/>
    <w:tmpl w:val="B0845EB6"/>
    <w:lvl w:ilvl="0" w:tplc="E81C150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880372C"/>
    <w:multiLevelType w:val="hybridMultilevel"/>
    <w:tmpl w:val="C602C4E0"/>
    <w:lvl w:ilvl="0" w:tplc="02C6B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B124F01"/>
    <w:multiLevelType w:val="hybridMultilevel"/>
    <w:tmpl w:val="5F06FE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B8E3CB2"/>
    <w:multiLevelType w:val="hybridMultilevel"/>
    <w:tmpl w:val="670C9A80"/>
    <w:lvl w:ilvl="0" w:tplc="02C6B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4A80186"/>
    <w:multiLevelType w:val="hybridMultilevel"/>
    <w:tmpl w:val="22047C48"/>
    <w:lvl w:ilvl="0" w:tplc="02C6B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5295719"/>
    <w:multiLevelType w:val="hybridMultilevel"/>
    <w:tmpl w:val="48AEC494"/>
    <w:lvl w:ilvl="0" w:tplc="4240F9D6">
      <w:start w:val="5"/>
      <w:numFmt w:val="bullet"/>
      <w:lvlText w:val=""/>
      <w:lvlJc w:val="left"/>
      <w:pPr>
        <w:ind w:left="126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16" w15:restartNumberingAfterBreak="0">
    <w:nsid w:val="5CF032E7"/>
    <w:multiLevelType w:val="multilevel"/>
    <w:tmpl w:val="476E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7" w15:restartNumberingAfterBreak="0">
    <w:nsid w:val="64090748"/>
    <w:multiLevelType w:val="hybridMultilevel"/>
    <w:tmpl w:val="1FCAEF88"/>
    <w:lvl w:ilvl="0" w:tplc="438EF26E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B2B1265"/>
    <w:multiLevelType w:val="hybridMultilevel"/>
    <w:tmpl w:val="1CC878A8"/>
    <w:lvl w:ilvl="0" w:tplc="E82EBD34">
      <w:start w:val="48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BAC7605"/>
    <w:multiLevelType w:val="hybridMultilevel"/>
    <w:tmpl w:val="E2E4E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F2D77"/>
    <w:multiLevelType w:val="hybridMultilevel"/>
    <w:tmpl w:val="5942BFC4"/>
    <w:lvl w:ilvl="0" w:tplc="04190001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B0414C"/>
    <w:multiLevelType w:val="hybridMultilevel"/>
    <w:tmpl w:val="D904FF08"/>
    <w:lvl w:ilvl="0" w:tplc="41D0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7C64120"/>
    <w:multiLevelType w:val="multilevel"/>
    <w:tmpl w:val="054E05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3" w15:restartNumberingAfterBreak="0">
    <w:nsid w:val="78231F8C"/>
    <w:multiLevelType w:val="hybridMultilevel"/>
    <w:tmpl w:val="CC3C9D2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7D335D06"/>
    <w:multiLevelType w:val="hybridMultilevel"/>
    <w:tmpl w:val="EABEFAB2"/>
    <w:lvl w:ilvl="0" w:tplc="02C6B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14"/>
  </w:num>
  <w:num w:numId="5">
    <w:abstractNumId w:val="11"/>
  </w:num>
  <w:num w:numId="6">
    <w:abstractNumId w:val="12"/>
  </w:num>
  <w:num w:numId="7">
    <w:abstractNumId w:val="24"/>
  </w:num>
  <w:num w:numId="8">
    <w:abstractNumId w:val="1"/>
  </w:num>
  <w:num w:numId="9">
    <w:abstractNumId w:val="22"/>
  </w:num>
  <w:num w:numId="10">
    <w:abstractNumId w:val="6"/>
  </w:num>
  <w:num w:numId="11">
    <w:abstractNumId w:val="9"/>
  </w:num>
  <w:num w:numId="12">
    <w:abstractNumId w:val="20"/>
  </w:num>
  <w:num w:numId="13">
    <w:abstractNumId w:val="19"/>
  </w:num>
  <w:num w:numId="14">
    <w:abstractNumId w:val="23"/>
  </w:num>
  <w:num w:numId="15">
    <w:abstractNumId w:val="3"/>
  </w:num>
  <w:num w:numId="16">
    <w:abstractNumId w:val="15"/>
  </w:num>
  <w:num w:numId="17">
    <w:abstractNumId w:val="5"/>
  </w:num>
  <w:num w:numId="18">
    <w:abstractNumId w:val="17"/>
  </w:num>
  <w:num w:numId="19">
    <w:abstractNumId w:val="7"/>
  </w:num>
  <w:num w:numId="20">
    <w:abstractNumId w:val="18"/>
  </w:num>
  <w:num w:numId="21">
    <w:abstractNumId w:val="21"/>
  </w:num>
  <w:num w:numId="22">
    <w:abstractNumId w:val="4"/>
  </w:num>
  <w:num w:numId="23">
    <w:abstractNumId w:val="0"/>
  </w:num>
  <w:num w:numId="24">
    <w:abstractNumId w:val="16"/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D77"/>
    <w:rsid w:val="0000040E"/>
    <w:rsid w:val="000004E1"/>
    <w:rsid w:val="00001434"/>
    <w:rsid w:val="00001714"/>
    <w:rsid w:val="00002AD5"/>
    <w:rsid w:val="000031D1"/>
    <w:rsid w:val="00003789"/>
    <w:rsid w:val="00003ED3"/>
    <w:rsid w:val="000044FA"/>
    <w:rsid w:val="00004FA6"/>
    <w:rsid w:val="000058E8"/>
    <w:rsid w:val="00006539"/>
    <w:rsid w:val="00006991"/>
    <w:rsid w:val="00006AF5"/>
    <w:rsid w:val="00007673"/>
    <w:rsid w:val="0000774C"/>
    <w:rsid w:val="00010146"/>
    <w:rsid w:val="00010B7A"/>
    <w:rsid w:val="000113DE"/>
    <w:rsid w:val="00012A41"/>
    <w:rsid w:val="00012EE1"/>
    <w:rsid w:val="00012FED"/>
    <w:rsid w:val="0001350F"/>
    <w:rsid w:val="000137FD"/>
    <w:rsid w:val="00013C00"/>
    <w:rsid w:val="00013CE9"/>
    <w:rsid w:val="00014475"/>
    <w:rsid w:val="00014504"/>
    <w:rsid w:val="00015FCC"/>
    <w:rsid w:val="00015FFB"/>
    <w:rsid w:val="0001622B"/>
    <w:rsid w:val="000165E4"/>
    <w:rsid w:val="00017936"/>
    <w:rsid w:val="00020B00"/>
    <w:rsid w:val="00020B4F"/>
    <w:rsid w:val="0002137D"/>
    <w:rsid w:val="000216E5"/>
    <w:rsid w:val="000218D6"/>
    <w:rsid w:val="00021D63"/>
    <w:rsid w:val="00021D89"/>
    <w:rsid w:val="00022129"/>
    <w:rsid w:val="00022BFE"/>
    <w:rsid w:val="00022ECF"/>
    <w:rsid w:val="00023007"/>
    <w:rsid w:val="00023192"/>
    <w:rsid w:val="00023530"/>
    <w:rsid w:val="00023985"/>
    <w:rsid w:val="000252A2"/>
    <w:rsid w:val="000268B8"/>
    <w:rsid w:val="000268C1"/>
    <w:rsid w:val="00027008"/>
    <w:rsid w:val="00027557"/>
    <w:rsid w:val="00033C52"/>
    <w:rsid w:val="00033FA7"/>
    <w:rsid w:val="00034D2D"/>
    <w:rsid w:val="00036956"/>
    <w:rsid w:val="00037096"/>
    <w:rsid w:val="00037597"/>
    <w:rsid w:val="0003789F"/>
    <w:rsid w:val="000378C4"/>
    <w:rsid w:val="0004105E"/>
    <w:rsid w:val="00041334"/>
    <w:rsid w:val="00042063"/>
    <w:rsid w:val="00043609"/>
    <w:rsid w:val="0004449E"/>
    <w:rsid w:val="00044CFD"/>
    <w:rsid w:val="0004592D"/>
    <w:rsid w:val="0004598E"/>
    <w:rsid w:val="00045D9F"/>
    <w:rsid w:val="00047A49"/>
    <w:rsid w:val="00047F36"/>
    <w:rsid w:val="00050C8C"/>
    <w:rsid w:val="00051FA8"/>
    <w:rsid w:val="00052172"/>
    <w:rsid w:val="000524F4"/>
    <w:rsid w:val="000539DF"/>
    <w:rsid w:val="0005460C"/>
    <w:rsid w:val="00056A72"/>
    <w:rsid w:val="00057055"/>
    <w:rsid w:val="000574CB"/>
    <w:rsid w:val="00057593"/>
    <w:rsid w:val="00057AB6"/>
    <w:rsid w:val="00060CA0"/>
    <w:rsid w:val="00060DA0"/>
    <w:rsid w:val="00061974"/>
    <w:rsid w:val="00062050"/>
    <w:rsid w:val="0006235B"/>
    <w:rsid w:val="00062631"/>
    <w:rsid w:val="000631F2"/>
    <w:rsid w:val="00063336"/>
    <w:rsid w:val="0006388D"/>
    <w:rsid w:val="00065BD8"/>
    <w:rsid w:val="000661A9"/>
    <w:rsid w:val="00066AFB"/>
    <w:rsid w:val="00066F05"/>
    <w:rsid w:val="000670DD"/>
    <w:rsid w:val="0006756C"/>
    <w:rsid w:val="0006766B"/>
    <w:rsid w:val="00067804"/>
    <w:rsid w:val="00067ADF"/>
    <w:rsid w:val="00071B46"/>
    <w:rsid w:val="000728C0"/>
    <w:rsid w:val="000730FB"/>
    <w:rsid w:val="00073271"/>
    <w:rsid w:val="0007403B"/>
    <w:rsid w:val="00074B6B"/>
    <w:rsid w:val="00075A8E"/>
    <w:rsid w:val="00075DC5"/>
    <w:rsid w:val="00075F9E"/>
    <w:rsid w:val="00080DF6"/>
    <w:rsid w:val="0008186C"/>
    <w:rsid w:val="0008240D"/>
    <w:rsid w:val="00084CB0"/>
    <w:rsid w:val="000858BF"/>
    <w:rsid w:val="0008690B"/>
    <w:rsid w:val="00086E20"/>
    <w:rsid w:val="00087C59"/>
    <w:rsid w:val="00091547"/>
    <w:rsid w:val="000915C2"/>
    <w:rsid w:val="0009175C"/>
    <w:rsid w:val="00092FB4"/>
    <w:rsid w:val="00093365"/>
    <w:rsid w:val="00094262"/>
    <w:rsid w:val="00094DBE"/>
    <w:rsid w:val="00094EA0"/>
    <w:rsid w:val="000955C6"/>
    <w:rsid w:val="00095A13"/>
    <w:rsid w:val="00096735"/>
    <w:rsid w:val="00096A3E"/>
    <w:rsid w:val="000A15AF"/>
    <w:rsid w:val="000A2699"/>
    <w:rsid w:val="000A2B0C"/>
    <w:rsid w:val="000A314F"/>
    <w:rsid w:val="000A40F6"/>
    <w:rsid w:val="000A48E3"/>
    <w:rsid w:val="000A4E1E"/>
    <w:rsid w:val="000A5BE7"/>
    <w:rsid w:val="000A5EB3"/>
    <w:rsid w:val="000A6E3D"/>
    <w:rsid w:val="000A7878"/>
    <w:rsid w:val="000B054A"/>
    <w:rsid w:val="000B1178"/>
    <w:rsid w:val="000B154A"/>
    <w:rsid w:val="000B18F5"/>
    <w:rsid w:val="000B1F07"/>
    <w:rsid w:val="000B2DBF"/>
    <w:rsid w:val="000B35CD"/>
    <w:rsid w:val="000B3B83"/>
    <w:rsid w:val="000B3EB7"/>
    <w:rsid w:val="000B47F4"/>
    <w:rsid w:val="000B4C02"/>
    <w:rsid w:val="000B4DE1"/>
    <w:rsid w:val="000B50D4"/>
    <w:rsid w:val="000B50FC"/>
    <w:rsid w:val="000B51DB"/>
    <w:rsid w:val="000B5CB7"/>
    <w:rsid w:val="000B65E1"/>
    <w:rsid w:val="000B6D71"/>
    <w:rsid w:val="000B6E32"/>
    <w:rsid w:val="000B76D3"/>
    <w:rsid w:val="000C12F7"/>
    <w:rsid w:val="000C18D5"/>
    <w:rsid w:val="000C1C74"/>
    <w:rsid w:val="000C2176"/>
    <w:rsid w:val="000C2303"/>
    <w:rsid w:val="000C37BC"/>
    <w:rsid w:val="000C4B0B"/>
    <w:rsid w:val="000C611F"/>
    <w:rsid w:val="000C6175"/>
    <w:rsid w:val="000C66D8"/>
    <w:rsid w:val="000C682A"/>
    <w:rsid w:val="000C6F10"/>
    <w:rsid w:val="000C71FA"/>
    <w:rsid w:val="000D0A0F"/>
    <w:rsid w:val="000D1177"/>
    <w:rsid w:val="000D2855"/>
    <w:rsid w:val="000D2BC6"/>
    <w:rsid w:val="000D3028"/>
    <w:rsid w:val="000D3F21"/>
    <w:rsid w:val="000D4098"/>
    <w:rsid w:val="000D4C57"/>
    <w:rsid w:val="000D5009"/>
    <w:rsid w:val="000D534F"/>
    <w:rsid w:val="000D5A2B"/>
    <w:rsid w:val="000D660E"/>
    <w:rsid w:val="000D6BBE"/>
    <w:rsid w:val="000D712F"/>
    <w:rsid w:val="000D7795"/>
    <w:rsid w:val="000D7C9F"/>
    <w:rsid w:val="000E08D3"/>
    <w:rsid w:val="000E08E5"/>
    <w:rsid w:val="000E0982"/>
    <w:rsid w:val="000E09F3"/>
    <w:rsid w:val="000E17C6"/>
    <w:rsid w:val="000E1BF4"/>
    <w:rsid w:val="000E22A1"/>
    <w:rsid w:val="000E246F"/>
    <w:rsid w:val="000E2B18"/>
    <w:rsid w:val="000E649C"/>
    <w:rsid w:val="000E64D8"/>
    <w:rsid w:val="000F0DFF"/>
    <w:rsid w:val="000F1FB3"/>
    <w:rsid w:val="000F222D"/>
    <w:rsid w:val="000F3256"/>
    <w:rsid w:val="000F3435"/>
    <w:rsid w:val="000F34E0"/>
    <w:rsid w:val="000F3C2E"/>
    <w:rsid w:val="000F49B4"/>
    <w:rsid w:val="000F6193"/>
    <w:rsid w:val="000F6BC9"/>
    <w:rsid w:val="000F7261"/>
    <w:rsid w:val="000F7749"/>
    <w:rsid w:val="000F7A43"/>
    <w:rsid w:val="00101D6D"/>
    <w:rsid w:val="00101F6A"/>
    <w:rsid w:val="00102D76"/>
    <w:rsid w:val="00103260"/>
    <w:rsid w:val="0010334F"/>
    <w:rsid w:val="0010358E"/>
    <w:rsid w:val="001048FB"/>
    <w:rsid w:val="00104E41"/>
    <w:rsid w:val="00105AD6"/>
    <w:rsid w:val="00105DD9"/>
    <w:rsid w:val="00105FB1"/>
    <w:rsid w:val="001060D1"/>
    <w:rsid w:val="00106632"/>
    <w:rsid w:val="001066D5"/>
    <w:rsid w:val="001104DC"/>
    <w:rsid w:val="00110D3B"/>
    <w:rsid w:val="00110E3C"/>
    <w:rsid w:val="001126D7"/>
    <w:rsid w:val="0011383A"/>
    <w:rsid w:val="00113C92"/>
    <w:rsid w:val="00113F6D"/>
    <w:rsid w:val="0011472F"/>
    <w:rsid w:val="0011473A"/>
    <w:rsid w:val="001148EC"/>
    <w:rsid w:val="00114E60"/>
    <w:rsid w:val="00115134"/>
    <w:rsid w:val="001151E0"/>
    <w:rsid w:val="00115725"/>
    <w:rsid w:val="00115847"/>
    <w:rsid w:val="00115A9D"/>
    <w:rsid w:val="00115F60"/>
    <w:rsid w:val="00116D1B"/>
    <w:rsid w:val="00117A42"/>
    <w:rsid w:val="00117CD0"/>
    <w:rsid w:val="0012097D"/>
    <w:rsid w:val="00120C6B"/>
    <w:rsid w:val="00121408"/>
    <w:rsid w:val="00121D30"/>
    <w:rsid w:val="00121F21"/>
    <w:rsid w:val="001221B0"/>
    <w:rsid w:val="00123491"/>
    <w:rsid w:val="00124281"/>
    <w:rsid w:val="001245C4"/>
    <w:rsid w:val="001245F7"/>
    <w:rsid w:val="00124953"/>
    <w:rsid w:val="00124A24"/>
    <w:rsid w:val="00125C16"/>
    <w:rsid w:val="00125DEC"/>
    <w:rsid w:val="00127E4E"/>
    <w:rsid w:val="00131104"/>
    <w:rsid w:val="00132FD1"/>
    <w:rsid w:val="00133767"/>
    <w:rsid w:val="0013378A"/>
    <w:rsid w:val="00133F5A"/>
    <w:rsid w:val="00134611"/>
    <w:rsid w:val="001353E7"/>
    <w:rsid w:val="00135A83"/>
    <w:rsid w:val="00135AAB"/>
    <w:rsid w:val="001361A4"/>
    <w:rsid w:val="001367D6"/>
    <w:rsid w:val="00136D32"/>
    <w:rsid w:val="00137C80"/>
    <w:rsid w:val="001405C0"/>
    <w:rsid w:val="00140828"/>
    <w:rsid w:val="001410C6"/>
    <w:rsid w:val="00141200"/>
    <w:rsid w:val="001414C7"/>
    <w:rsid w:val="0014179E"/>
    <w:rsid w:val="00141800"/>
    <w:rsid w:val="00141C6D"/>
    <w:rsid w:val="001425E9"/>
    <w:rsid w:val="001428FE"/>
    <w:rsid w:val="00142C3F"/>
    <w:rsid w:val="001431A7"/>
    <w:rsid w:val="0014321D"/>
    <w:rsid w:val="001433D1"/>
    <w:rsid w:val="001436C1"/>
    <w:rsid w:val="00143B23"/>
    <w:rsid w:val="001445F8"/>
    <w:rsid w:val="00144FD7"/>
    <w:rsid w:val="00145666"/>
    <w:rsid w:val="00146404"/>
    <w:rsid w:val="00150BAC"/>
    <w:rsid w:val="00151110"/>
    <w:rsid w:val="001513C5"/>
    <w:rsid w:val="00151A5E"/>
    <w:rsid w:val="00151CCE"/>
    <w:rsid w:val="00153C1E"/>
    <w:rsid w:val="00153D07"/>
    <w:rsid w:val="001546F3"/>
    <w:rsid w:val="00154CF5"/>
    <w:rsid w:val="001555DE"/>
    <w:rsid w:val="001571D7"/>
    <w:rsid w:val="001577FA"/>
    <w:rsid w:val="00157885"/>
    <w:rsid w:val="00157C3F"/>
    <w:rsid w:val="00160392"/>
    <w:rsid w:val="00161247"/>
    <w:rsid w:val="0016199E"/>
    <w:rsid w:val="00161C6D"/>
    <w:rsid w:val="0016218A"/>
    <w:rsid w:val="001623D7"/>
    <w:rsid w:val="00162A1F"/>
    <w:rsid w:val="00162D25"/>
    <w:rsid w:val="00163692"/>
    <w:rsid w:val="00163D3B"/>
    <w:rsid w:val="0016477C"/>
    <w:rsid w:val="001648C6"/>
    <w:rsid w:val="00164AC8"/>
    <w:rsid w:val="00164B37"/>
    <w:rsid w:val="00164C8B"/>
    <w:rsid w:val="00165B0D"/>
    <w:rsid w:val="00165D4D"/>
    <w:rsid w:val="0016669A"/>
    <w:rsid w:val="00166AD2"/>
    <w:rsid w:val="00167C9A"/>
    <w:rsid w:val="00167FD8"/>
    <w:rsid w:val="00171169"/>
    <w:rsid w:val="0017116F"/>
    <w:rsid w:val="00171C67"/>
    <w:rsid w:val="001724CE"/>
    <w:rsid w:val="00173D26"/>
    <w:rsid w:val="00174012"/>
    <w:rsid w:val="00174A3B"/>
    <w:rsid w:val="0017502C"/>
    <w:rsid w:val="001753D5"/>
    <w:rsid w:val="0017575B"/>
    <w:rsid w:val="001757C8"/>
    <w:rsid w:val="00175C2D"/>
    <w:rsid w:val="00175C98"/>
    <w:rsid w:val="001762BF"/>
    <w:rsid w:val="00177AEF"/>
    <w:rsid w:val="001806E4"/>
    <w:rsid w:val="001808BF"/>
    <w:rsid w:val="00180CF8"/>
    <w:rsid w:val="001814A7"/>
    <w:rsid w:val="0018150B"/>
    <w:rsid w:val="0018173A"/>
    <w:rsid w:val="00181E82"/>
    <w:rsid w:val="001823CB"/>
    <w:rsid w:val="00182A44"/>
    <w:rsid w:val="00182F8A"/>
    <w:rsid w:val="00182FE6"/>
    <w:rsid w:val="00183BDC"/>
    <w:rsid w:val="00185086"/>
    <w:rsid w:val="0018509D"/>
    <w:rsid w:val="001851D9"/>
    <w:rsid w:val="00187020"/>
    <w:rsid w:val="00187886"/>
    <w:rsid w:val="00187DFB"/>
    <w:rsid w:val="00190321"/>
    <w:rsid w:val="00190820"/>
    <w:rsid w:val="00191592"/>
    <w:rsid w:val="001926B6"/>
    <w:rsid w:val="0019359C"/>
    <w:rsid w:val="00193B30"/>
    <w:rsid w:val="00193D70"/>
    <w:rsid w:val="00193F93"/>
    <w:rsid w:val="0019412D"/>
    <w:rsid w:val="0019425A"/>
    <w:rsid w:val="001945A0"/>
    <w:rsid w:val="00194C03"/>
    <w:rsid w:val="001958BD"/>
    <w:rsid w:val="0019593E"/>
    <w:rsid w:val="001962A8"/>
    <w:rsid w:val="001969FF"/>
    <w:rsid w:val="001974D5"/>
    <w:rsid w:val="00197B5C"/>
    <w:rsid w:val="001A0946"/>
    <w:rsid w:val="001A20A1"/>
    <w:rsid w:val="001A2813"/>
    <w:rsid w:val="001A287A"/>
    <w:rsid w:val="001A2C19"/>
    <w:rsid w:val="001A3122"/>
    <w:rsid w:val="001A378D"/>
    <w:rsid w:val="001A474C"/>
    <w:rsid w:val="001A54E9"/>
    <w:rsid w:val="001A5BE2"/>
    <w:rsid w:val="001A5D96"/>
    <w:rsid w:val="001A6D9A"/>
    <w:rsid w:val="001A75FF"/>
    <w:rsid w:val="001A79CB"/>
    <w:rsid w:val="001B01A0"/>
    <w:rsid w:val="001B048B"/>
    <w:rsid w:val="001B13B2"/>
    <w:rsid w:val="001B22FA"/>
    <w:rsid w:val="001B2D9E"/>
    <w:rsid w:val="001B3A91"/>
    <w:rsid w:val="001B3C67"/>
    <w:rsid w:val="001B5243"/>
    <w:rsid w:val="001B53BB"/>
    <w:rsid w:val="001B5843"/>
    <w:rsid w:val="001B6AD5"/>
    <w:rsid w:val="001B7D2F"/>
    <w:rsid w:val="001C01E5"/>
    <w:rsid w:val="001C0249"/>
    <w:rsid w:val="001C0630"/>
    <w:rsid w:val="001C079E"/>
    <w:rsid w:val="001C14F2"/>
    <w:rsid w:val="001C1651"/>
    <w:rsid w:val="001C1740"/>
    <w:rsid w:val="001C18C9"/>
    <w:rsid w:val="001C28AB"/>
    <w:rsid w:val="001C2CEC"/>
    <w:rsid w:val="001C2FD8"/>
    <w:rsid w:val="001C3365"/>
    <w:rsid w:val="001C3AA5"/>
    <w:rsid w:val="001C4B78"/>
    <w:rsid w:val="001C5C82"/>
    <w:rsid w:val="001C683E"/>
    <w:rsid w:val="001C7569"/>
    <w:rsid w:val="001C79D7"/>
    <w:rsid w:val="001C7D0F"/>
    <w:rsid w:val="001D0078"/>
    <w:rsid w:val="001D0FF9"/>
    <w:rsid w:val="001D17A9"/>
    <w:rsid w:val="001D1F9D"/>
    <w:rsid w:val="001D332F"/>
    <w:rsid w:val="001D4004"/>
    <w:rsid w:val="001D4C26"/>
    <w:rsid w:val="001D51C5"/>
    <w:rsid w:val="001D54D8"/>
    <w:rsid w:val="001D5A01"/>
    <w:rsid w:val="001D673F"/>
    <w:rsid w:val="001D67E4"/>
    <w:rsid w:val="001D68D5"/>
    <w:rsid w:val="001D6E67"/>
    <w:rsid w:val="001D72E0"/>
    <w:rsid w:val="001D7DCD"/>
    <w:rsid w:val="001E085E"/>
    <w:rsid w:val="001E0BA1"/>
    <w:rsid w:val="001E0D15"/>
    <w:rsid w:val="001E13DD"/>
    <w:rsid w:val="001E14E9"/>
    <w:rsid w:val="001E1AAD"/>
    <w:rsid w:val="001E39F4"/>
    <w:rsid w:val="001E4226"/>
    <w:rsid w:val="001E4515"/>
    <w:rsid w:val="001E4CB9"/>
    <w:rsid w:val="001E568C"/>
    <w:rsid w:val="001E5FB5"/>
    <w:rsid w:val="001E64B1"/>
    <w:rsid w:val="001E7401"/>
    <w:rsid w:val="001E7C84"/>
    <w:rsid w:val="001F021E"/>
    <w:rsid w:val="001F1C53"/>
    <w:rsid w:val="001F1EF6"/>
    <w:rsid w:val="001F228A"/>
    <w:rsid w:val="001F22AA"/>
    <w:rsid w:val="001F28D8"/>
    <w:rsid w:val="001F2B83"/>
    <w:rsid w:val="001F3EDB"/>
    <w:rsid w:val="001F4361"/>
    <w:rsid w:val="001F52C0"/>
    <w:rsid w:val="001F5935"/>
    <w:rsid w:val="001F5ADF"/>
    <w:rsid w:val="001F627E"/>
    <w:rsid w:val="001F64E8"/>
    <w:rsid w:val="001F699D"/>
    <w:rsid w:val="001F6BEE"/>
    <w:rsid w:val="001F7352"/>
    <w:rsid w:val="001F7BBF"/>
    <w:rsid w:val="00201042"/>
    <w:rsid w:val="00202153"/>
    <w:rsid w:val="0020216C"/>
    <w:rsid w:val="002025A8"/>
    <w:rsid w:val="0020356E"/>
    <w:rsid w:val="0020363D"/>
    <w:rsid w:val="00203D4D"/>
    <w:rsid w:val="00203F74"/>
    <w:rsid w:val="0020409C"/>
    <w:rsid w:val="00204140"/>
    <w:rsid w:val="00205969"/>
    <w:rsid w:val="002063A3"/>
    <w:rsid w:val="002066CD"/>
    <w:rsid w:val="00206C67"/>
    <w:rsid w:val="002077C6"/>
    <w:rsid w:val="00210AC5"/>
    <w:rsid w:val="0021160A"/>
    <w:rsid w:val="00211643"/>
    <w:rsid w:val="0021186B"/>
    <w:rsid w:val="00211BF6"/>
    <w:rsid w:val="00213222"/>
    <w:rsid w:val="002133F3"/>
    <w:rsid w:val="002157DE"/>
    <w:rsid w:val="002159EE"/>
    <w:rsid w:val="00216119"/>
    <w:rsid w:val="00216DAB"/>
    <w:rsid w:val="00222DA8"/>
    <w:rsid w:val="00223757"/>
    <w:rsid w:val="00223A79"/>
    <w:rsid w:val="00223E71"/>
    <w:rsid w:val="00224087"/>
    <w:rsid w:val="0022422F"/>
    <w:rsid w:val="0022449C"/>
    <w:rsid w:val="002244E1"/>
    <w:rsid w:val="00225708"/>
    <w:rsid w:val="00225E49"/>
    <w:rsid w:val="00226A39"/>
    <w:rsid w:val="002271D0"/>
    <w:rsid w:val="0023080B"/>
    <w:rsid w:val="00231BCA"/>
    <w:rsid w:val="002322A8"/>
    <w:rsid w:val="0023260A"/>
    <w:rsid w:val="00232CF3"/>
    <w:rsid w:val="00233E71"/>
    <w:rsid w:val="00234058"/>
    <w:rsid w:val="002343EF"/>
    <w:rsid w:val="00234DA3"/>
    <w:rsid w:val="0023563D"/>
    <w:rsid w:val="00235E57"/>
    <w:rsid w:val="002368DC"/>
    <w:rsid w:val="00236A96"/>
    <w:rsid w:val="00236C26"/>
    <w:rsid w:val="00237164"/>
    <w:rsid w:val="002379BF"/>
    <w:rsid w:val="002400E7"/>
    <w:rsid w:val="00241575"/>
    <w:rsid w:val="002418CF"/>
    <w:rsid w:val="0024255E"/>
    <w:rsid w:val="00242793"/>
    <w:rsid w:val="00242C3A"/>
    <w:rsid w:val="00242EDB"/>
    <w:rsid w:val="00242F5A"/>
    <w:rsid w:val="002436F8"/>
    <w:rsid w:val="00244A21"/>
    <w:rsid w:val="002453FB"/>
    <w:rsid w:val="002456B4"/>
    <w:rsid w:val="00245BFC"/>
    <w:rsid w:val="00246696"/>
    <w:rsid w:val="00246E35"/>
    <w:rsid w:val="00246F3C"/>
    <w:rsid w:val="00247124"/>
    <w:rsid w:val="00247208"/>
    <w:rsid w:val="002477E7"/>
    <w:rsid w:val="00247F7F"/>
    <w:rsid w:val="002501B7"/>
    <w:rsid w:val="00250AE9"/>
    <w:rsid w:val="0025150C"/>
    <w:rsid w:val="00252322"/>
    <w:rsid w:val="002539FD"/>
    <w:rsid w:val="00253B90"/>
    <w:rsid w:val="00254B18"/>
    <w:rsid w:val="00254B5E"/>
    <w:rsid w:val="00254F18"/>
    <w:rsid w:val="00254F87"/>
    <w:rsid w:val="002557B1"/>
    <w:rsid w:val="00256CD1"/>
    <w:rsid w:val="00257641"/>
    <w:rsid w:val="00260A6F"/>
    <w:rsid w:val="0026165A"/>
    <w:rsid w:val="00261995"/>
    <w:rsid w:val="00261A9C"/>
    <w:rsid w:val="00263476"/>
    <w:rsid w:val="00264BC1"/>
    <w:rsid w:val="00265D8A"/>
    <w:rsid w:val="00265E16"/>
    <w:rsid w:val="002664A6"/>
    <w:rsid w:val="00266E12"/>
    <w:rsid w:val="002671D5"/>
    <w:rsid w:val="00267463"/>
    <w:rsid w:val="00267539"/>
    <w:rsid w:val="00267BD5"/>
    <w:rsid w:val="002703DB"/>
    <w:rsid w:val="002712C0"/>
    <w:rsid w:val="00271DFD"/>
    <w:rsid w:val="00271E8C"/>
    <w:rsid w:val="0027276A"/>
    <w:rsid w:val="00272D11"/>
    <w:rsid w:val="00272EAB"/>
    <w:rsid w:val="002732D1"/>
    <w:rsid w:val="002733C7"/>
    <w:rsid w:val="00273D7A"/>
    <w:rsid w:val="00274DD4"/>
    <w:rsid w:val="00276A28"/>
    <w:rsid w:val="00276B27"/>
    <w:rsid w:val="00277491"/>
    <w:rsid w:val="00277807"/>
    <w:rsid w:val="00280DE3"/>
    <w:rsid w:val="002810BA"/>
    <w:rsid w:val="00281358"/>
    <w:rsid w:val="002819CA"/>
    <w:rsid w:val="00281A74"/>
    <w:rsid w:val="00282322"/>
    <w:rsid w:val="0028282D"/>
    <w:rsid w:val="00283029"/>
    <w:rsid w:val="0028377D"/>
    <w:rsid w:val="0028393C"/>
    <w:rsid w:val="00283C56"/>
    <w:rsid w:val="00284CE0"/>
    <w:rsid w:val="00285E51"/>
    <w:rsid w:val="002862D7"/>
    <w:rsid w:val="00286604"/>
    <w:rsid w:val="00286881"/>
    <w:rsid w:val="00287539"/>
    <w:rsid w:val="00290859"/>
    <w:rsid w:val="00290BF0"/>
    <w:rsid w:val="00290CAC"/>
    <w:rsid w:val="002915BE"/>
    <w:rsid w:val="00292169"/>
    <w:rsid w:val="002931B1"/>
    <w:rsid w:val="0029393F"/>
    <w:rsid w:val="00293D32"/>
    <w:rsid w:val="00294739"/>
    <w:rsid w:val="00295D99"/>
    <w:rsid w:val="00296C90"/>
    <w:rsid w:val="00297193"/>
    <w:rsid w:val="002979F0"/>
    <w:rsid w:val="00297A8D"/>
    <w:rsid w:val="002A1732"/>
    <w:rsid w:val="002A1BCC"/>
    <w:rsid w:val="002A31C8"/>
    <w:rsid w:val="002A389F"/>
    <w:rsid w:val="002A4407"/>
    <w:rsid w:val="002A456E"/>
    <w:rsid w:val="002A5878"/>
    <w:rsid w:val="002A5EF6"/>
    <w:rsid w:val="002A637A"/>
    <w:rsid w:val="002A6683"/>
    <w:rsid w:val="002A7598"/>
    <w:rsid w:val="002A7776"/>
    <w:rsid w:val="002A7ABE"/>
    <w:rsid w:val="002A7FE1"/>
    <w:rsid w:val="002B005E"/>
    <w:rsid w:val="002B09B0"/>
    <w:rsid w:val="002B18AD"/>
    <w:rsid w:val="002B2046"/>
    <w:rsid w:val="002B239F"/>
    <w:rsid w:val="002B2A18"/>
    <w:rsid w:val="002B3865"/>
    <w:rsid w:val="002B38AA"/>
    <w:rsid w:val="002B3B79"/>
    <w:rsid w:val="002B40C3"/>
    <w:rsid w:val="002B45DB"/>
    <w:rsid w:val="002B479E"/>
    <w:rsid w:val="002B4AA8"/>
    <w:rsid w:val="002B64B9"/>
    <w:rsid w:val="002B6550"/>
    <w:rsid w:val="002B674F"/>
    <w:rsid w:val="002B7AFC"/>
    <w:rsid w:val="002C00FD"/>
    <w:rsid w:val="002C05E3"/>
    <w:rsid w:val="002C08BF"/>
    <w:rsid w:val="002C120A"/>
    <w:rsid w:val="002C1E14"/>
    <w:rsid w:val="002C1F52"/>
    <w:rsid w:val="002C3A09"/>
    <w:rsid w:val="002C4600"/>
    <w:rsid w:val="002C49AC"/>
    <w:rsid w:val="002C5D87"/>
    <w:rsid w:val="002C6638"/>
    <w:rsid w:val="002D0084"/>
    <w:rsid w:val="002D00FC"/>
    <w:rsid w:val="002D0210"/>
    <w:rsid w:val="002D021B"/>
    <w:rsid w:val="002D140F"/>
    <w:rsid w:val="002D14F7"/>
    <w:rsid w:val="002D1C7A"/>
    <w:rsid w:val="002D261D"/>
    <w:rsid w:val="002D2E81"/>
    <w:rsid w:val="002D3C01"/>
    <w:rsid w:val="002D3D39"/>
    <w:rsid w:val="002D4FB1"/>
    <w:rsid w:val="002D4FC7"/>
    <w:rsid w:val="002D67CB"/>
    <w:rsid w:val="002D698A"/>
    <w:rsid w:val="002E0381"/>
    <w:rsid w:val="002E0FBF"/>
    <w:rsid w:val="002E1C48"/>
    <w:rsid w:val="002E25C4"/>
    <w:rsid w:val="002E280C"/>
    <w:rsid w:val="002E3499"/>
    <w:rsid w:val="002E4343"/>
    <w:rsid w:val="002E4847"/>
    <w:rsid w:val="002E4DA7"/>
    <w:rsid w:val="002E5BFA"/>
    <w:rsid w:val="002E657A"/>
    <w:rsid w:val="002E7DD6"/>
    <w:rsid w:val="002F05EB"/>
    <w:rsid w:val="002F2199"/>
    <w:rsid w:val="002F3649"/>
    <w:rsid w:val="002F36FB"/>
    <w:rsid w:val="002F39BE"/>
    <w:rsid w:val="002F3C0D"/>
    <w:rsid w:val="002F41CD"/>
    <w:rsid w:val="002F464C"/>
    <w:rsid w:val="002F478A"/>
    <w:rsid w:val="002F4B61"/>
    <w:rsid w:val="002F5568"/>
    <w:rsid w:val="002F5A5B"/>
    <w:rsid w:val="002F5B05"/>
    <w:rsid w:val="002F71D2"/>
    <w:rsid w:val="002F73DF"/>
    <w:rsid w:val="002F74FE"/>
    <w:rsid w:val="002F7661"/>
    <w:rsid w:val="002F7B08"/>
    <w:rsid w:val="00300197"/>
    <w:rsid w:val="003003EC"/>
    <w:rsid w:val="00300C1B"/>
    <w:rsid w:val="003016FF"/>
    <w:rsid w:val="00301BC5"/>
    <w:rsid w:val="003026D6"/>
    <w:rsid w:val="00302FC8"/>
    <w:rsid w:val="0030301E"/>
    <w:rsid w:val="003033F4"/>
    <w:rsid w:val="0030421D"/>
    <w:rsid w:val="00304B0F"/>
    <w:rsid w:val="00304FD5"/>
    <w:rsid w:val="00305F20"/>
    <w:rsid w:val="00306DA2"/>
    <w:rsid w:val="00307685"/>
    <w:rsid w:val="003100B9"/>
    <w:rsid w:val="0031052F"/>
    <w:rsid w:val="00311190"/>
    <w:rsid w:val="00311DBC"/>
    <w:rsid w:val="0031267E"/>
    <w:rsid w:val="00313D13"/>
    <w:rsid w:val="003141AB"/>
    <w:rsid w:val="0031424A"/>
    <w:rsid w:val="003143F0"/>
    <w:rsid w:val="00314E29"/>
    <w:rsid w:val="00314EC4"/>
    <w:rsid w:val="003155D2"/>
    <w:rsid w:val="0031633F"/>
    <w:rsid w:val="00316A85"/>
    <w:rsid w:val="0031734B"/>
    <w:rsid w:val="00317430"/>
    <w:rsid w:val="00317CAC"/>
    <w:rsid w:val="00321592"/>
    <w:rsid w:val="003234EE"/>
    <w:rsid w:val="00323E06"/>
    <w:rsid w:val="003249A3"/>
    <w:rsid w:val="00325CC8"/>
    <w:rsid w:val="00325FF2"/>
    <w:rsid w:val="00327314"/>
    <w:rsid w:val="00330A9E"/>
    <w:rsid w:val="00331E74"/>
    <w:rsid w:val="00331EA6"/>
    <w:rsid w:val="003327F9"/>
    <w:rsid w:val="003329BC"/>
    <w:rsid w:val="00333494"/>
    <w:rsid w:val="00333F0F"/>
    <w:rsid w:val="00333FE2"/>
    <w:rsid w:val="0033459C"/>
    <w:rsid w:val="0033506B"/>
    <w:rsid w:val="00335D7D"/>
    <w:rsid w:val="003369A6"/>
    <w:rsid w:val="00336F41"/>
    <w:rsid w:val="003370AF"/>
    <w:rsid w:val="003405A7"/>
    <w:rsid w:val="00340B69"/>
    <w:rsid w:val="0034115A"/>
    <w:rsid w:val="0034141F"/>
    <w:rsid w:val="003419E4"/>
    <w:rsid w:val="00341D20"/>
    <w:rsid w:val="003424FB"/>
    <w:rsid w:val="00342C7D"/>
    <w:rsid w:val="00344FF2"/>
    <w:rsid w:val="00345329"/>
    <w:rsid w:val="003456F1"/>
    <w:rsid w:val="003466D9"/>
    <w:rsid w:val="00346D7D"/>
    <w:rsid w:val="00346E5A"/>
    <w:rsid w:val="003479DC"/>
    <w:rsid w:val="003508DE"/>
    <w:rsid w:val="00352680"/>
    <w:rsid w:val="00352F83"/>
    <w:rsid w:val="00352F95"/>
    <w:rsid w:val="0035304C"/>
    <w:rsid w:val="00353AD2"/>
    <w:rsid w:val="00354775"/>
    <w:rsid w:val="00355B63"/>
    <w:rsid w:val="0035682F"/>
    <w:rsid w:val="00356D2F"/>
    <w:rsid w:val="00357045"/>
    <w:rsid w:val="003577EC"/>
    <w:rsid w:val="00357F72"/>
    <w:rsid w:val="00361475"/>
    <w:rsid w:val="00361EAA"/>
    <w:rsid w:val="003626A3"/>
    <w:rsid w:val="00362C81"/>
    <w:rsid w:val="00362F23"/>
    <w:rsid w:val="00363192"/>
    <w:rsid w:val="003632D5"/>
    <w:rsid w:val="00363E3B"/>
    <w:rsid w:val="003653F4"/>
    <w:rsid w:val="0036673F"/>
    <w:rsid w:val="003667E0"/>
    <w:rsid w:val="00366B63"/>
    <w:rsid w:val="00370174"/>
    <w:rsid w:val="003705E9"/>
    <w:rsid w:val="00370E76"/>
    <w:rsid w:val="00371284"/>
    <w:rsid w:val="0037199A"/>
    <w:rsid w:val="00371E02"/>
    <w:rsid w:val="003723E6"/>
    <w:rsid w:val="00372FC0"/>
    <w:rsid w:val="003742C0"/>
    <w:rsid w:val="00374EB0"/>
    <w:rsid w:val="003754AD"/>
    <w:rsid w:val="00375ED0"/>
    <w:rsid w:val="003764B0"/>
    <w:rsid w:val="00377096"/>
    <w:rsid w:val="0037710B"/>
    <w:rsid w:val="00380DA8"/>
    <w:rsid w:val="00380DF7"/>
    <w:rsid w:val="00380ECF"/>
    <w:rsid w:val="0038263B"/>
    <w:rsid w:val="00382AF5"/>
    <w:rsid w:val="00385E5E"/>
    <w:rsid w:val="003879A9"/>
    <w:rsid w:val="00387B3B"/>
    <w:rsid w:val="003900CE"/>
    <w:rsid w:val="003904DF"/>
    <w:rsid w:val="0039073E"/>
    <w:rsid w:val="00391152"/>
    <w:rsid w:val="003916CB"/>
    <w:rsid w:val="00391CC3"/>
    <w:rsid w:val="003927F4"/>
    <w:rsid w:val="00392BAB"/>
    <w:rsid w:val="00392D73"/>
    <w:rsid w:val="003946E7"/>
    <w:rsid w:val="003949BF"/>
    <w:rsid w:val="0039507A"/>
    <w:rsid w:val="00395128"/>
    <w:rsid w:val="003953AE"/>
    <w:rsid w:val="00395880"/>
    <w:rsid w:val="00397157"/>
    <w:rsid w:val="00397817"/>
    <w:rsid w:val="00397D0E"/>
    <w:rsid w:val="003A0633"/>
    <w:rsid w:val="003A0CE4"/>
    <w:rsid w:val="003A1048"/>
    <w:rsid w:val="003A15E6"/>
    <w:rsid w:val="003A174B"/>
    <w:rsid w:val="003A1D33"/>
    <w:rsid w:val="003A1F20"/>
    <w:rsid w:val="003A21D2"/>
    <w:rsid w:val="003A33AD"/>
    <w:rsid w:val="003A38C6"/>
    <w:rsid w:val="003A3B04"/>
    <w:rsid w:val="003A3F2D"/>
    <w:rsid w:val="003A4EC8"/>
    <w:rsid w:val="003A5092"/>
    <w:rsid w:val="003A50FC"/>
    <w:rsid w:val="003A584D"/>
    <w:rsid w:val="003A5A50"/>
    <w:rsid w:val="003A5A76"/>
    <w:rsid w:val="003A72A2"/>
    <w:rsid w:val="003A79D2"/>
    <w:rsid w:val="003A7A38"/>
    <w:rsid w:val="003A7A3D"/>
    <w:rsid w:val="003A7A71"/>
    <w:rsid w:val="003B0B4D"/>
    <w:rsid w:val="003B1148"/>
    <w:rsid w:val="003B2567"/>
    <w:rsid w:val="003B2B63"/>
    <w:rsid w:val="003B2BD5"/>
    <w:rsid w:val="003B2D58"/>
    <w:rsid w:val="003B45C9"/>
    <w:rsid w:val="003B4E3E"/>
    <w:rsid w:val="003B54A5"/>
    <w:rsid w:val="003B553A"/>
    <w:rsid w:val="003B595D"/>
    <w:rsid w:val="003B6360"/>
    <w:rsid w:val="003B6D83"/>
    <w:rsid w:val="003B6E98"/>
    <w:rsid w:val="003B73C1"/>
    <w:rsid w:val="003C02BD"/>
    <w:rsid w:val="003C0455"/>
    <w:rsid w:val="003C05B3"/>
    <w:rsid w:val="003C2F41"/>
    <w:rsid w:val="003C3349"/>
    <w:rsid w:val="003C36E2"/>
    <w:rsid w:val="003C37EB"/>
    <w:rsid w:val="003C3DA7"/>
    <w:rsid w:val="003C3F6E"/>
    <w:rsid w:val="003C4033"/>
    <w:rsid w:val="003C53D9"/>
    <w:rsid w:val="003C68F4"/>
    <w:rsid w:val="003C7A64"/>
    <w:rsid w:val="003D0773"/>
    <w:rsid w:val="003D0970"/>
    <w:rsid w:val="003D236B"/>
    <w:rsid w:val="003D2560"/>
    <w:rsid w:val="003D2A61"/>
    <w:rsid w:val="003D30D7"/>
    <w:rsid w:val="003D40C8"/>
    <w:rsid w:val="003D5A51"/>
    <w:rsid w:val="003D5CA0"/>
    <w:rsid w:val="003D6BA8"/>
    <w:rsid w:val="003D74EA"/>
    <w:rsid w:val="003E0F56"/>
    <w:rsid w:val="003E1FA0"/>
    <w:rsid w:val="003E22D6"/>
    <w:rsid w:val="003E2528"/>
    <w:rsid w:val="003E3621"/>
    <w:rsid w:val="003E3D39"/>
    <w:rsid w:val="003E4461"/>
    <w:rsid w:val="003E5817"/>
    <w:rsid w:val="003E781C"/>
    <w:rsid w:val="003E7C17"/>
    <w:rsid w:val="003F088E"/>
    <w:rsid w:val="003F09BC"/>
    <w:rsid w:val="003F0CD9"/>
    <w:rsid w:val="003F173A"/>
    <w:rsid w:val="003F192B"/>
    <w:rsid w:val="003F1BE9"/>
    <w:rsid w:val="003F27CB"/>
    <w:rsid w:val="003F2989"/>
    <w:rsid w:val="003F3024"/>
    <w:rsid w:val="003F33E9"/>
    <w:rsid w:val="003F3A97"/>
    <w:rsid w:val="003F3D08"/>
    <w:rsid w:val="003F4E1F"/>
    <w:rsid w:val="003F5B24"/>
    <w:rsid w:val="003F5C43"/>
    <w:rsid w:val="003F5D8D"/>
    <w:rsid w:val="003F6CCA"/>
    <w:rsid w:val="003F6D4A"/>
    <w:rsid w:val="003F6F30"/>
    <w:rsid w:val="003F75A4"/>
    <w:rsid w:val="003F7C8A"/>
    <w:rsid w:val="00400261"/>
    <w:rsid w:val="00400291"/>
    <w:rsid w:val="00400669"/>
    <w:rsid w:val="004017BB"/>
    <w:rsid w:val="0040183D"/>
    <w:rsid w:val="00401A22"/>
    <w:rsid w:val="00402DD9"/>
    <w:rsid w:val="0040306B"/>
    <w:rsid w:val="004037F2"/>
    <w:rsid w:val="00403941"/>
    <w:rsid w:val="004047F6"/>
    <w:rsid w:val="00404A90"/>
    <w:rsid w:val="00404C42"/>
    <w:rsid w:val="00404E1B"/>
    <w:rsid w:val="00405711"/>
    <w:rsid w:val="004057FB"/>
    <w:rsid w:val="00405FBB"/>
    <w:rsid w:val="00406613"/>
    <w:rsid w:val="00407964"/>
    <w:rsid w:val="00410E91"/>
    <w:rsid w:val="00410EFC"/>
    <w:rsid w:val="004124DB"/>
    <w:rsid w:val="00412850"/>
    <w:rsid w:val="00413AE2"/>
    <w:rsid w:val="00413BA8"/>
    <w:rsid w:val="00413F51"/>
    <w:rsid w:val="00414119"/>
    <w:rsid w:val="004141FA"/>
    <w:rsid w:val="004142AE"/>
    <w:rsid w:val="00414F8F"/>
    <w:rsid w:val="0041622C"/>
    <w:rsid w:val="00416647"/>
    <w:rsid w:val="0041727D"/>
    <w:rsid w:val="0041788B"/>
    <w:rsid w:val="00417BEC"/>
    <w:rsid w:val="00420C10"/>
    <w:rsid w:val="0042100D"/>
    <w:rsid w:val="00421110"/>
    <w:rsid w:val="00422239"/>
    <w:rsid w:val="004223E5"/>
    <w:rsid w:val="00422D38"/>
    <w:rsid w:val="00422DD8"/>
    <w:rsid w:val="00423104"/>
    <w:rsid w:val="00423A91"/>
    <w:rsid w:val="00423FDA"/>
    <w:rsid w:val="0042544F"/>
    <w:rsid w:val="00425490"/>
    <w:rsid w:val="00425C6C"/>
    <w:rsid w:val="00425D1F"/>
    <w:rsid w:val="00425EE9"/>
    <w:rsid w:val="00426181"/>
    <w:rsid w:val="004262EA"/>
    <w:rsid w:val="00427AC0"/>
    <w:rsid w:val="00427E01"/>
    <w:rsid w:val="00431BCD"/>
    <w:rsid w:val="004322BF"/>
    <w:rsid w:val="0043267B"/>
    <w:rsid w:val="00432BCF"/>
    <w:rsid w:val="00433B1A"/>
    <w:rsid w:val="00434A31"/>
    <w:rsid w:val="004350A8"/>
    <w:rsid w:val="00435D2E"/>
    <w:rsid w:val="00437552"/>
    <w:rsid w:val="00440DEE"/>
    <w:rsid w:val="00441274"/>
    <w:rsid w:val="00443195"/>
    <w:rsid w:val="00443C58"/>
    <w:rsid w:val="00443EEC"/>
    <w:rsid w:val="004447FF"/>
    <w:rsid w:val="0044622A"/>
    <w:rsid w:val="00447FC8"/>
    <w:rsid w:val="0045010C"/>
    <w:rsid w:val="00450FA0"/>
    <w:rsid w:val="0045159B"/>
    <w:rsid w:val="00451CD3"/>
    <w:rsid w:val="004526D2"/>
    <w:rsid w:val="004534A3"/>
    <w:rsid w:val="00453E08"/>
    <w:rsid w:val="004542FD"/>
    <w:rsid w:val="00454349"/>
    <w:rsid w:val="0045436E"/>
    <w:rsid w:val="0045522B"/>
    <w:rsid w:val="0045670F"/>
    <w:rsid w:val="00456A1C"/>
    <w:rsid w:val="00456A57"/>
    <w:rsid w:val="00456E99"/>
    <w:rsid w:val="00457B54"/>
    <w:rsid w:val="00457BAA"/>
    <w:rsid w:val="00457C6B"/>
    <w:rsid w:val="00457F62"/>
    <w:rsid w:val="00460025"/>
    <w:rsid w:val="00460032"/>
    <w:rsid w:val="0046043D"/>
    <w:rsid w:val="00460D39"/>
    <w:rsid w:val="00461DFA"/>
    <w:rsid w:val="00462378"/>
    <w:rsid w:val="004628BD"/>
    <w:rsid w:val="00462A2C"/>
    <w:rsid w:val="00463E28"/>
    <w:rsid w:val="004643DD"/>
    <w:rsid w:val="004645E3"/>
    <w:rsid w:val="00465A10"/>
    <w:rsid w:val="00465DEE"/>
    <w:rsid w:val="00465EC3"/>
    <w:rsid w:val="00466ADA"/>
    <w:rsid w:val="00466CB6"/>
    <w:rsid w:val="004701C6"/>
    <w:rsid w:val="00473864"/>
    <w:rsid w:val="00473968"/>
    <w:rsid w:val="00473FC3"/>
    <w:rsid w:val="0047496A"/>
    <w:rsid w:val="004749D0"/>
    <w:rsid w:val="004760FD"/>
    <w:rsid w:val="0047617B"/>
    <w:rsid w:val="0047624D"/>
    <w:rsid w:val="00476659"/>
    <w:rsid w:val="0047681A"/>
    <w:rsid w:val="00476E41"/>
    <w:rsid w:val="00480160"/>
    <w:rsid w:val="004803C6"/>
    <w:rsid w:val="0048060E"/>
    <w:rsid w:val="0048084C"/>
    <w:rsid w:val="00481ADD"/>
    <w:rsid w:val="004829DD"/>
    <w:rsid w:val="00482AE9"/>
    <w:rsid w:val="004833DF"/>
    <w:rsid w:val="004834EF"/>
    <w:rsid w:val="00484B55"/>
    <w:rsid w:val="00484C57"/>
    <w:rsid w:val="00484F48"/>
    <w:rsid w:val="00485437"/>
    <w:rsid w:val="0048680F"/>
    <w:rsid w:val="00486C54"/>
    <w:rsid w:val="00486EE2"/>
    <w:rsid w:val="00487536"/>
    <w:rsid w:val="004879FC"/>
    <w:rsid w:val="00490699"/>
    <w:rsid w:val="0049098D"/>
    <w:rsid w:val="00491572"/>
    <w:rsid w:val="00494C26"/>
    <w:rsid w:val="00494F5A"/>
    <w:rsid w:val="004950DB"/>
    <w:rsid w:val="00495B70"/>
    <w:rsid w:val="00495CFC"/>
    <w:rsid w:val="0049609C"/>
    <w:rsid w:val="00496B1D"/>
    <w:rsid w:val="00496C35"/>
    <w:rsid w:val="004970DC"/>
    <w:rsid w:val="004A00DE"/>
    <w:rsid w:val="004A0789"/>
    <w:rsid w:val="004A0937"/>
    <w:rsid w:val="004A0B3E"/>
    <w:rsid w:val="004A2C5B"/>
    <w:rsid w:val="004A4455"/>
    <w:rsid w:val="004A4F6E"/>
    <w:rsid w:val="004A62D2"/>
    <w:rsid w:val="004A6967"/>
    <w:rsid w:val="004A750A"/>
    <w:rsid w:val="004A7779"/>
    <w:rsid w:val="004A7DA9"/>
    <w:rsid w:val="004B0152"/>
    <w:rsid w:val="004B08FC"/>
    <w:rsid w:val="004B1202"/>
    <w:rsid w:val="004B1FD9"/>
    <w:rsid w:val="004B243F"/>
    <w:rsid w:val="004B28CB"/>
    <w:rsid w:val="004B2C33"/>
    <w:rsid w:val="004B2E67"/>
    <w:rsid w:val="004B2F19"/>
    <w:rsid w:val="004B384B"/>
    <w:rsid w:val="004B398B"/>
    <w:rsid w:val="004B3E87"/>
    <w:rsid w:val="004B4940"/>
    <w:rsid w:val="004B4BF5"/>
    <w:rsid w:val="004B5124"/>
    <w:rsid w:val="004B5880"/>
    <w:rsid w:val="004B5BD3"/>
    <w:rsid w:val="004B5E47"/>
    <w:rsid w:val="004B5F4B"/>
    <w:rsid w:val="004B610C"/>
    <w:rsid w:val="004B639B"/>
    <w:rsid w:val="004B7226"/>
    <w:rsid w:val="004B78B9"/>
    <w:rsid w:val="004C158C"/>
    <w:rsid w:val="004C19C7"/>
    <w:rsid w:val="004C1B67"/>
    <w:rsid w:val="004C2544"/>
    <w:rsid w:val="004C261B"/>
    <w:rsid w:val="004C3128"/>
    <w:rsid w:val="004C3B90"/>
    <w:rsid w:val="004C4924"/>
    <w:rsid w:val="004C4DED"/>
    <w:rsid w:val="004C506A"/>
    <w:rsid w:val="004C5260"/>
    <w:rsid w:val="004C5ED8"/>
    <w:rsid w:val="004C658A"/>
    <w:rsid w:val="004C6DE2"/>
    <w:rsid w:val="004C7350"/>
    <w:rsid w:val="004C74E1"/>
    <w:rsid w:val="004C75DE"/>
    <w:rsid w:val="004C7A85"/>
    <w:rsid w:val="004D0AEC"/>
    <w:rsid w:val="004D1274"/>
    <w:rsid w:val="004D1335"/>
    <w:rsid w:val="004D1B01"/>
    <w:rsid w:val="004D2D14"/>
    <w:rsid w:val="004D38B3"/>
    <w:rsid w:val="004D436D"/>
    <w:rsid w:val="004D4870"/>
    <w:rsid w:val="004D51CF"/>
    <w:rsid w:val="004D69F6"/>
    <w:rsid w:val="004D6A5C"/>
    <w:rsid w:val="004E007C"/>
    <w:rsid w:val="004E0AAD"/>
    <w:rsid w:val="004E0BBC"/>
    <w:rsid w:val="004E107C"/>
    <w:rsid w:val="004E113A"/>
    <w:rsid w:val="004E1DF2"/>
    <w:rsid w:val="004E20F9"/>
    <w:rsid w:val="004E2504"/>
    <w:rsid w:val="004E2A4A"/>
    <w:rsid w:val="004E2E25"/>
    <w:rsid w:val="004E371F"/>
    <w:rsid w:val="004E4256"/>
    <w:rsid w:val="004E4CF1"/>
    <w:rsid w:val="004E4DA4"/>
    <w:rsid w:val="004E5175"/>
    <w:rsid w:val="004E59E2"/>
    <w:rsid w:val="004E5B3F"/>
    <w:rsid w:val="004E5FD5"/>
    <w:rsid w:val="004E685B"/>
    <w:rsid w:val="004E7722"/>
    <w:rsid w:val="004F03A3"/>
    <w:rsid w:val="004F07D8"/>
    <w:rsid w:val="004F1681"/>
    <w:rsid w:val="004F1790"/>
    <w:rsid w:val="004F191E"/>
    <w:rsid w:val="004F1A28"/>
    <w:rsid w:val="004F1C9F"/>
    <w:rsid w:val="004F1D8F"/>
    <w:rsid w:val="004F242B"/>
    <w:rsid w:val="004F24F0"/>
    <w:rsid w:val="004F2C0B"/>
    <w:rsid w:val="004F32FE"/>
    <w:rsid w:val="004F38B2"/>
    <w:rsid w:val="004F3E69"/>
    <w:rsid w:val="004F44E4"/>
    <w:rsid w:val="004F4DAD"/>
    <w:rsid w:val="004F5689"/>
    <w:rsid w:val="004F580B"/>
    <w:rsid w:val="004F5E9A"/>
    <w:rsid w:val="004F6A81"/>
    <w:rsid w:val="004F6E3F"/>
    <w:rsid w:val="004F7E5C"/>
    <w:rsid w:val="004F7F1D"/>
    <w:rsid w:val="00500539"/>
    <w:rsid w:val="00500AA7"/>
    <w:rsid w:val="00500E8D"/>
    <w:rsid w:val="00501202"/>
    <w:rsid w:val="005014F5"/>
    <w:rsid w:val="00501EEA"/>
    <w:rsid w:val="0050265F"/>
    <w:rsid w:val="00502999"/>
    <w:rsid w:val="00502E1D"/>
    <w:rsid w:val="00502E4D"/>
    <w:rsid w:val="005030AE"/>
    <w:rsid w:val="005039D9"/>
    <w:rsid w:val="00504F7E"/>
    <w:rsid w:val="005055F7"/>
    <w:rsid w:val="00505931"/>
    <w:rsid w:val="00505D34"/>
    <w:rsid w:val="00506C42"/>
    <w:rsid w:val="0050706D"/>
    <w:rsid w:val="005070D6"/>
    <w:rsid w:val="0050726F"/>
    <w:rsid w:val="0050735C"/>
    <w:rsid w:val="00507524"/>
    <w:rsid w:val="005102AD"/>
    <w:rsid w:val="0051040A"/>
    <w:rsid w:val="005105D4"/>
    <w:rsid w:val="0051094D"/>
    <w:rsid w:val="00511073"/>
    <w:rsid w:val="005111A6"/>
    <w:rsid w:val="00511D41"/>
    <w:rsid w:val="00511EBE"/>
    <w:rsid w:val="00511FF6"/>
    <w:rsid w:val="005120C3"/>
    <w:rsid w:val="005123E7"/>
    <w:rsid w:val="00513A27"/>
    <w:rsid w:val="00514385"/>
    <w:rsid w:val="00514A7E"/>
    <w:rsid w:val="00514AC6"/>
    <w:rsid w:val="005157D9"/>
    <w:rsid w:val="00515B49"/>
    <w:rsid w:val="00515C0C"/>
    <w:rsid w:val="00516B88"/>
    <w:rsid w:val="00516CDC"/>
    <w:rsid w:val="0052033D"/>
    <w:rsid w:val="00520481"/>
    <w:rsid w:val="0052220D"/>
    <w:rsid w:val="0052298E"/>
    <w:rsid w:val="00522CCA"/>
    <w:rsid w:val="005236DB"/>
    <w:rsid w:val="005246C5"/>
    <w:rsid w:val="0052523D"/>
    <w:rsid w:val="00525676"/>
    <w:rsid w:val="00526E87"/>
    <w:rsid w:val="00527057"/>
    <w:rsid w:val="00527763"/>
    <w:rsid w:val="00527AC3"/>
    <w:rsid w:val="005300C2"/>
    <w:rsid w:val="005304F3"/>
    <w:rsid w:val="00532868"/>
    <w:rsid w:val="00533249"/>
    <w:rsid w:val="00533854"/>
    <w:rsid w:val="0053600F"/>
    <w:rsid w:val="005366B4"/>
    <w:rsid w:val="00536AEA"/>
    <w:rsid w:val="00537125"/>
    <w:rsid w:val="0053724D"/>
    <w:rsid w:val="005379B1"/>
    <w:rsid w:val="00537AD7"/>
    <w:rsid w:val="00540DB1"/>
    <w:rsid w:val="00541036"/>
    <w:rsid w:val="00541B64"/>
    <w:rsid w:val="00542279"/>
    <w:rsid w:val="0054277E"/>
    <w:rsid w:val="005427D9"/>
    <w:rsid w:val="00543290"/>
    <w:rsid w:val="00543DF0"/>
    <w:rsid w:val="00544B7E"/>
    <w:rsid w:val="00545D77"/>
    <w:rsid w:val="00545E63"/>
    <w:rsid w:val="00546758"/>
    <w:rsid w:val="005475F2"/>
    <w:rsid w:val="005477AD"/>
    <w:rsid w:val="005479F5"/>
    <w:rsid w:val="00550C9D"/>
    <w:rsid w:val="00550DBE"/>
    <w:rsid w:val="005514AC"/>
    <w:rsid w:val="00552607"/>
    <w:rsid w:val="00553B03"/>
    <w:rsid w:val="00554363"/>
    <w:rsid w:val="005547AE"/>
    <w:rsid w:val="00554D83"/>
    <w:rsid w:val="00554F5B"/>
    <w:rsid w:val="005558CF"/>
    <w:rsid w:val="005574C3"/>
    <w:rsid w:val="00557BE0"/>
    <w:rsid w:val="00560325"/>
    <w:rsid w:val="00561177"/>
    <w:rsid w:val="005612B7"/>
    <w:rsid w:val="00561323"/>
    <w:rsid w:val="005613EE"/>
    <w:rsid w:val="0056142E"/>
    <w:rsid w:val="0056157A"/>
    <w:rsid w:val="00561F0C"/>
    <w:rsid w:val="0056254C"/>
    <w:rsid w:val="00562EA1"/>
    <w:rsid w:val="00563985"/>
    <w:rsid w:val="00563A81"/>
    <w:rsid w:val="00563F14"/>
    <w:rsid w:val="00564344"/>
    <w:rsid w:val="0056610B"/>
    <w:rsid w:val="005661E3"/>
    <w:rsid w:val="00566C36"/>
    <w:rsid w:val="00567224"/>
    <w:rsid w:val="0056738D"/>
    <w:rsid w:val="00571645"/>
    <w:rsid w:val="00571EAB"/>
    <w:rsid w:val="00572511"/>
    <w:rsid w:val="00573218"/>
    <w:rsid w:val="005733AE"/>
    <w:rsid w:val="00573D33"/>
    <w:rsid w:val="0057415E"/>
    <w:rsid w:val="0057429C"/>
    <w:rsid w:val="0057558E"/>
    <w:rsid w:val="0057587A"/>
    <w:rsid w:val="005758C9"/>
    <w:rsid w:val="00577707"/>
    <w:rsid w:val="005779AB"/>
    <w:rsid w:val="00577E99"/>
    <w:rsid w:val="0058003C"/>
    <w:rsid w:val="00580143"/>
    <w:rsid w:val="005803AF"/>
    <w:rsid w:val="005805C8"/>
    <w:rsid w:val="00580A51"/>
    <w:rsid w:val="005843F8"/>
    <w:rsid w:val="00584A8D"/>
    <w:rsid w:val="00585DFB"/>
    <w:rsid w:val="00586454"/>
    <w:rsid w:val="0058650D"/>
    <w:rsid w:val="0058734B"/>
    <w:rsid w:val="00587424"/>
    <w:rsid w:val="005874C4"/>
    <w:rsid w:val="00587A5F"/>
    <w:rsid w:val="0059034E"/>
    <w:rsid w:val="0059127E"/>
    <w:rsid w:val="00591EF8"/>
    <w:rsid w:val="0059282D"/>
    <w:rsid w:val="0059449D"/>
    <w:rsid w:val="005952CD"/>
    <w:rsid w:val="005952E0"/>
    <w:rsid w:val="0059571F"/>
    <w:rsid w:val="0059737C"/>
    <w:rsid w:val="00597793"/>
    <w:rsid w:val="005A0538"/>
    <w:rsid w:val="005A0573"/>
    <w:rsid w:val="005A1337"/>
    <w:rsid w:val="005A1647"/>
    <w:rsid w:val="005A4D45"/>
    <w:rsid w:val="005A5A0B"/>
    <w:rsid w:val="005A5CDD"/>
    <w:rsid w:val="005A636C"/>
    <w:rsid w:val="005A644A"/>
    <w:rsid w:val="005A6685"/>
    <w:rsid w:val="005A6903"/>
    <w:rsid w:val="005A6C70"/>
    <w:rsid w:val="005A74AC"/>
    <w:rsid w:val="005A74D7"/>
    <w:rsid w:val="005B01BC"/>
    <w:rsid w:val="005B07AD"/>
    <w:rsid w:val="005B110C"/>
    <w:rsid w:val="005B14CC"/>
    <w:rsid w:val="005B1D2A"/>
    <w:rsid w:val="005B22D1"/>
    <w:rsid w:val="005B30A3"/>
    <w:rsid w:val="005B3288"/>
    <w:rsid w:val="005B3BD6"/>
    <w:rsid w:val="005B409B"/>
    <w:rsid w:val="005B423D"/>
    <w:rsid w:val="005B5EEB"/>
    <w:rsid w:val="005B67F3"/>
    <w:rsid w:val="005B69F2"/>
    <w:rsid w:val="005C03D0"/>
    <w:rsid w:val="005C085D"/>
    <w:rsid w:val="005C1008"/>
    <w:rsid w:val="005C12DB"/>
    <w:rsid w:val="005C151B"/>
    <w:rsid w:val="005C182A"/>
    <w:rsid w:val="005C1A06"/>
    <w:rsid w:val="005C1BEB"/>
    <w:rsid w:val="005C1CAD"/>
    <w:rsid w:val="005C1F99"/>
    <w:rsid w:val="005C2408"/>
    <w:rsid w:val="005C2CB2"/>
    <w:rsid w:val="005C2E7F"/>
    <w:rsid w:val="005C3B8D"/>
    <w:rsid w:val="005C4015"/>
    <w:rsid w:val="005C4581"/>
    <w:rsid w:val="005C504D"/>
    <w:rsid w:val="005C5A9E"/>
    <w:rsid w:val="005C6CF6"/>
    <w:rsid w:val="005C72D5"/>
    <w:rsid w:val="005C7CD7"/>
    <w:rsid w:val="005D0DC9"/>
    <w:rsid w:val="005D0E3A"/>
    <w:rsid w:val="005D0F6C"/>
    <w:rsid w:val="005D1CA0"/>
    <w:rsid w:val="005D21C6"/>
    <w:rsid w:val="005D24DB"/>
    <w:rsid w:val="005D2BBD"/>
    <w:rsid w:val="005D33E9"/>
    <w:rsid w:val="005D3E32"/>
    <w:rsid w:val="005D4478"/>
    <w:rsid w:val="005D4A4A"/>
    <w:rsid w:val="005D5E7A"/>
    <w:rsid w:val="005D661F"/>
    <w:rsid w:val="005D69C9"/>
    <w:rsid w:val="005D6B00"/>
    <w:rsid w:val="005D74D5"/>
    <w:rsid w:val="005E0E0E"/>
    <w:rsid w:val="005E16CE"/>
    <w:rsid w:val="005E1B63"/>
    <w:rsid w:val="005E1E0E"/>
    <w:rsid w:val="005E34D3"/>
    <w:rsid w:val="005E366A"/>
    <w:rsid w:val="005E3D2A"/>
    <w:rsid w:val="005E3E6F"/>
    <w:rsid w:val="005E43BC"/>
    <w:rsid w:val="005E59A9"/>
    <w:rsid w:val="005E6C6C"/>
    <w:rsid w:val="005E752F"/>
    <w:rsid w:val="005E7666"/>
    <w:rsid w:val="005F00DF"/>
    <w:rsid w:val="005F0200"/>
    <w:rsid w:val="005F10C8"/>
    <w:rsid w:val="005F150F"/>
    <w:rsid w:val="005F177B"/>
    <w:rsid w:val="005F1FCB"/>
    <w:rsid w:val="005F21FA"/>
    <w:rsid w:val="005F3006"/>
    <w:rsid w:val="005F390E"/>
    <w:rsid w:val="005F392B"/>
    <w:rsid w:val="005F3E99"/>
    <w:rsid w:val="005F425C"/>
    <w:rsid w:val="005F5B8B"/>
    <w:rsid w:val="005F6131"/>
    <w:rsid w:val="005F648D"/>
    <w:rsid w:val="005F79D6"/>
    <w:rsid w:val="0060134C"/>
    <w:rsid w:val="006015F4"/>
    <w:rsid w:val="00601757"/>
    <w:rsid w:val="0060240B"/>
    <w:rsid w:val="00602595"/>
    <w:rsid w:val="00602D98"/>
    <w:rsid w:val="006035E5"/>
    <w:rsid w:val="00603DB6"/>
    <w:rsid w:val="006043E2"/>
    <w:rsid w:val="00604E97"/>
    <w:rsid w:val="006067A6"/>
    <w:rsid w:val="00606E4A"/>
    <w:rsid w:val="00607953"/>
    <w:rsid w:val="00607D84"/>
    <w:rsid w:val="00610EC6"/>
    <w:rsid w:val="006117B4"/>
    <w:rsid w:val="00611841"/>
    <w:rsid w:val="00611950"/>
    <w:rsid w:val="006122D9"/>
    <w:rsid w:val="00613700"/>
    <w:rsid w:val="0061535A"/>
    <w:rsid w:val="00616291"/>
    <w:rsid w:val="006200F8"/>
    <w:rsid w:val="00620805"/>
    <w:rsid w:val="00620C22"/>
    <w:rsid w:val="00621B44"/>
    <w:rsid w:val="00622DBC"/>
    <w:rsid w:val="00624A5A"/>
    <w:rsid w:val="00626477"/>
    <w:rsid w:val="00626808"/>
    <w:rsid w:val="00626823"/>
    <w:rsid w:val="00627C98"/>
    <w:rsid w:val="00630390"/>
    <w:rsid w:val="0063117B"/>
    <w:rsid w:val="00631790"/>
    <w:rsid w:val="006317D5"/>
    <w:rsid w:val="00632764"/>
    <w:rsid w:val="00632A19"/>
    <w:rsid w:val="00632D22"/>
    <w:rsid w:val="006346A2"/>
    <w:rsid w:val="00634D5A"/>
    <w:rsid w:val="006362FC"/>
    <w:rsid w:val="00636BBD"/>
    <w:rsid w:val="006373DF"/>
    <w:rsid w:val="00637607"/>
    <w:rsid w:val="00637D8C"/>
    <w:rsid w:val="00637FD3"/>
    <w:rsid w:val="00640C3A"/>
    <w:rsid w:val="00641097"/>
    <w:rsid w:val="00641196"/>
    <w:rsid w:val="00642A15"/>
    <w:rsid w:val="00643351"/>
    <w:rsid w:val="00643D23"/>
    <w:rsid w:val="0064401F"/>
    <w:rsid w:val="00644230"/>
    <w:rsid w:val="00644C86"/>
    <w:rsid w:val="00645390"/>
    <w:rsid w:val="0064548F"/>
    <w:rsid w:val="0064554D"/>
    <w:rsid w:val="00645C1F"/>
    <w:rsid w:val="006461D1"/>
    <w:rsid w:val="00647874"/>
    <w:rsid w:val="006503FA"/>
    <w:rsid w:val="00650774"/>
    <w:rsid w:val="0065168D"/>
    <w:rsid w:val="006516A0"/>
    <w:rsid w:val="00653138"/>
    <w:rsid w:val="006536E2"/>
    <w:rsid w:val="00653921"/>
    <w:rsid w:val="00655337"/>
    <w:rsid w:val="00655416"/>
    <w:rsid w:val="00655E89"/>
    <w:rsid w:val="00656994"/>
    <w:rsid w:val="00656CFA"/>
    <w:rsid w:val="00657064"/>
    <w:rsid w:val="006601CD"/>
    <w:rsid w:val="00661336"/>
    <w:rsid w:val="00661E0D"/>
    <w:rsid w:val="006635C2"/>
    <w:rsid w:val="00664117"/>
    <w:rsid w:val="006650BD"/>
    <w:rsid w:val="00665AF0"/>
    <w:rsid w:val="006661DC"/>
    <w:rsid w:val="0066647A"/>
    <w:rsid w:val="006677CB"/>
    <w:rsid w:val="00667B12"/>
    <w:rsid w:val="006701F8"/>
    <w:rsid w:val="00670787"/>
    <w:rsid w:val="00673235"/>
    <w:rsid w:val="00673521"/>
    <w:rsid w:val="00673AB9"/>
    <w:rsid w:val="0067448E"/>
    <w:rsid w:val="00674B2B"/>
    <w:rsid w:val="00675031"/>
    <w:rsid w:val="006763AF"/>
    <w:rsid w:val="00676514"/>
    <w:rsid w:val="0067698D"/>
    <w:rsid w:val="006772F2"/>
    <w:rsid w:val="0067799A"/>
    <w:rsid w:val="006800C2"/>
    <w:rsid w:val="00680C93"/>
    <w:rsid w:val="00680F09"/>
    <w:rsid w:val="00682300"/>
    <w:rsid w:val="00682B3B"/>
    <w:rsid w:val="00682CE1"/>
    <w:rsid w:val="00682CF9"/>
    <w:rsid w:val="00683368"/>
    <w:rsid w:val="00683F7E"/>
    <w:rsid w:val="0068498B"/>
    <w:rsid w:val="00685583"/>
    <w:rsid w:val="006862AE"/>
    <w:rsid w:val="00686648"/>
    <w:rsid w:val="00687636"/>
    <w:rsid w:val="006901CD"/>
    <w:rsid w:val="0069113C"/>
    <w:rsid w:val="00691DB1"/>
    <w:rsid w:val="006927CE"/>
    <w:rsid w:val="00692837"/>
    <w:rsid w:val="00692B68"/>
    <w:rsid w:val="00693A60"/>
    <w:rsid w:val="006952BF"/>
    <w:rsid w:val="006A02FC"/>
    <w:rsid w:val="006A058A"/>
    <w:rsid w:val="006A0830"/>
    <w:rsid w:val="006A1626"/>
    <w:rsid w:val="006A16D7"/>
    <w:rsid w:val="006A2102"/>
    <w:rsid w:val="006A23A0"/>
    <w:rsid w:val="006A2463"/>
    <w:rsid w:val="006A45CF"/>
    <w:rsid w:val="006A52A7"/>
    <w:rsid w:val="006A5B36"/>
    <w:rsid w:val="006A6B85"/>
    <w:rsid w:val="006A6FB2"/>
    <w:rsid w:val="006A6FE6"/>
    <w:rsid w:val="006B044E"/>
    <w:rsid w:val="006B0A29"/>
    <w:rsid w:val="006B1026"/>
    <w:rsid w:val="006B1639"/>
    <w:rsid w:val="006B2CA7"/>
    <w:rsid w:val="006B2D4E"/>
    <w:rsid w:val="006B2DD5"/>
    <w:rsid w:val="006B4489"/>
    <w:rsid w:val="006B4B80"/>
    <w:rsid w:val="006B5892"/>
    <w:rsid w:val="006B74A0"/>
    <w:rsid w:val="006B7DDE"/>
    <w:rsid w:val="006C0001"/>
    <w:rsid w:val="006C0645"/>
    <w:rsid w:val="006C0894"/>
    <w:rsid w:val="006C0C35"/>
    <w:rsid w:val="006C101F"/>
    <w:rsid w:val="006C1275"/>
    <w:rsid w:val="006C1B82"/>
    <w:rsid w:val="006C2357"/>
    <w:rsid w:val="006C2C2D"/>
    <w:rsid w:val="006C4781"/>
    <w:rsid w:val="006C5147"/>
    <w:rsid w:val="006C51BF"/>
    <w:rsid w:val="006C6171"/>
    <w:rsid w:val="006C6559"/>
    <w:rsid w:val="006C666D"/>
    <w:rsid w:val="006C7413"/>
    <w:rsid w:val="006D02AA"/>
    <w:rsid w:val="006D3564"/>
    <w:rsid w:val="006D3774"/>
    <w:rsid w:val="006D4EFA"/>
    <w:rsid w:val="006D577B"/>
    <w:rsid w:val="006D6096"/>
    <w:rsid w:val="006D663F"/>
    <w:rsid w:val="006D6B1B"/>
    <w:rsid w:val="006D6B7A"/>
    <w:rsid w:val="006D7792"/>
    <w:rsid w:val="006D791C"/>
    <w:rsid w:val="006E0139"/>
    <w:rsid w:val="006E078B"/>
    <w:rsid w:val="006E1040"/>
    <w:rsid w:val="006E1335"/>
    <w:rsid w:val="006E1548"/>
    <w:rsid w:val="006E1F31"/>
    <w:rsid w:val="006E1F36"/>
    <w:rsid w:val="006E2132"/>
    <w:rsid w:val="006E27A4"/>
    <w:rsid w:val="006E2A3F"/>
    <w:rsid w:val="006E377A"/>
    <w:rsid w:val="006E3E71"/>
    <w:rsid w:val="006E4354"/>
    <w:rsid w:val="006E4C05"/>
    <w:rsid w:val="006E6010"/>
    <w:rsid w:val="006E61FB"/>
    <w:rsid w:val="006E64B7"/>
    <w:rsid w:val="006E6FF7"/>
    <w:rsid w:val="006E7852"/>
    <w:rsid w:val="006E7E7A"/>
    <w:rsid w:val="006E7ED0"/>
    <w:rsid w:val="006F1006"/>
    <w:rsid w:val="006F1A10"/>
    <w:rsid w:val="006F27FC"/>
    <w:rsid w:val="006F2D8A"/>
    <w:rsid w:val="006F3918"/>
    <w:rsid w:val="006F3FBF"/>
    <w:rsid w:val="006F4905"/>
    <w:rsid w:val="006F4AF9"/>
    <w:rsid w:val="006F4B41"/>
    <w:rsid w:val="006F4F39"/>
    <w:rsid w:val="006F5478"/>
    <w:rsid w:val="006F58DF"/>
    <w:rsid w:val="006F630B"/>
    <w:rsid w:val="006F6AAF"/>
    <w:rsid w:val="006F75A6"/>
    <w:rsid w:val="006F7FD1"/>
    <w:rsid w:val="00700055"/>
    <w:rsid w:val="00700835"/>
    <w:rsid w:val="00701BF5"/>
    <w:rsid w:val="007024D1"/>
    <w:rsid w:val="00702668"/>
    <w:rsid w:val="00702B77"/>
    <w:rsid w:val="00702C2C"/>
    <w:rsid w:val="00702F3F"/>
    <w:rsid w:val="00704701"/>
    <w:rsid w:val="00704F37"/>
    <w:rsid w:val="00705292"/>
    <w:rsid w:val="00705425"/>
    <w:rsid w:val="0070581B"/>
    <w:rsid w:val="00706201"/>
    <w:rsid w:val="00706452"/>
    <w:rsid w:val="00706638"/>
    <w:rsid w:val="00706FA3"/>
    <w:rsid w:val="00707883"/>
    <w:rsid w:val="00707950"/>
    <w:rsid w:val="007079B3"/>
    <w:rsid w:val="007106F5"/>
    <w:rsid w:val="0071075D"/>
    <w:rsid w:val="00710881"/>
    <w:rsid w:val="00711B6A"/>
    <w:rsid w:val="00711D2D"/>
    <w:rsid w:val="007123CA"/>
    <w:rsid w:val="00712710"/>
    <w:rsid w:val="00713CBA"/>
    <w:rsid w:val="007141DD"/>
    <w:rsid w:val="00714C97"/>
    <w:rsid w:val="00715D7B"/>
    <w:rsid w:val="00715EE6"/>
    <w:rsid w:val="007168D8"/>
    <w:rsid w:val="00717725"/>
    <w:rsid w:val="007177C4"/>
    <w:rsid w:val="00717DBE"/>
    <w:rsid w:val="007212BA"/>
    <w:rsid w:val="0072282A"/>
    <w:rsid w:val="00722A72"/>
    <w:rsid w:val="00723635"/>
    <w:rsid w:val="00724922"/>
    <w:rsid w:val="00725636"/>
    <w:rsid w:val="0072572D"/>
    <w:rsid w:val="0072586F"/>
    <w:rsid w:val="00727382"/>
    <w:rsid w:val="00727EB4"/>
    <w:rsid w:val="00727EC7"/>
    <w:rsid w:val="00730976"/>
    <w:rsid w:val="00730CAA"/>
    <w:rsid w:val="0073265B"/>
    <w:rsid w:val="0073290E"/>
    <w:rsid w:val="00734719"/>
    <w:rsid w:val="00734D05"/>
    <w:rsid w:val="00734F43"/>
    <w:rsid w:val="00735515"/>
    <w:rsid w:val="00735E92"/>
    <w:rsid w:val="00737389"/>
    <w:rsid w:val="0073760D"/>
    <w:rsid w:val="00740365"/>
    <w:rsid w:val="00740490"/>
    <w:rsid w:val="0074175C"/>
    <w:rsid w:val="00742584"/>
    <w:rsid w:val="00742DBF"/>
    <w:rsid w:val="00743627"/>
    <w:rsid w:val="00743DF1"/>
    <w:rsid w:val="00744369"/>
    <w:rsid w:val="0074496B"/>
    <w:rsid w:val="007455D5"/>
    <w:rsid w:val="00745879"/>
    <w:rsid w:val="0074658D"/>
    <w:rsid w:val="00747074"/>
    <w:rsid w:val="00747BE6"/>
    <w:rsid w:val="00747CEC"/>
    <w:rsid w:val="00750700"/>
    <w:rsid w:val="00750F32"/>
    <w:rsid w:val="00751515"/>
    <w:rsid w:val="00752B0A"/>
    <w:rsid w:val="00752ED8"/>
    <w:rsid w:val="00754627"/>
    <w:rsid w:val="00754944"/>
    <w:rsid w:val="00754FD6"/>
    <w:rsid w:val="00755205"/>
    <w:rsid w:val="0075619A"/>
    <w:rsid w:val="00756B7B"/>
    <w:rsid w:val="00756D3C"/>
    <w:rsid w:val="007575C4"/>
    <w:rsid w:val="007576DF"/>
    <w:rsid w:val="00757F8D"/>
    <w:rsid w:val="00761EA4"/>
    <w:rsid w:val="00763149"/>
    <w:rsid w:val="00763C9D"/>
    <w:rsid w:val="00763D39"/>
    <w:rsid w:val="0076475F"/>
    <w:rsid w:val="00764B38"/>
    <w:rsid w:val="00764CAF"/>
    <w:rsid w:val="00765039"/>
    <w:rsid w:val="00765A5C"/>
    <w:rsid w:val="00765BE6"/>
    <w:rsid w:val="00765C3A"/>
    <w:rsid w:val="007661BE"/>
    <w:rsid w:val="00766E3C"/>
    <w:rsid w:val="00767A4A"/>
    <w:rsid w:val="00770946"/>
    <w:rsid w:val="00771859"/>
    <w:rsid w:val="00771E22"/>
    <w:rsid w:val="00772144"/>
    <w:rsid w:val="0077235D"/>
    <w:rsid w:val="00772530"/>
    <w:rsid w:val="00772BC5"/>
    <w:rsid w:val="00772E3A"/>
    <w:rsid w:val="007737AE"/>
    <w:rsid w:val="0077390E"/>
    <w:rsid w:val="00773D9F"/>
    <w:rsid w:val="0077469A"/>
    <w:rsid w:val="007746F9"/>
    <w:rsid w:val="0077556A"/>
    <w:rsid w:val="00775F74"/>
    <w:rsid w:val="007774C6"/>
    <w:rsid w:val="00777F79"/>
    <w:rsid w:val="00780D5B"/>
    <w:rsid w:val="00780FD3"/>
    <w:rsid w:val="00781B90"/>
    <w:rsid w:val="007823D5"/>
    <w:rsid w:val="00782493"/>
    <w:rsid w:val="0078279B"/>
    <w:rsid w:val="00782E2C"/>
    <w:rsid w:val="00783033"/>
    <w:rsid w:val="00783773"/>
    <w:rsid w:val="0078473B"/>
    <w:rsid w:val="00784CED"/>
    <w:rsid w:val="00786907"/>
    <w:rsid w:val="0078785D"/>
    <w:rsid w:val="00790E7F"/>
    <w:rsid w:val="00791736"/>
    <w:rsid w:val="00792B99"/>
    <w:rsid w:val="00792F2D"/>
    <w:rsid w:val="00793273"/>
    <w:rsid w:val="00793658"/>
    <w:rsid w:val="00795BCA"/>
    <w:rsid w:val="0079678F"/>
    <w:rsid w:val="00797163"/>
    <w:rsid w:val="00797634"/>
    <w:rsid w:val="00797C44"/>
    <w:rsid w:val="007A0402"/>
    <w:rsid w:val="007A15D3"/>
    <w:rsid w:val="007A1D7A"/>
    <w:rsid w:val="007A1E4F"/>
    <w:rsid w:val="007A334E"/>
    <w:rsid w:val="007A374E"/>
    <w:rsid w:val="007A38C0"/>
    <w:rsid w:val="007A3BCE"/>
    <w:rsid w:val="007A3E97"/>
    <w:rsid w:val="007A4241"/>
    <w:rsid w:val="007A4B54"/>
    <w:rsid w:val="007A5267"/>
    <w:rsid w:val="007A537F"/>
    <w:rsid w:val="007A6426"/>
    <w:rsid w:val="007A64AE"/>
    <w:rsid w:val="007A67AD"/>
    <w:rsid w:val="007A762F"/>
    <w:rsid w:val="007A7701"/>
    <w:rsid w:val="007A7C88"/>
    <w:rsid w:val="007B0788"/>
    <w:rsid w:val="007B0B05"/>
    <w:rsid w:val="007B1452"/>
    <w:rsid w:val="007B171A"/>
    <w:rsid w:val="007B1A10"/>
    <w:rsid w:val="007B1DDF"/>
    <w:rsid w:val="007B1E14"/>
    <w:rsid w:val="007B2CCF"/>
    <w:rsid w:val="007B451F"/>
    <w:rsid w:val="007B4BA9"/>
    <w:rsid w:val="007B4C23"/>
    <w:rsid w:val="007B604B"/>
    <w:rsid w:val="007B60A7"/>
    <w:rsid w:val="007B6208"/>
    <w:rsid w:val="007B744B"/>
    <w:rsid w:val="007C01CF"/>
    <w:rsid w:val="007C080B"/>
    <w:rsid w:val="007C0952"/>
    <w:rsid w:val="007C0988"/>
    <w:rsid w:val="007C0C01"/>
    <w:rsid w:val="007C131D"/>
    <w:rsid w:val="007C175F"/>
    <w:rsid w:val="007C2D4A"/>
    <w:rsid w:val="007C2E72"/>
    <w:rsid w:val="007C33AE"/>
    <w:rsid w:val="007C3BBA"/>
    <w:rsid w:val="007C4B30"/>
    <w:rsid w:val="007C52A5"/>
    <w:rsid w:val="007C62FB"/>
    <w:rsid w:val="007C64C9"/>
    <w:rsid w:val="007C6DCB"/>
    <w:rsid w:val="007C7417"/>
    <w:rsid w:val="007C7420"/>
    <w:rsid w:val="007C76E1"/>
    <w:rsid w:val="007C7A58"/>
    <w:rsid w:val="007C7DFF"/>
    <w:rsid w:val="007D0B5A"/>
    <w:rsid w:val="007D0BFB"/>
    <w:rsid w:val="007D161C"/>
    <w:rsid w:val="007D1825"/>
    <w:rsid w:val="007D235A"/>
    <w:rsid w:val="007D2975"/>
    <w:rsid w:val="007D2A87"/>
    <w:rsid w:val="007D2C6A"/>
    <w:rsid w:val="007D2E7B"/>
    <w:rsid w:val="007D3130"/>
    <w:rsid w:val="007D3EC8"/>
    <w:rsid w:val="007D5414"/>
    <w:rsid w:val="007D6429"/>
    <w:rsid w:val="007D6581"/>
    <w:rsid w:val="007D6D4D"/>
    <w:rsid w:val="007E033C"/>
    <w:rsid w:val="007E0522"/>
    <w:rsid w:val="007E14B7"/>
    <w:rsid w:val="007E2703"/>
    <w:rsid w:val="007E2A09"/>
    <w:rsid w:val="007E39F0"/>
    <w:rsid w:val="007E3CC7"/>
    <w:rsid w:val="007E4596"/>
    <w:rsid w:val="007E4EBB"/>
    <w:rsid w:val="007E4ECC"/>
    <w:rsid w:val="007E5C0B"/>
    <w:rsid w:val="007E690C"/>
    <w:rsid w:val="007E78E9"/>
    <w:rsid w:val="007F048B"/>
    <w:rsid w:val="007F0FBA"/>
    <w:rsid w:val="007F1493"/>
    <w:rsid w:val="007F34A2"/>
    <w:rsid w:val="007F4CA4"/>
    <w:rsid w:val="007F53C9"/>
    <w:rsid w:val="007F54A2"/>
    <w:rsid w:val="007F54C4"/>
    <w:rsid w:val="007F561B"/>
    <w:rsid w:val="007F716A"/>
    <w:rsid w:val="007F77D7"/>
    <w:rsid w:val="00800F36"/>
    <w:rsid w:val="008013C7"/>
    <w:rsid w:val="008016EF"/>
    <w:rsid w:val="00801858"/>
    <w:rsid w:val="008020D5"/>
    <w:rsid w:val="008021DE"/>
    <w:rsid w:val="00802715"/>
    <w:rsid w:val="0080410B"/>
    <w:rsid w:val="00805533"/>
    <w:rsid w:val="0080602B"/>
    <w:rsid w:val="00807CA1"/>
    <w:rsid w:val="008102FB"/>
    <w:rsid w:val="00810CC9"/>
    <w:rsid w:val="00810D3D"/>
    <w:rsid w:val="00811F1F"/>
    <w:rsid w:val="008125AE"/>
    <w:rsid w:val="00812E19"/>
    <w:rsid w:val="00812FE6"/>
    <w:rsid w:val="008132E1"/>
    <w:rsid w:val="00813C45"/>
    <w:rsid w:val="00813E39"/>
    <w:rsid w:val="0081706F"/>
    <w:rsid w:val="0082067D"/>
    <w:rsid w:val="00820A9A"/>
    <w:rsid w:val="00821D75"/>
    <w:rsid w:val="00822118"/>
    <w:rsid w:val="008227D2"/>
    <w:rsid w:val="008228E1"/>
    <w:rsid w:val="00822F29"/>
    <w:rsid w:val="0082490B"/>
    <w:rsid w:val="00824B99"/>
    <w:rsid w:val="00824F34"/>
    <w:rsid w:val="00826155"/>
    <w:rsid w:val="00826496"/>
    <w:rsid w:val="00826FDA"/>
    <w:rsid w:val="008272F4"/>
    <w:rsid w:val="008277B1"/>
    <w:rsid w:val="00827DB4"/>
    <w:rsid w:val="00827EB1"/>
    <w:rsid w:val="00827F78"/>
    <w:rsid w:val="008303F6"/>
    <w:rsid w:val="00830DEB"/>
    <w:rsid w:val="0083155A"/>
    <w:rsid w:val="008319B4"/>
    <w:rsid w:val="00831A72"/>
    <w:rsid w:val="008324EE"/>
    <w:rsid w:val="00832B74"/>
    <w:rsid w:val="00833FED"/>
    <w:rsid w:val="00834A81"/>
    <w:rsid w:val="0083531F"/>
    <w:rsid w:val="0083571C"/>
    <w:rsid w:val="00835D04"/>
    <w:rsid w:val="00835FEB"/>
    <w:rsid w:val="0083679C"/>
    <w:rsid w:val="00836AD9"/>
    <w:rsid w:val="00836B2C"/>
    <w:rsid w:val="008371AE"/>
    <w:rsid w:val="00840C0E"/>
    <w:rsid w:val="00842D27"/>
    <w:rsid w:val="008445E2"/>
    <w:rsid w:val="00844A52"/>
    <w:rsid w:val="0084600C"/>
    <w:rsid w:val="00846A77"/>
    <w:rsid w:val="00847A28"/>
    <w:rsid w:val="008509C1"/>
    <w:rsid w:val="00850D21"/>
    <w:rsid w:val="00850F19"/>
    <w:rsid w:val="00851275"/>
    <w:rsid w:val="008512EE"/>
    <w:rsid w:val="00851368"/>
    <w:rsid w:val="00851954"/>
    <w:rsid w:val="00852385"/>
    <w:rsid w:val="00853F37"/>
    <w:rsid w:val="00854831"/>
    <w:rsid w:val="00854AC6"/>
    <w:rsid w:val="00854AD0"/>
    <w:rsid w:val="0085512E"/>
    <w:rsid w:val="008557D3"/>
    <w:rsid w:val="00855B41"/>
    <w:rsid w:val="00855F41"/>
    <w:rsid w:val="0086069B"/>
    <w:rsid w:val="00860B2F"/>
    <w:rsid w:val="00860E6C"/>
    <w:rsid w:val="0086107D"/>
    <w:rsid w:val="0086193F"/>
    <w:rsid w:val="00861F6C"/>
    <w:rsid w:val="00861FFD"/>
    <w:rsid w:val="00862146"/>
    <w:rsid w:val="00862F36"/>
    <w:rsid w:val="008631EE"/>
    <w:rsid w:val="00863370"/>
    <w:rsid w:val="0086340B"/>
    <w:rsid w:val="0086368F"/>
    <w:rsid w:val="00864734"/>
    <w:rsid w:val="008651E6"/>
    <w:rsid w:val="0086578A"/>
    <w:rsid w:val="00865E35"/>
    <w:rsid w:val="00866543"/>
    <w:rsid w:val="00866769"/>
    <w:rsid w:val="00866B07"/>
    <w:rsid w:val="00866E92"/>
    <w:rsid w:val="00870146"/>
    <w:rsid w:val="008706AD"/>
    <w:rsid w:val="00871A1A"/>
    <w:rsid w:val="00871AEF"/>
    <w:rsid w:val="00871FA1"/>
    <w:rsid w:val="0087223D"/>
    <w:rsid w:val="008727DF"/>
    <w:rsid w:val="008732D9"/>
    <w:rsid w:val="0087449D"/>
    <w:rsid w:val="00874A75"/>
    <w:rsid w:val="00874E16"/>
    <w:rsid w:val="00875BAC"/>
    <w:rsid w:val="00875C61"/>
    <w:rsid w:val="00876542"/>
    <w:rsid w:val="00876B2F"/>
    <w:rsid w:val="00880561"/>
    <w:rsid w:val="008806AD"/>
    <w:rsid w:val="00880AF5"/>
    <w:rsid w:val="0088116E"/>
    <w:rsid w:val="008828E5"/>
    <w:rsid w:val="00882A2B"/>
    <w:rsid w:val="00883225"/>
    <w:rsid w:val="00883C87"/>
    <w:rsid w:val="00884489"/>
    <w:rsid w:val="0088498E"/>
    <w:rsid w:val="0088504C"/>
    <w:rsid w:val="0088592C"/>
    <w:rsid w:val="008859A7"/>
    <w:rsid w:val="008869A0"/>
    <w:rsid w:val="00886CB0"/>
    <w:rsid w:val="008878FC"/>
    <w:rsid w:val="00887DCC"/>
    <w:rsid w:val="00887E23"/>
    <w:rsid w:val="00891483"/>
    <w:rsid w:val="00891AD5"/>
    <w:rsid w:val="00891D82"/>
    <w:rsid w:val="00892B19"/>
    <w:rsid w:val="008935AC"/>
    <w:rsid w:val="0089364D"/>
    <w:rsid w:val="0089369A"/>
    <w:rsid w:val="0089553C"/>
    <w:rsid w:val="0089594C"/>
    <w:rsid w:val="008966C9"/>
    <w:rsid w:val="00896883"/>
    <w:rsid w:val="00896DD4"/>
    <w:rsid w:val="0089730A"/>
    <w:rsid w:val="00897EC8"/>
    <w:rsid w:val="008A03EC"/>
    <w:rsid w:val="008A065F"/>
    <w:rsid w:val="008A0C64"/>
    <w:rsid w:val="008A0E9C"/>
    <w:rsid w:val="008A107E"/>
    <w:rsid w:val="008A15FA"/>
    <w:rsid w:val="008A16E8"/>
    <w:rsid w:val="008A1F4E"/>
    <w:rsid w:val="008A2E2F"/>
    <w:rsid w:val="008A32CF"/>
    <w:rsid w:val="008A366A"/>
    <w:rsid w:val="008A3B9A"/>
    <w:rsid w:val="008A41D3"/>
    <w:rsid w:val="008A44B1"/>
    <w:rsid w:val="008A5F5F"/>
    <w:rsid w:val="008A638B"/>
    <w:rsid w:val="008A6A82"/>
    <w:rsid w:val="008B0F1D"/>
    <w:rsid w:val="008B175B"/>
    <w:rsid w:val="008B1AE0"/>
    <w:rsid w:val="008B379C"/>
    <w:rsid w:val="008B3837"/>
    <w:rsid w:val="008B3D64"/>
    <w:rsid w:val="008B54BB"/>
    <w:rsid w:val="008B58F7"/>
    <w:rsid w:val="008B5D42"/>
    <w:rsid w:val="008B6473"/>
    <w:rsid w:val="008C0B01"/>
    <w:rsid w:val="008C18AA"/>
    <w:rsid w:val="008C1946"/>
    <w:rsid w:val="008C2A39"/>
    <w:rsid w:val="008C2A50"/>
    <w:rsid w:val="008C43E3"/>
    <w:rsid w:val="008C4655"/>
    <w:rsid w:val="008C5BB4"/>
    <w:rsid w:val="008C6506"/>
    <w:rsid w:val="008C6AC6"/>
    <w:rsid w:val="008C6EED"/>
    <w:rsid w:val="008C7B0F"/>
    <w:rsid w:val="008D17BE"/>
    <w:rsid w:val="008D2467"/>
    <w:rsid w:val="008D2E40"/>
    <w:rsid w:val="008D321B"/>
    <w:rsid w:val="008D336B"/>
    <w:rsid w:val="008D3577"/>
    <w:rsid w:val="008D3F9D"/>
    <w:rsid w:val="008D4276"/>
    <w:rsid w:val="008D4A10"/>
    <w:rsid w:val="008D52F4"/>
    <w:rsid w:val="008D5C48"/>
    <w:rsid w:val="008D5CF6"/>
    <w:rsid w:val="008D5F52"/>
    <w:rsid w:val="008D64FF"/>
    <w:rsid w:val="008E31A6"/>
    <w:rsid w:val="008E3B87"/>
    <w:rsid w:val="008E5FC2"/>
    <w:rsid w:val="008E6099"/>
    <w:rsid w:val="008E674C"/>
    <w:rsid w:val="008E6825"/>
    <w:rsid w:val="008E6E4D"/>
    <w:rsid w:val="008E76F3"/>
    <w:rsid w:val="008E7771"/>
    <w:rsid w:val="008F05AC"/>
    <w:rsid w:val="008F1BF5"/>
    <w:rsid w:val="008F1F10"/>
    <w:rsid w:val="008F2287"/>
    <w:rsid w:val="008F4466"/>
    <w:rsid w:val="008F4C2D"/>
    <w:rsid w:val="008F505E"/>
    <w:rsid w:val="008F5BCE"/>
    <w:rsid w:val="008F6697"/>
    <w:rsid w:val="008F66A8"/>
    <w:rsid w:val="008F6C95"/>
    <w:rsid w:val="008F6D31"/>
    <w:rsid w:val="008F6E96"/>
    <w:rsid w:val="008F7561"/>
    <w:rsid w:val="008F7DC4"/>
    <w:rsid w:val="00900891"/>
    <w:rsid w:val="00901653"/>
    <w:rsid w:val="00901C29"/>
    <w:rsid w:val="00901FEE"/>
    <w:rsid w:val="00902C5C"/>
    <w:rsid w:val="00903814"/>
    <w:rsid w:val="00905104"/>
    <w:rsid w:val="009052E5"/>
    <w:rsid w:val="00905960"/>
    <w:rsid w:val="00905A13"/>
    <w:rsid w:val="0090626B"/>
    <w:rsid w:val="00906404"/>
    <w:rsid w:val="00906784"/>
    <w:rsid w:val="009076DA"/>
    <w:rsid w:val="00907F56"/>
    <w:rsid w:val="009103C0"/>
    <w:rsid w:val="00911765"/>
    <w:rsid w:val="00911E45"/>
    <w:rsid w:val="009122F8"/>
    <w:rsid w:val="00913138"/>
    <w:rsid w:val="00913A22"/>
    <w:rsid w:val="00913C67"/>
    <w:rsid w:val="00913D3D"/>
    <w:rsid w:val="00913E67"/>
    <w:rsid w:val="00914346"/>
    <w:rsid w:val="009154EE"/>
    <w:rsid w:val="00915601"/>
    <w:rsid w:val="009156AB"/>
    <w:rsid w:val="00915E54"/>
    <w:rsid w:val="00915F96"/>
    <w:rsid w:val="009174E1"/>
    <w:rsid w:val="00917598"/>
    <w:rsid w:val="00917BC4"/>
    <w:rsid w:val="00917F06"/>
    <w:rsid w:val="0092015B"/>
    <w:rsid w:val="009213A0"/>
    <w:rsid w:val="00921DC2"/>
    <w:rsid w:val="0092237F"/>
    <w:rsid w:val="009224A3"/>
    <w:rsid w:val="00922689"/>
    <w:rsid w:val="00922898"/>
    <w:rsid w:val="009228C2"/>
    <w:rsid w:val="00923118"/>
    <w:rsid w:val="00924320"/>
    <w:rsid w:val="009246E6"/>
    <w:rsid w:val="0092496B"/>
    <w:rsid w:val="009249AC"/>
    <w:rsid w:val="00924AA4"/>
    <w:rsid w:val="009253DA"/>
    <w:rsid w:val="009254A9"/>
    <w:rsid w:val="0092592C"/>
    <w:rsid w:val="0092600E"/>
    <w:rsid w:val="0092628E"/>
    <w:rsid w:val="009269CA"/>
    <w:rsid w:val="00927B57"/>
    <w:rsid w:val="009318D5"/>
    <w:rsid w:val="00931967"/>
    <w:rsid w:val="00931E33"/>
    <w:rsid w:val="00933642"/>
    <w:rsid w:val="0093390E"/>
    <w:rsid w:val="00933BD1"/>
    <w:rsid w:val="00934302"/>
    <w:rsid w:val="00934619"/>
    <w:rsid w:val="00934EB1"/>
    <w:rsid w:val="009357FA"/>
    <w:rsid w:val="0093763E"/>
    <w:rsid w:val="009378E2"/>
    <w:rsid w:val="00940925"/>
    <w:rsid w:val="00941B75"/>
    <w:rsid w:val="009421FA"/>
    <w:rsid w:val="0094234A"/>
    <w:rsid w:val="00943162"/>
    <w:rsid w:val="00945513"/>
    <w:rsid w:val="00945738"/>
    <w:rsid w:val="00946BA8"/>
    <w:rsid w:val="00947A80"/>
    <w:rsid w:val="00950B07"/>
    <w:rsid w:val="00950E15"/>
    <w:rsid w:val="00951045"/>
    <w:rsid w:val="00951996"/>
    <w:rsid w:val="009525B7"/>
    <w:rsid w:val="00952C6A"/>
    <w:rsid w:val="00953CD9"/>
    <w:rsid w:val="00954176"/>
    <w:rsid w:val="0095472D"/>
    <w:rsid w:val="00954B10"/>
    <w:rsid w:val="00956828"/>
    <w:rsid w:val="009574D1"/>
    <w:rsid w:val="00957799"/>
    <w:rsid w:val="009579CD"/>
    <w:rsid w:val="00960279"/>
    <w:rsid w:val="00960A70"/>
    <w:rsid w:val="00961332"/>
    <w:rsid w:val="009633C1"/>
    <w:rsid w:val="009634BA"/>
    <w:rsid w:val="009634F3"/>
    <w:rsid w:val="009636FA"/>
    <w:rsid w:val="00963B5B"/>
    <w:rsid w:val="00963B6E"/>
    <w:rsid w:val="00963CEC"/>
    <w:rsid w:val="009646AA"/>
    <w:rsid w:val="00964CCC"/>
    <w:rsid w:val="0096523C"/>
    <w:rsid w:val="009655E4"/>
    <w:rsid w:val="00965DBD"/>
    <w:rsid w:val="009667D1"/>
    <w:rsid w:val="00966CF7"/>
    <w:rsid w:val="0096717B"/>
    <w:rsid w:val="00967AC8"/>
    <w:rsid w:val="00967D20"/>
    <w:rsid w:val="009709F0"/>
    <w:rsid w:val="00970BD2"/>
    <w:rsid w:val="00970EBB"/>
    <w:rsid w:val="00970FB5"/>
    <w:rsid w:val="009713D0"/>
    <w:rsid w:val="0097149C"/>
    <w:rsid w:val="009724A1"/>
    <w:rsid w:val="00972DEE"/>
    <w:rsid w:val="009734D5"/>
    <w:rsid w:val="009734E2"/>
    <w:rsid w:val="00973C3D"/>
    <w:rsid w:val="00973E83"/>
    <w:rsid w:val="009740BF"/>
    <w:rsid w:val="009759DC"/>
    <w:rsid w:val="0097755E"/>
    <w:rsid w:val="009801D2"/>
    <w:rsid w:val="00980895"/>
    <w:rsid w:val="00980FED"/>
    <w:rsid w:val="0098134F"/>
    <w:rsid w:val="009814B3"/>
    <w:rsid w:val="00981666"/>
    <w:rsid w:val="00981C42"/>
    <w:rsid w:val="009822C2"/>
    <w:rsid w:val="0098333A"/>
    <w:rsid w:val="00984470"/>
    <w:rsid w:val="00984F52"/>
    <w:rsid w:val="0098535A"/>
    <w:rsid w:val="00985B0B"/>
    <w:rsid w:val="0098645A"/>
    <w:rsid w:val="009868D3"/>
    <w:rsid w:val="00986E64"/>
    <w:rsid w:val="00987F0B"/>
    <w:rsid w:val="00990547"/>
    <w:rsid w:val="00991202"/>
    <w:rsid w:val="00991320"/>
    <w:rsid w:val="00991A4B"/>
    <w:rsid w:val="00992D2E"/>
    <w:rsid w:val="0099382D"/>
    <w:rsid w:val="00993B6D"/>
    <w:rsid w:val="009951B0"/>
    <w:rsid w:val="00996129"/>
    <w:rsid w:val="00996453"/>
    <w:rsid w:val="00996F05"/>
    <w:rsid w:val="009970CE"/>
    <w:rsid w:val="00997A7F"/>
    <w:rsid w:val="009A00F2"/>
    <w:rsid w:val="009A15D2"/>
    <w:rsid w:val="009A1BB9"/>
    <w:rsid w:val="009A2497"/>
    <w:rsid w:val="009A2621"/>
    <w:rsid w:val="009A2B83"/>
    <w:rsid w:val="009A2F3E"/>
    <w:rsid w:val="009A3663"/>
    <w:rsid w:val="009A43A6"/>
    <w:rsid w:val="009A5C5C"/>
    <w:rsid w:val="009A6C9E"/>
    <w:rsid w:val="009A6EE1"/>
    <w:rsid w:val="009A7184"/>
    <w:rsid w:val="009A7304"/>
    <w:rsid w:val="009A7DCA"/>
    <w:rsid w:val="009B0E96"/>
    <w:rsid w:val="009B3172"/>
    <w:rsid w:val="009B3AAF"/>
    <w:rsid w:val="009B4394"/>
    <w:rsid w:val="009B48D8"/>
    <w:rsid w:val="009B4B81"/>
    <w:rsid w:val="009B4CFF"/>
    <w:rsid w:val="009B51B4"/>
    <w:rsid w:val="009B5244"/>
    <w:rsid w:val="009B5B85"/>
    <w:rsid w:val="009B6058"/>
    <w:rsid w:val="009B6EF3"/>
    <w:rsid w:val="009C067D"/>
    <w:rsid w:val="009C1DF4"/>
    <w:rsid w:val="009C32E7"/>
    <w:rsid w:val="009C3C3B"/>
    <w:rsid w:val="009C4165"/>
    <w:rsid w:val="009C4F33"/>
    <w:rsid w:val="009C5723"/>
    <w:rsid w:val="009C6578"/>
    <w:rsid w:val="009C66D4"/>
    <w:rsid w:val="009C6F86"/>
    <w:rsid w:val="009C7470"/>
    <w:rsid w:val="009D0156"/>
    <w:rsid w:val="009D059A"/>
    <w:rsid w:val="009D0877"/>
    <w:rsid w:val="009D111E"/>
    <w:rsid w:val="009D1592"/>
    <w:rsid w:val="009D1DEC"/>
    <w:rsid w:val="009D21A6"/>
    <w:rsid w:val="009D3232"/>
    <w:rsid w:val="009D5790"/>
    <w:rsid w:val="009D5860"/>
    <w:rsid w:val="009D612C"/>
    <w:rsid w:val="009D6164"/>
    <w:rsid w:val="009D6AEB"/>
    <w:rsid w:val="009D6CF6"/>
    <w:rsid w:val="009D710F"/>
    <w:rsid w:val="009D716E"/>
    <w:rsid w:val="009E0073"/>
    <w:rsid w:val="009E0878"/>
    <w:rsid w:val="009E0D28"/>
    <w:rsid w:val="009E1175"/>
    <w:rsid w:val="009E25CC"/>
    <w:rsid w:val="009E2697"/>
    <w:rsid w:val="009E2F76"/>
    <w:rsid w:val="009E31B9"/>
    <w:rsid w:val="009E31F8"/>
    <w:rsid w:val="009E47E0"/>
    <w:rsid w:val="009E4AD3"/>
    <w:rsid w:val="009E4BAC"/>
    <w:rsid w:val="009E5455"/>
    <w:rsid w:val="009E5BD7"/>
    <w:rsid w:val="009E61CC"/>
    <w:rsid w:val="009E7766"/>
    <w:rsid w:val="009E77B4"/>
    <w:rsid w:val="009E7FF9"/>
    <w:rsid w:val="009F00E2"/>
    <w:rsid w:val="009F00F9"/>
    <w:rsid w:val="009F0999"/>
    <w:rsid w:val="009F1E8C"/>
    <w:rsid w:val="009F2A5B"/>
    <w:rsid w:val="009F2B30"/>
    <w:rsid w:val="009F354D"/>
    <w:rsid w:val="009F39A8"/>
    <w:rsid w:val="009F39FA"/>
    <w:rsid w:val="009F3BD5"/>
    <w:rsid w:val="009F4D09"/>
    <w:rsid w:val="009F5009"/>
    <w:rsid w:val="009F5297"/>
    <w:rsid w:val="009F63E0"/>
    <w:rsid w:val="009F6F31"/>
    <w:rsid w:val="009F7210"/>
    <w:rsid w:val="009F739F"/>
    <w:rsid w:val="00A000B5"/>
    <w:rsid w:val="00A005EE"/>
    <w:rsid w:val="00A00604"/>
    <w:rsid w:val="00A00D96"/>
    <w:rsid w:val="00A01F2D"/>
    <w:rsid w:val="00A020A6"/>
    <w:rsid w:val="00A02671"/>
    <w:rsid w:val="00A0273C"/>
    <w:rsid w:val="00A02E71"/>
    <w:rsid w:val="00A02EF6"/>
    <w:rsid w:val="00A02F07"/>
    <w:rsid w:val="00A037DE"/>
    <w:rsid w:val="00A04B01"/>
    <w:rsid w:val="00A051A9"/>
    <w:rsid w:val="00A06268"/>
    <w:rsid w:val="00A06CBC"/>
    <w:rsid w:val="00A06CD1"/>
    <w:rsid w:val="00A0723E"/>
    <w:rsid w:val="00A079D5"/>
    <w:rsid w:val="00A07DF9"/>
    <w:rsid w:val="00A07F7A"/>
    <w:rsid w:val="00A11256"/>
    <w:rsid w:val="00A11AEA"/>
    <w:rsid w:val="00A11F8E"/>
    <w:rsid w:val="00A121AD"/>
    <w:rsid w:val="00A12D0B"/>
    <w:rsid w:val="00A13133"/>
    <w:rsid w:val="00A13253"/>
    <w:rsid w:val="00A13ECF"/>
    <w:rsid w:val="00A14151"/>
    <w:rsid w:val="00A14898"/>
    <w:rsid w:val="00A14C7C"/>
    <w:rsid w:val="00A154DE"/>
    <w:rsid w:val="00A16621"/>
    <w:rsid w:val="00A203D0"/>
    <w:rsid w:val="00A20AD0"/>
    <w:rsid w:val="00A21A30"/>
    <w:rsid w:val="00A22A55"/>
    <w:rsid w:val="00A22C3D"/>
    <w:rsid w:val="00A22EC3"/>
    <w:rsid w:val="00A234EC"/>
    <w:rsid w:val="00A23FF8"/>
    <w:rsid w:val="00A25126"/>
    <w:rsid w:val="00A2532A"/>
    <w:rsid w:val="00A261FB"/>
    <w:rsid w:val="00A26439"/>
    <w:rsid w:val="00A264FA"/>
    <w:rsid w:val="00A26DA1"/>
    <w:rsid w:val="00A270E4"/>
    <w:rsid w:val="00A27398"/>
    <w:rsid w:val="00A275AC"/>
    <w:rsid w:val="00A278AE"/>
    <w:rsid w:val="00A306DC"/>
    <w:rsid w:val="00A30704"/>
    <w:rsid w:val="00A31041"/>
    <w:rsid w:val="00A31AA0"/>
    <w:rsid w:val="00A325BA"/>
    <w:rsid w:val="00A32882"/>
    <w:rsid w:val="00A33EEA"/>
    <w:rsid w:val="00A350CE"/>
    <w:rsid w:val="00A363D4"/>
    <w:rsid w:val="00A36886"/>
    <w:rsid w:val="00A36A05"/>
    <w:rsid w:val="00A36B0D"/>
    <w:rsid w:val="00A37BF5"/>
    <w:rsid w:val="00A407ED"/>
    <w:rsid w:val="00A42554"/>
    <w:rsid w:val="00A42605"/>
    <w:rsid w:val="00A4291C"/>
    <w:rsid w:val="00A436CF"/>
    <w:rsid w:val="00A44185"/>
    <w:rsid w:val="00A447C1"/>
    <w:rsid w:val="00A44C6D"/>
    <w:rsid w:val="00A4533B"/>
    <w:rsid w:val="00A454C2"/>
    <w:rsid w:val="00A454E3"/>
    <w:rsid w:val="00A4739C"/>
    <w:rsid w:val="00A51552"/>
    <w:rsid w:val="00A518E4"/>
    <w:rsid w:val="00A52363"/>
    <w:rsid w:val="00A54753"/>
    <w:rsid w:val="00A54FFA"/>
    <w:rsid w:val="00A5518B"/>
    <w:rsid w:val="00A56381"/>
    <w:rsid w:val="00A563A5"/>
    <w:rsid w:val="00A56939"/>
    <w:rsid w:val="00A57A20"/>
    <w:rsid w:val="00A60267"/>
    <w:rsid w:val="00A62DA7"/>
    <w:rsid w:val="00A63ABE"/>
    <w:rsid w:val="00A644E6"/>
    <w:rsid w:val="00A65054"/>
    <w:rsid w:val="00A66AEF"/>
    <w:rsid w:val="00A66C9B"/>
    <w:rsid w:val="00A67024"/>
    <w:rsid w:val="00A70A69"/>
    <w:rsid w:val="00A711B5"/>
    <w:rsid w:val="00A7138C"/>
    <w:rsid w:val="00A71416"/>
    <w:rsid w:val="00A71C6B"/>
    <w:rsid w:val="00A72280"/>
    <w:rsid w:val="00A723F6"/>
    <w:rsid w:val="00A72810"/>
    <w:rsid w:val="00A73715"/>
    <w:rsid w:val="00A73C70"/>
    <w:rsid w:val="00A73C75"/>
    <w:rsid w:val="00A73D35"/>
    <w:rsid w:val="00A74B52"/>
    <w:rsid w:val="00A74F0D"/>
    <w:rsid w:val="00A7537F"/>
    <w:rsid w:val="00A75BBA"/>
    <w:rsid w:val="00A7653D"/>
    <w:rsid w:val="00A7755C"/>
    <w:rsid w:val="00A77F7C"/>
    <w:rsid w:val="00A80AA9"/>
    <w:rsid w:val="00A811B0"/>
    <w:rsid w:val="00A81AA4"/>
    <w:rsid w:val="00A82CDA"/>
    <w:rsid w:val="00A830AD"/>
    <w:rsid w:val="00A83790"/>
    <w:rsid w:val="00A83FC2"/>
    <w:rsid w:val="00A8465F"/>
    <w:rsid w:val="00A847FC"/>
    <w:rsid w:val="00A850CB"/>
    <w:rsid w:val="00A86E5C"/>
    <w:rsid w:val="00A86EB6"/>
    <w:rsid w:val="00A9184A"/>
    <w:rsid w:val="00A92A37"/>
    <w:rsid w:val="00A940EF"/>
    <w:rsid w:val="00A94DC0"/>
    <w:rsid w:val="00A94FCA"/>
    <w:rsid w:val="00A9579E"/>
    <w:rsid w:val="00A96032"/>
    <w:rsid w:val="00A96156"/>
    <w:rsid w:val="00A96314"/>
    <w:rsid w:val="00AA0182"/>
    <w:rsid w:val="00AA0580"/>
    <w:rsid w:val="00AA1268"/>
    <w:rsid w:val="00AA2259"/>
    <w:rsid w:val="00AA255B"/>
    <w:rsid w:val="00AA27FF"/>
    <w:rsid w:val="00AA2AEE"/>
    <w:rsid w:val="00AA2E42"/>
    <w:rsid w:val="00AA30FB"/>
    <w:rsid w:val="00AA479D"/>
    <w:rsid w:val="00AA495E"/>
    <w:rsid w:val="00AA4D17"/>
    <w:rsid w:val="00AA53D2"/>
    <w:rsid w:val="00AA5554"/>
    <w:rsid w:val="00AA589C"/>
    <w:rsid w:val="00AA5B18"/>
    <w:rsid w:val="00AA5E14"/>
    <w:rsid w:val="00AA64A3"/>
    <w:rsid w:val="00AA689A"/>
    <w:rsid w:val="00AB0A72"/>
    <w:rsid w:val="00AB287C"/>
    <w:rsid w:val="00AB2889"/>
    <w:rsid w:val="00AB2936"/>
    <w:rsid w:val="00AB2AFC"/>
    <w:rsid w:val="00AB4712"/>
    <w:rsid w:val="00AB53C6"/>
    <w:rsid w:val="00AB6617"/>
    <w:rsid w:val="00AB796F"/>
    <w:rsid w:val="00AC0DF1"/>
    <w:rsid w:val="00AC1389"/>
    <w:rsid w:val="00AC1504"/>
    <w:rsid w:val="00AC1E20"/>
    <w:rsid w:val="00AC2767"/>
    <w:rsid w:val="00AC2BC8"/>
    <w:rsid w:val="00AC2DFF"/>
    <w:rsid w:val="00AC33B4"/>
    <w:rsid w:val="00AC36AF"/>
    <w:rsid w:val="00AC3CCA"/>
    <w:rsid w:val="00AC4254"/>
    <w:rsid w:val="00AC4320"/>
    <w:rsid w:val="00AC47B5"/>
    <w:rsid w:val="00AC4D37"/>
    <w:rsid w:val="00AC5400"/>
    <w:rsid w:val="00AC561A"/>
    <w:rsid w:val="00AC5BE1"/>
    <w:rsid w:val="00AC6120"/>
    <w:rsid w:val="00AC6205"/>
    <w:rsid w:val="00AC6A4A"/>
    <w:rsid w:val="00AC6B28"/>
    <w:rsid w:val="00AC6D8E"/>
    <w:rsid w:val="00AC7734"/>
    <w:rsid w:val="00AC7FE9"/>
    <w:rsid w:val="00AD053F"/>
    <w:rsid w:val="00AD0846"/>
    <w:rsid w:val="00AD0EC0"/>
    <w:rsid w:val="00AD1B02"/>
    <w:rsid w:val="00AD1F7B"/>
    <w:rsid w:val="00AD3BBA"/>
    <w:rsid w:val="00AD4845"/>
    <w:rsid w:val="00AD5088"/>
    <w:rsid w:val="00AD559E"/>
    <w:rsid w:val="00AD5753"/>
    <w:rsid w:val="00AD620A"/>
    <w:rsid w:val="00AD784C"/>
    <w:rsid w:val="00AD7A71"/>
    <w:rsid w:val="00AD7B01"/>
    <w:rsid w:val="00AD7ED6"/>
    <w:rsid w:val="00AE05E2"/>
    <w:rsid w:val="00AE08D8"/>
    <w:rsid w:val="00AE149C"/>
    <w:rsid w:val="00AE1C67"/>
    <w:rsid w:val="00AE2754"/>
    <w:rsid w:val="00AE3305"/>
    <w:rsid w:val="00AE3A96"/>
    <w:rsid w:val="00AE3F39"/>
    <w:rsid w:val="00AE489B"/>
    <w:rsid w:val="00AE4F6A"/>
    <w:rsid w:val="00AE52B5"/>
    <w:rsid w:val="00AE598A"/>
    <w:rsid w:val="00AE5A7F"/>
    <w:rsid w:val="00AE61CE"/>
    <w:rsid w:val="00AE6551"/>
    <w:rsid w:val="00AE6CCD"/>
    <w:rsid w:val="00AE7259"/>
    <w:rsid w:val="00AE7D41"/>
    <w:rsid w:val="00AF055A"/>
    <w:rsid w:val="00AF065C"/>
    <w:rsid w:val="00AF0AC8"/>
    <w:rsid w:val="00AF0EC9"/>
    <w:rsid w:val="00AF1AE1"/>
    <w:rsid w:val="00AF1BC2"/>
    <w:rsid w:val="00AF1D0E"/>
    <w:rsid w:val="00AF1E32"/>
    <w:rsid w:val="00AF2556"/>
    <w:rsid w:val="00AF4B6B"/>
    <w:rsid w:val="00AF4DF5"/>
    <w:rsid w:val="00AF6798"/>
    <w:rsid w:val="00AF7108"/>
    <w:rsid w:val="00B000B5"/>
    <w:rsid w:val="00B00EEB"/>
    <w:rsid w:val="00B0163F"/>
    <w:rsid w:val="00B019CC"/>
    <w:rsid w:val="00B022F9"/>
    <w:rsid w:val="00B029FA"/>
    <w:rsid w:val="00B02DFD"/>
    <w:rsid w:val="00B02F32"/>
    <w:rsid w:val="00B035FD"/>
    <w:rsid w:val="00B03843"/>
    <w:rsid w:val="00B03CEC"/>
    <w:rsid w:val="00B03D6D"/>
    <w:rsid w:val="00B04694"/>
    <w:rsid w:val="00B04DF3"/>
    <w:rsid w:val="00B04E4E"/>
    <w:rsid w:val="00B050B6"/>
    <w:rsid w:val="00B05286"/>
    <w:rsid w:val="00B062B3"/>
    <w:rsid w:val="00B069FB"/>
    <w:rsid w:val="00B103CD"/>
    <w:rsid w:val="00B10692"/>
    <w:rsid w:val="00B10703"/>
    <w:rsid w:val="00B10BBD"/>
    <w:rsid w:val="00B10EDE"/>
    <w:rsid w:val="00B117C6"/>
    <w:rsid w:val="00B135D1"/>
    <w:rsid w:val="00B1372C"/>
    <w:rsid w:val="00B13954"/>
    <w:rsid w:val="00B15274"/>
    <w:rsid w:val="00B1567E"/>
    <w:rsid w:val="00B15B96"/>
    <w:rsid w:val="00B15F90"/>
    <w:rsid w:val="00B16932"/>
    <w:rsid w:val="00B16A21"/>
    <w:rsid w:val="00B16D40"/>
    <w:rsid w:val="00B17B37"/>
    <w:rsid w:val="00B17D8E"/>
    <w:rsid w:val="00B17EC8"/>
    <w:rsid w:val="00B204B4"/>
    <w:rsid w:val="00B20B29"/>
    <w:rsid w:val="00B22039"/>
    <w:rsid w:val="00B225E1"/>
    <w:rsid w:val="00B234A8"/>
    <w:rsid w:val="00B23CF9"/>
    <w:rsid w:val="00B23E30"/>
    <w:rsid w:val="00B25EAC"/>
    <w:rsid w:val="00B25F58"/>
    <w:rsid w:val="00B2649F"/>
    <w:rsid w:val="00B26530"/>
    <w:rsid w:val="00B2684F"/>
    <w:rsid w:val="00B272C4"/>
    <w:rsid w:val="00B27CA6"/>
    <w:rsid w:val="00B302B3"/>
    <w:rsid w:val="00B30410"/>
    <w:rsid w:val="00B3116E"/>
    <w:rsid w:val="00B3167E"/>
    <w:rsid w:val="00B31FE0"/>
    <w:rsid w:val="00B32C3E"/>
    <w:rsid w:val="00B3358E"/>
    <w:rsid w:val="00B3380D"/>
    <w:rsid w:val="00B3459A"/>
    <w:rsid w:val="00B34880"/>
    <w:rsid w:val="00B3509A"/>
    <w:rsid w:val="00B3530B"/>
    <w:rsid w:val="00B35661"/>
    <w:rsid w:val="00B357EA"/>
    <w:rsid w:val="00B35D3C"/>
    <w:rsid w:val="00B3612B"/>
    <w:rsid w:val="00B369C6"/>
    <w:rsid w:val="00B371AB"/>
    <w:rsid w:val="00B3722C"/>
    <w:rsid w:val="00B40CE5"/>
    <w:rsid w:val="00B4166A"/>
    <w:rsid w:val="00B4168A"/>
    <w:rsid w:val="00B41C6F"/>
    <w:rsid w:val="00B43ECB"/>
    <w:rsid w:val="00B43F79"/>
    <w:rsid w:val="00B44077"/>
    <w:rsid w:val="00B44FEF"/>
    <w:rsid w:val="00B452F8"/>
    <w:rsid w:val="00B45EE1"/>
    <w:rsid w:val="00B46996"/>
    <w:rsid w:val="00B46F2A"/>
    <w:rsid w:val="00B47A18"/>
    <w:rsid w:val="00B47C4E"/>
    <w:rsid w:val="00B507B6"/>
    <w:rsid w:val="00B50EEA"/>
    <w:rsid w:val="00B51A9A"/>
    <w:rsid w:val="00B51FC7"/>
    <w:rsid w:val="00B53439"/>
    <w:rsid w:val="00B5383E"/>
    <w:rsid w:val="00B54A3F"/>
    <w:rsid w:val="00B54F76"/>
    <w:rsid w:val="00B5641C"/>
    <w:rsid w:val="00B56D9F"/>
    <w:rsid w:val="00B5741C"/>
    <w:rsid w:val="00B57574"/>
    <w:rsid w:val="00B57647"/>
    <w:rsid w:val="00B57873"/>
    <w:rsid w:val="00B60FF9"/>
    <w:rsid w:val="00B61CE3"/>
    <w:rsid w:val="00B625ED"/>
    <w:rsid w:val="00B62F5B"/>
    <w:rsid w:val="00B62FAF"/>
    <w:rsid w:val="00B6345B"/>
    <w:rsid w:val="00B63E99"/>
    <w:rsid w:val="00B6445B"/>
    <w:rsid w:val="00B649A9"/>
    <w:rsid w:val="00B65245"/>
    <w:rsid w:val="00B6560D"/>
    <w:rsid w:val="00B65678"/>
    <w:rsid w:val="00B65D00"/>
    <w:rsid w:val="00B67DF2"/>
    <w:rsid w:val="00B719C8"/>
    <w:rsid w:val="00B723DC"/>
    <w:rsid w:val="00B7415F"/>
    <w:rsid w:val="00B742BE"/>
    <w:rsid w:val="00B75003"/>
    <w:rsid w:val="00B7509A"/>
    <w:rsid w:val="00B7513C"/>
    <w:rsid w:val="00B75517"/>
    <w:rsid w:val="00B75C5D"/>
    <w:rsid w:val="00B760D3"/>
    <w:rsid w:val="00B773B3"/>
    <w:rsid w:val="00B77A61"/>
    <w:rsid w:val="00B805D3"/>
    <w:rsid w:val="00B80A9D"/>
    <w:rsid w:val="00B819B1"/>
    <w:rsid w:val="00B81BF9"/>
    <w:rsid w:val="00B81D18"/>
    <w:rsid w:val="00B82722"/>
    <w:rsid w:val="00B83492"/>
    <w:rsid w:val="00B836B0"/>
    <w:rsid w:val="00B83702"/>
    <w:rsid w:val="00B8376B"/>
    <w:rsid w:val="00B8406B"/>
    <w:rsid w:val="00B84B5E"/>
    <w:rsid w:val="00B86142"/>
    <w:rsid w:val="00B8669E"/>
    <w:rsid w:val="00B867CA"/>
    <w:rsid w:val="00B86CE4"/>
    <w:rsid w:val="00B910BE"/>
    <w:rsid w:val="00B921B3"/>
    <w:rsid w:val="00B92392"/>
    <w:rsid w:val="00B9292C"/>
    <w:rsid w:val="00B92AA0"/>
    <w:rsid w:val="00B93492"/>
    <w:rsid w:val="00B9411C"/>
    <w:rsid w:val="00B94E6E"/>
    <w:rsid w:val="00B94E73"/>
    <w:rsid w:val="00B95AD6"/>
    <w:rsid w:val="00B95C74"/>
    <w:rsid w:val="00B96626"/>
    <w:rsid w:val="00B97192"/>
    <w:rsid w:val="00B976FF"/>
    <w:rsid w:val="00BA028C"/>
    <w:rsid w:val="00BA0552"/>
    <w:rsid w:val="00BA06FD"/>
    <w:rsid w:val="00BA0897"/>
    <w:rsid w:val="00BA0F09"/>
    <w:rsid w:val="00BA128C"/>
    <w:rsid w:val="00BA1638"/>
    <w:rsid w:val="00BA21FE"/>
    <w:rsid w:val="00BA2DB7"/>
    <w:rsid w:val="00BA36CE"/>
    <w:rsid w:val="00BA3D07"/>
    <w:rsid w:val="00BA4E4C"/>
    <w:rsid w:val="00BA50CE"/>
    <w:rsid w:val="00BA55BD"/>
    <w:rsid w:val="00BA5672"/>
    <w:rsid w:val="00BA6235"/>
    <w:rsid w:val="00BA6682"/>
    <w:rsid w:val="00BA6816"/>
    <w:rsid w:val="00BA6B75"/>
    <w:rsid w:val="00BA6DDD"/>
    <w:rsid w:val="00BA7BB9"/>
    <w:rsid w:val="00BA7F9B"/>
    <w:rsid w:val="00BB0497"/>
    <w:rsid w:val="00BB1091"/>
    <w:rsid w:val="00BB136B"/>
    <w:rsid w:val="00BB1376"/>
    <w:rsid w:val="00BB13C3"/>
    <w:rsid w:val="00BB14EC"/>
    <w:rsid w:val="00BB2494"/>
    <w:rsid w:val="00BB25DF"/>
    <w:rsid w:val="00BB2642"/>
    <w:rsid w:val="00BB2A44"/>
    <w:rsid w:val="00BB3551"/>
    <w:rsid w:val="00BB39F6"/>
    <w:rsid w:val="00BB3D08"/>
    <w:rsid w:val="00BB4725"/>
    <w:rsid w:val="00BB4797"/>
    <w:rsid w:val="00BB541D"/>
    <w:rsid w:val="00BB5477"/>
    <w:rsid w:val="00BB56B4"/>
    <w:rsid w:val="00BB5D58"/>
    <w:rsid w:val="00BB69D6"/>
    <w:rsid w:val="00BB701A"/>
    <w:rsid w:val="00BC0246"/>
    <w:rsid w:val="00BC04FD"/>
    <w:rsid w:val="00BC0D76"/>
    <w:rsid w:val="00BC2945"/>
    <w:rsid w:val="00BC2E80"/>
    <w:rsid w:val="00BC31C9"/>
    <w:rsid w:val="00BC3E06"/>
    <w:rsid w:val="00BC4591"/>
    <w:rsid w:val="00BC4DDC"/>
    <w:rsid w:val="00BC51CA"/>
    <w:rsid w:val="00BC59B5"/>
    <w:rsid w:val="00BC5A2A"/>
    <w:rsid w:val="00BC5D7F"/>
    <w:rsid w:val="00BC79DF"/>
    <w:rsid w:val="00BD0049"/>
    <w:rsid w:val="00BD0AB4"/>
    <w:rsid w:val="00BD1008"/>
    <w:rsid w:val="00BD1D21"/>
    <w:rsid w:val="00BD2157"/>
    <w:rsid w:val="00BD3901"/>
    <w:rsid w:val="00BD3A42"/>
    <w:rsid w:val="00BD3F11"/>
    <w:rsid w:val="00BD4358"/>
    <w:rsid w:val="00BD4699"/>
    <w:rsid w:val="00BD4D3D"/>
    <w:rsid w:val="00BD6123"/>
    <w:rsid w:val="00BD6648"/>
    <w:rsid w:val="00BD6BCF"/>
    <w:rsid w:val="00BD7818"/>
    <w:rsid w:val="00BD79FB"/>
    <w:rsid w:val="00BD7E84"/>
    <w:rsid w:val="00BE0C14"/>
    <w:rsid w:val="00BE31A4"/>
    <w:rsid w:val="00BE3ADE"/>
    <w:rsid w:val="00BE48C5"/>
    <w:rsid w:val="00BE4B88"/>
    <w:rsid w:val="00BE4EB8"/>
    <w:rsid w:val="00BE4F0D"/>
    <w:rsid w:val="00BE612F"/>
    <w:rsid w:val="00BE622E"/>
    <w:rsid w:val="00BE63AE"/>
    <w:rsid w:val="00BF1AE5"/>
    <w:rsid w:val="00BF1DEE"/>
    <w:rsid w:val="00BF24DC"/>
    <w:rsid w:val="00BF40EE"/>
    <w:rsid w:val="00BF58E6"/>
    <w:rsid w:val="00BF63D8"/>
    <w:rsid w:val="00BF6862"/>
    <w:rsid w:val="00C01133"/>
    <w:rsid w:val="00C01916"/>
    <w:rsid w:val="00C01C00"/>
    <w:rsid w:val="00C01D72"/>
    <w:rsid w:val="00C02EE4"/>
    <w:rsid w:val="00C04A6C"/>
    <w:rsid w:val="00C05A67"/>
    <w:rsid w:val="00C063E8"/>
    <w:rsid w:val="00C10FC6"/>
    <w:rsid w:val="00C11FE1"/>
    <w:rsid w:val="00C128CD"/>
    <w:rsid w:val="00C12EBD"/>
    <w:rsid w:val="00C13E64"/>
    <w:rsid w:val="00C13EB1"/>
    <w:rsid w:val="00C144E3"/>
    <w:rsid w:val="00C1475E"/>
    <w:rsid w:val="00C14B22"/>
    <w:rsid w:val="00C14D86"/>
    <w:rsid w:val="00C156E8"/>
    <w:rsid w:val="00C15DB0"/>
    <w:rsid w:val="00C16444"/>
    <w:rsid w:val="00C167B8"/>
    <w:rsid w:val="00C169A5"/>
    <w:rsid w:val="00C16E2A"/>
    <w:rsid w:val="00C1757A"/>
    <w:rsid w:val="00C175A7"/>
    <w:rsid w:val="00C203C1"/>
    <w:rsid w:val="00C2048C"/>
    <w:rsid w:val="00C2063E"/>
    <w:rsid w:val="00C20B70"/>
    <w:rsid w:val="00C21219"/>
    <w:rsid w:val="00C22069"/>
    <w:rsid w:val="00C23632"/>
    <w:rsid w:val="00C23BB2"/>
    <w:rsid w:val="00C264A8"/>
    <w:rsid w:val="00C274AD"/>
    <w:rsid w:val="00C278ED"/>
    <w:rsid w:val="00C30582"/>
    <w:rsid w:val="00C30946"/>
    <w:rsid w:val="00C3097E"/>
    <w:rsid w:val="00C31631"/>
    <w:rsid w:val="00C31AFC"/>
    <w:rsid w:val="00C31D2B"/>
    <w:rsid w:val="00C31E46"/>
    <w:rsid w:val="00C31EAA"/>
    <w:rsid w:val="00C31F12"/>
    <w:rsid w:val="00C3268A"/>
    <w:rsid w:val="00C336BD"/>
    <w:rsid w:val="00C33E61"/>
    <w:rsid w:val="00C35412"/>
    <w:rsid w:val="00C35E93"/>
    <w:rsid w:val="00C36A89"/>
    <w:rsid w:val="00C36DE0"/>
    <w:rsid w:val="00C3724E"/>
    <w:rsid w:val="00C37D69"/>
    <w:rsid w:val="00C40B69"/>
    <w:rsid w:val="00C40FCA"/>
    <w:rsid w:val="00C417EF"/>
    <w:rsid w:val="00C42334"/>
    <w:rsid w:val="00C42425"/>
    <w:rsid w:val="00C44A84"/>
    <w:rsid w:val="00C44F44"/>
    <w:rsid w:val="00C46516"/>
    <w:rsid w:val="00C46629"/>
    <w:rsid w:val="00C46D89"/>
    <w:rsid w:val="00C47AC0"/>
    <w:rsid w:val="00C47DC5"/>
    <w:rsid w:val="00C50AA5"/>
    <w:rsid w:val="00C518C9"/>
    <w:rsid w:val="00C525A1"/>
    <w:rsid w:val="00C52829"/>
    <w:rsid w:val="00C529B1"/>
    <w:rsid w:val="00C52A37"/>
    <w:rsid w:val="00C52E3D"/>
    <w:rsid w:val="00C53CE3"/>
    <w:rsid w:val="00C55234"/>
    <w:rsid w:val="00C55873"/>
    <w:rsid w:val="00C57737"/>
    <w:rsid w:val="00C5781F"/>
    <w:rsid w:val="00C60BC0"/>
    <w:rsid w:val="00C60EA0"/>
    <w:rsid w:val="00C62A98"/>
    <w:rsid w:val="00C635E0"/>
    <w:rsid w:val="00C64694"/>
    <w:rsid w:val="00C6562D"/>
    <w:rsid w:val="00C66DFF"/>
    <w:rsid w:val="00C6703C"/>
    <w:rsid w:val="00C67210"/>
    <w:rsid w:val="00C67928"/>
    <w:rsid w:val="00C7019B"/>
    <w:rsid w:val="00C70E62"/>
    <w:rsid w:val="00C72591"/>
    <w:rsid w:val="00C72B18"/>
    <w:rsid w:val="00C72E36"/>
    <w:rsid w:val="00C75133"/>
    <w:rsid w:val="00C75E3A"/>
    <w:rsid w:val="00C772BB"/>
    <w:rsid w:val="00C77AE5"/>
    <w:rsid w:val="00C77E94"/>
    <w:rsid w:val="00C808E5"/>
    <w:rsid w:val="00C8145C"/>
    <w:rsid w:val="00C821F1"/>
    <w:rsid w:val="00C823BE"/>
    <w:rsid w:val="00C823E7"/>
    <w:rsid w:val="00C8340F"/>
    <w:rsid w:val="00C8398B"/>
    <w:rsid w:val="00C83BC4"/>
    <w:rsid w:val="00C83C7C"/>
    <w:rsid w:val="00C83CBA"/>
    <w:rsid w:val="00C845EE"/>
    <w:rsid w:val="00C84E1A"/>
    <w:rsid w:val="00C85150"/>
    <w:rsid w:val="00C85BEE"/>
    <w:rsid w:val="00C8671C"/>
    <w:rsid w:val="00C86BFF"/>
    <w:rsid w:val="00C86F04"/>
    <w:rsid w:val="00C87138"/>
    <w:rsid w:val="00C87A49"/>
    <w:rsid w:val="00C90636"/>
    <w:rsid w:val="00C91676"/>
    <w:rsid w:val="00C91F2B"/>
    <w:rsid w:val="00C92AA5"/>
    <w:rsid w:val="00C92FAA"/>
    <w:rsid w:val="00C943BB"/>
    <w:rsid w:val="00C9487D"/>
    <w:rsid w:val="00C96602"/>
    <w:rsid w:val="00C96937"/>
    <w:rsid w:val="00C9719A"/>
    <w:rsid w:val="00C97A97"/>
    <w:rsid w:val="00CA0EE5"/>
    <w:rsid w:val="00CA1047"/>
    <w:rsid w:val="00CA12B5"/>
    <w:rsid w:val="00CA14BA"/>
    <w:rsid w:val="00CA22ED"/>
    <w:rsid w:val="00CA29A5"/>
    <w:rsid w:val="00CA2CA6"/>
    <w:rsid w:val="00CA2F9C"/>
    <w:rsid w:val="00CA30B1"/>
    <w:rsid w:val="00CA4546"/>
    <w:rsid w:val="00CA4B00"/>
    <w:rsid w:val="00CA4DC7"/>
    <w:rsid w:val="00CA5576"/>
    <w:rsid w:val="00CA5B29"/>
    <w:rsid w:val="00CA6C1C"/>
    <w:rsid w:val="00CA74E9"/>
    <w:rsid w:val="00CA7557"/>
    <w:rsid w:val="00CA7F85"/>
    <w:rsid w:val="00CB13DA"/>
    <w:rsid w:val="00CB2040"/>
    <w:rsid w:val="00CB24ED"/>
    <w:rsid w:val="00CB2E42"/>
    <w:rsid w:val="00CB3863"/>
    <w:rsid w:val="00CB43F2"/>
    <w:rsid w:val="00CB46E2"/>
    <w:rsid w:val="00CB4AF0"/>
    <w:rsid w:val="00CB54D0"/>
    <w:rsid w:val="00CB5712"/>
    <w:rsid w:val="00CB5A98"/>
    <w:rsid w:val="00CB6A54"/>
    <w:rsid w:val="00CC0932"/>
    <w:rsid w:val="00CC09E8"/>
    <w:rsid w:val="00CC0DE3"/>
    <w:rsid w:val="00CC33DB"/>
    <w:rsid w:val="00CC4B06"/>
    <w:rsid w:val="00CC4F10"/>
    <w:rsid w:val="00CC5F18"/>
    <w:rsid w:val="00CC5F1D"/>
    <w:rsid w:val="00CC60E9"/>
    <w:rsid w:val="00CC6350"/>
    <w:rsid w:val="00CC6976"/>
    <w:rsid w:val="00CC6B11"/>
    <w:rsid w:val="00CC7234"/>
    <w:rsid w:val="00CC7525"/>
    <w:rsid w:val="00CC7D6A"/>
    <w:rsid w:val="00CC7FB6"/>
    <w:rsid w:val="00CD207D"/>
    <w:rsid w:val="00CD2397"/>
    <w:rsid w:val="00CD2584"/>
    <w:rsid w:val="00CD374D"/>
    <w:rsid w:val="00CD3A24"/>
    <w:rsid w:val="00CD3A9F"/>
    <w:rsid w:val="00CD451F"/>
    <w:rsid w:val="00CD45BB"/>
    <w:rsid w:val="00CD4DA0"/>
    <w:rsid w:val="00CD5D7B"/>
    <w:rsid w:val="00CD6322"/>
    <w:rsid w:val="00CD63E8"/>
    <w:rsid w:val="00CD778C"/>
    <w:rsid w:val="00CE0207"/>
    <w:rsid w:val="00CE184E"/>
    <w:rsid w:val="00CE2D0F"/>
    <w:rsid w:val="00CE2F18"/>
    <w:rsid w:val="00CE5694"/>
    <w:rsid w:val="00CE5C65"/>
    <w:rsid w:val="00CE753B"/>
    <w:rsid w:val="00CE7D45"/>
    <w:rsid w:val="00CE7DA7"/>
    <w:rsid w:val="00CE7F60"/>
    <w:rsid w:val="00CF01B5"/>
    <w:rsid w:val="00CF0399"/>
    <w:rsid w:val="00CF079A"/>
    <w:rsid w:val="00CF0905"/>
    <w:rsid w:val="00CF235B"/>
    <w:rsid w:val="00CF2AC9"/>
    <w:rsid w:val="00CF331F"/>
    <w:rsid w:val="00CF4058"/>
    <w:rsid w:val="00CF53CE"/>
    <w:rsid w:val="00CF5425"/>
    <w:rsid w:val="00CF5C60"/>
    <w:rsid w:val="00CF616C"/>
    <w:rsid w:val="00CF67BC"/>
    <w:rsid w:val="00CF6CA9"/>
    <w:rsid w:val="00CF7A32"/>
    <w:rsid w:val="00D00666"/>
    <w:rsid w:val="00D00E95"/>
    <w:rsid w:val="00D02178"/>
    <w:rsid w:val="00D02576"/>
    <w:rsid w:val="00D02969"/>
    <w:rsid w:val="00D02D01"/>
    <w:rsid w:val="00D031A9"/>
    <w:rsid w:val="00D031B7"/>
    <w:rsid w:val="00D03B49"/>
    <w:rsid w:val="00D045A5"/>
    <w:rsid w:val="00D04738"/>
    <w:rsid w:val="00D051E6"/>
    <w:rsid w:val="00D058CC"/>
    <w:rsid w:val="00D06951"/>
    <w:rsid w:val="00D06EB1"/>
    <w:rsid w:val="00D0729C"/>
    <w:rsid w:val="00D076DB"/>
    <w:rsid w:val="00D07D00"/>
    <w:rsid w:val="00D10870"/>
    <w:rsid w:val="00D10D9F"/>
    <w:rsid w:val="00D11417"/>
    <w:rsid w:val="00D115DB"/>
    <w:rsid w:val="00D1165D"/>
    <w:rsid w:val="00D11876"/>
    <w:rsid w:val="00D11A12"/>
    <w:rsid w:val="00D12A18"/>
    <w:rsid w:val="00D1355E"/>
    <w:rsid w:val="00D13EE1"/>
    <w:rsid w:val="00D14407"/>
    <w:rsid w:val="00D146CA"/>
    <w:rsid w:val="00D146CC"/>
    <w:rsid w:val="00D14F39"/>
    <w:rsid w:val="00D20484"/>
    <w:rsid w:val="00D2057F"/>
    <w:rsid w:val="00D209F8"/>
    <w:rsid w:val="00D20C44"/>
    <w:rsid w:val="00D20D01"/>
    <w:rsid w:val="00D20E2F"/>
    <w:rsid w:val="00D22209"/>
    <w:rsid w:val="00D23BCC"/>
    <w:rsid w:val="00D23EEE"/>
    <w:rsid w:val="00D24662"/>
    <w:rsid w:val="00D24EF6"/>
    <w:rsid w:val="00D257C1"/>
    <w:rsid w:val="00D2631C"/>
    <w:rsid w:val="00D26418"/>
    <w:rsid w:val="00D2682D"/>
    <w:rsid w:val="00D26F24"/>
    <w:rsid w:val="00D30E50"/>
    <w:rsid w:val="00D30FCC"/>
    <w:rsid w:val="00D3154A"/>
    <w:rsid w:val="00D31F52"/>
    <w:rsid w:val="00D31F65"/>
    <w:rsid w:val="00D32287"/>
    <w:rsid w:val="00D32313"/>
    <w:rsid w:val="00D32954"/>
    <w:rsid w:val="00D33155"/>
    <w:rsid w:val="00D3418B"/>
    <w:rsid w:val="00D341A8"/>
    <w:rsid w:val="00D343C8"/>
    <w:rsid w:val="00D36641"/>
    <w:rsid w:val="00D40BA1"/>
    <w:rsid w:val="00D40CF1"/>
    <w:rsid w:val="00D41620"/>
    <w:rsid w:val="00D41BFD"/>
    <w:rsid w:val="00D41DAA"/>
    <w:rsid w:val="00D426CB"/>
    <w:rsid w:val="00D42CBB"/>
    <w:rsid w:val="00D4393B"/>
    <w:rsid w:val="00D43D7B"/>
    <w:rsid w:val="00D440C9"/>
    <w:rsid w:val="00D44525"/>
    <w:rsid w:val="00D44835"/>
    <w:rsid w:val="00D450A2"/>
    <w:rsid w:val="00D45793"/>
    <w:rsid w:val="00D45BDB"/>
    <w:rsid w:val="00D45E95"/>
    <w:rsid w:val="00D460C2"/>
    <w:rsid w:val="00D462E4"/>
    <w:rsid w:val="00D4725B"/>
    <w:rsid w:val="00D477CB"/>
    <w:rsid w:val="00D47804"/>
    <w:rsid w:val="00D47DA3"/>
    <w:rsid w:val="00D50186"/>
    <w:rsid w:val="00D50854"/>
    <w:rsid w:val="00D50896"/>
    <w:rsid w:val="00D50CEE"/>
    <w:rsid w:val="00D50DBE"/>
    <w:rsid w:val="00D51015"/>
    <w:rsid w:val="00D515D7"/>
    <w:rsid w:val="00D51F2D"/>
    <w:rsid w:val="00D5343F"/>
    <w:rsid w:val="00D53F8F"/>
    <w:rsid w:val="00D548F2"/>
    <w:rsid w:val="00D55549"/>
    <w:rsid w:val="00D557D4"/>
    <w:rsid w:val="00D55D22"/>
    <w:rsid w:val="00D5696E"/>
    <w:rsid w:val="00D56B3B"/>
    <w:rsid w:val="00D57133"/>
    <w:rsid w:val="00D5791B"/>
    <w:rsid w:val="00D60482"/>
    <w:rsid w:val="00D60973"/>
    <w:rsid w:val="00D610A0"/>
    <w:rsid w:val="00D6196D"/>
    <w:rsid w:val="00D61CF1"/>
    <w:rsid w:val="00D61D7D"/>
    <w:rsid w:val="00D627E4"/>
    <w:rsid w:val="00D6350A"/>
    <w:rsid w:val="00D638B0"/>
    <w:rsid w:val="00D63C33"/>
    <w:rsid w:val="00D65537"/>
    <w:rsid w:val="00D6632D"/>
    <w:rsid w:val="00D66C35"/>
    <w:rsid w:val="00D66E25"/>
    <w:rsid w:val="00D701EA"/>
    <w:rsid w:val="00D70907"/>
    <w:rsid w:val="00D72046"/>
    <w:rsid w:val="00D72C51"/>
    <w:rsid w:val="00D73BEE"/>
    <w:rsid w:val="00D73EAB"/>
    <w:rsid w:val="00D74660"/>
    <w:rsid w:val="00D74755"/>
    <w:rsid w:val="00D75042"/>
    <w:rsid w:val="00D754B3"/>
    <w:rsid w:val="00D766D9"/>
    <w:rsid w:val="00D76C85"/>
    <w:rsid w:val="00D76E99"/>
    <w:rsid w:val="00D80376"/>
    <w:rsid w:val="00D806CD"/>
    <w:rsid w:val="00D80B2B"/>
    <w:rsid w:val="00D80CAC"/>
    <w:rsid w:val="00D80F0A"/>
    <w:rsid w:val="00D80FA8"/>
    <w:rsid w:val="00D81557"/>
    <w:rsid w:val="00D81A90"/>
    <w:rsid w:val="00D81CD9"/>
    <w:rsid w:val="00D82FBC"/>
    <w:rsid w:val="00D835F6"/>
    <w:rsid w:val="00D84A8B"/>
    <w:rsid w:val="00D8577E"/>
    <w:rsid w:val="00D85B3C"/>
    <w:rsid w:val="00D85CD1"/>
    <w:rsid w:val="00D867CE"/>
    <w:rsid w:val="00D917AC"/>
    <w:rsid w:val="00D91C21"/>
    <w:rsid w:val="00D91DBF"/>
    <w:rsid w:val="00D9219D"/>
    <w:rsid w:val="00D92928"/>
    <w:rsid w:val="00D92942"/>
    <w:rsid w:val="00D92EB4"/>
    <w:rsid w:val="00D937E6"/>
    <w:rsid w:val="00D93C86"/>
    <w:rsid w:val="00D93EAB"/>
    <w:rsid w:val="00D957FB"/>
    <w:rsid w:val="00D95D13"/>
    <w:rsid w:val="00D95F44"/>
    <w:rsid w:val="00D964EF"/>
    <w:rsid w:val="00D96DED"/>
    <w:rsid w:val="00D97247"/>
    <w:rsid w:val="00D97A93"/>
    <w:rsid w:val="00DA1883"/>
    <w:rsid w:val="00DA3F75"/>
    <w:rsid w:val="00DA3F83"/>
    <w:rsid w:val="00DA4775"/>
    <w:rsid w:val="00DA48BF"/>
    <w:rsid w:val="00DA504D"/>
    <w:rsid w:val="00DA56D8"/>
    <w:rsid w:val="00DA5CA5"/>
    <w:rsid w:val="00DA6548"/>
    <w:rsid w:val="00DA7383"/>
    <w:rsid w:val="00DB0FAA"/>
    <w:rsid w:val="00DB164D"/>
    <w:rsid w:val="00DB178B"/>
    <w:rsid w:val="00DB2003"/>
    <w:rsid w:val="00DB25CF"/>
    <w:rsid w:val="00DB3244"/>
    <w:rsid w:val="00DB3593"/>
    <w:rsid w:val="00DB3C9C"/>
    <w:rsid w:val="00DB3F0B"/>
    <w:rsid w:val="00DB51FD"/>
    <w:rsid w:val="00DB574E"/>
    <w:rsid w:val="00DB5A78"/>
    <w:rsid w:val="00DB7EDB"/>
    <w:rsid w:val="00DB7FF3"/>
    <w:rsid w:val="00DC03F8"/>
    <w:rsid w:val="00DC0427"/>
    <w:rsid w:val="00DC051E"/>
    <w:rsid w:val="00DC0538"/>
    <w:rsid w:val="00DC0BB5"/>
    <w:rsid w:val="00DC0D39"/>
    <w:rsid w:val="00DC1439"/>
    <w:rsid w:val="00DC1464"/>
    <w:rsid w:val="00DC1A06"/>
    <w:rsid w:val="00DC3010"/>
    <w:rsid w:val="00DC37B5"/>
    <w:rsid w:val="00DC3ED7"/>
    <w:rsid w:val="00DC3FED"/>
    <w:rsid w:val="00DC4867"/>
    <w:rsid w:val="00DC5755"/>
    <w:rsid w:val="00DC68FD"/>
    <w:rsid w:val="00DC6E17"/>
    <w:rsid w:val="00DC700E"/>
    <w:rsid w:val="00DC73FE"/>
    <w:rsid w:val="00DC7A96"/>
    <w:rsid w:val="00DD01C8"/>
    <w:rsid w:val="00DD23C1"/>
    <w:rsid w:val="00DD244E"/>
    <w:rsid w:val="00DD3018"/>
    <w:rsid w:val="00DD3A85"/>
    <w:rsid w:val="00DD3DE2"/>
    <w:rsid w:val="00DD5C32"/>
    <w:rsid w:val="00DD6733"/>
    <w:rsid w:val="00DD68A8"/>
    <w:rsid w:val="00DD73E9"/>
    <w:rsid w:val="00DD764F"/>
    <w:rsid w:val="00DD7BEE"/>
    <w:rsid w:val="00DD7CA1"/>
    <w:rsid w:val="00DD7DD7"/>
    <w:rsid w:val="00DE02C3"/>
    <w:rsid w:val="00DE28CC"/>
    <w:rsid w:val="00DE2930"/>
    <w:rsid w:val="00DE3538"/>
    <w:rsid w:val="00DE3BF3"/>
    <w:rsid w:val="00DE41DD"/>
    <w:rsid w:val="00DE4A65"/>
    <w:rsid w:val="00DE4DD3"/>
    <w:rsid w:val="00DE5015"/>
    <w:rsid w:val="00DE5AEB"/>
    <w:rsid w:val="00DE65C3"/>
    <w:rsid w:val="00DE6AC8"/>
    <w:rsid w:val="00DE6D6B"/>
    <w:rsid w:val="00DF149E"/>
    <w:rsid w:val="00DF16A5"/>
    <w:rsid w:val="00DF17F5"/>
    <w:rsid w:val="00DF1864"/>
    <w:rsid w:val="00DF1E07"/>
    <w:rsid w:val="00DF2FF4"/>
    <w:rsid w:val="00DF43CB"/>
    <w:rsid w:val="00DF4F44"/>
    <w:rsid w:val="00DF54CB"/>
    <w:rsid w:val="00DF5671"/>
    <w:rsid w:val="00DF5BEF"/>
    <w:rsid w:val="00DF5ECD"/>
    <w:rsid w:val="00DF6BA2"/>
    <w:rsid w:val="00DF7C15"/>
    <w:rsid w:val="00E008A4"/>
    <w:rsid w:val="00E01BF0"/>
    <w:rsid w:val="00E01ED8"/>
    <w:rsid w:val="00E02872"/>
    <w:rsid w:val="00E02A1C"/>
    <w:rsid w:val="00E02F75"/>
    <w:rsid w:val="00E031E2"/>
    <w:rsid w:val="00E037D4"/>
    <w:rsid w:val="00E03805"/>
    <w:rsid w:val="00E046A4"/>
    <w:rsid w:val="00E04813"/>
    <w:rsid w:val="00E04D90"/>
    <w:rsid w:val="00E05A5C"/>
    <w:rsid w:val="00E05A8C"/>
    <w:rsid w:val="00E067FD"/>
    <w:rsid w:val="00E07304"/>
    <w:rsid w:val="00E07868"/>
    <w:rsid w:val="00E1060A"/>
    <w:rsid w:val="00E1084A"/>
    <w:rsid w:val="00E110B3"/>
    <w:rsid w:val="00E11473"/>
    <w:rsid w:val="00E1178C"/>
    <w:rsid w:val="00E13013"/>
    <w:rsid w:val="00E13040"/>
    <w:rsid w:val="00E1335B"/>
    <w:rsid w:val="00E139EF"/>
    <w:rsid w:val="00E13A03"/>
    <w:rsid w:val="00E13F98"/>
    <w:rsid w:val="00E143EA"/>
    <w:rsid w:val="00E14656"/>
    <w:rsid w:val="00E153FB"/>
    <w:rsid w:val="00E159F9"/>
    <w:rsid w:val="00E15CB8"/>
    <w:rsid w:val="00E1661E"/>
    <w:rsid w:val="00E16D95"/>
    <w:rsid w:val="00E17C3D"/>
    <w:rsid w:val="00E205C9"/>
    <w:rsid w:val="00E20733"/>
    <w:rsid w:val="00E21009"/>
    <w:rsid w:val="00E21400"/>
    <w:rsid w:val="00E215A7"/>
    <w:rsid w:val="00E2236A"/>
    <w:rsid w:val="00E22463"/>
    <w:rsid w:val="00E22523"/>
    <w:rsid w:val="00E2320C"/>
    <w:rsid w:val="00E2470E"/>
    <w:rsid w:val="00E2597D"/>
    <w:rsid w:val="00E25E14"/>
    <w:rsid w:val="00E26603"/>
    <w:rsid w:val="00E267E6"/>
    <w:rsid w:val="00E26DE1"/>
    <w:rsid w:val="00E304FC"/>
    <w:rsid w:val="00E30BA9"/>
    <w:rsid w:val="00E30DD8"/>
    <w:rsid w:val="00E3177B"/>
    <w:rsid w:val="00E317C2"/>
    <w:rsid w:val="00E3242D"/>
    <w:rsid w:val="00E33554"/>
    <w:rsid w:val="00E33D78"/>
    <w:rsid w:val="00E33F11"/>
    <w:rsid w:val="00E340F6"/>
    <w:rsid w:val="00E34C77"/>
    <w:rsid w:val="00E34CA0"/>
    <w:rsid w:val="00E36192"/>
    <w:rsid w:val="00E367E3"/>
    <w:rsid w:val="00E36A76"/>
    <w:rsid w:val="00E36D86"/>
    <w:rsid w:val="00E370F1"/>
    <w:rsid w:val="00E405B2"/>
    <w:rsid w:val="00E40924"/>
    <w:rsid w:val="00E43BE0"/>
    <w:rsid w:val="00E45473"/>
    <w:rsid w:val="00E4547F"/>
    <w:rsid w:val="00E456E9"/>
    <w:rsid w:val="00E46BA4"/>
    <w:rsid w:val="00E46D7B"/>
    <w:rsid w:val="00E47CDE"/>
    <w:rsid w:val="00E506C1"/>
    <w:rsid w:val="00E50863"/>
    <w:rsid w:val="00E51A4C"/>
    <w:rsid w:val="00E51F57"/>
    <w:rsid w:val="00E52B77"/>
    <w:rsid w:val="00E53005"/>
    <w:rsid w:val="00E533CC"/>
    <w:rsid w:val="00E53B96"/>
    <w:rsid w:val="00E54752"/>
    <w:rsid w:val="00E54843"/>
    <w:rsid w:val="00E548D7"/>
    <w:rsid w:val="00E5605E"/>
    <w:rsid w:val="00E565F4"/>
    <w:rsid w:val="00E56626"/>
    <w:rsid w:val="00E56DD6"/>
    <w:rsid w:val="00E605DC"/>
    <w:rsid w:val="00E60738"/>
    <w:rsid w:val="00E61628"/>
    <w:rsid w:val="00E61908"/>
    <w:rsid w:val="00E625AA"/>
    <w:rsid w:val="00E62BBE"/>
    <w:rsid w:val="00E6311E"/>
    <w:rsid w:val="00E631BF"/>
    <w:rsid w:val="00E631D5"/>
    <w:rsid w:val="00E6349D"/>
    <w:rsid w:val="00E64160"/>
    <w:rsid w:val="00E6445D"/>
    <w:rsid w:val="00E644C8"/>
    <w:rsid w:val="00E64FCA"/>
    <w:rsid w:val="00E65C5E"/>
    <w:rsid w:val="00E66159"/>
    <w:rsid w:val="00E6661C"/>
    <w:rsid w:val="00E66966"/>
    <w:rsid w:val="00E67C68"/>
    <w:rsid w:val="00E67DD9"/>
    <w:rsid w:val="00E703D0"/>
    <w:rsid w:val="00E70BB5"/>
    <w:rsid w:val="00E7106D"/>
    <w:rsid w:val="00E71679"/>
    <w:rsid w:val="00E71D34"/>
    <w:rsid w:val="00E72013"/>
    <w:rsid w:val="00E72531"/>
    <w:rsid w:val="00E73D34"/>
    <w:rsid w:val="00E73D53"/>
    <w:rsid w:val="00E75379"/>
    <w:rsid w:val="00E75FC4"/>
    <w:rsid w:val="00E77BB8"/>
    <w:rsid w:val="00E80A76"/>
    <w:rsid w:val="00E80CD2"/>
    <w:rsid w:val="00E810EB"/>
    <w:rsid w:val="00E812AE"/>
    <w:rsid w:val="00E81873"/>
    <w:rsid w:val="00E82066"/>
    <w:rsid w:val="00E841DB"/>
    <w:rsid w:val="00E84A22"/>
    <w:rsid w:val="00E855C9"/>
    <w:rsid w:val="00E85994"/>
    <w:rsid w:val="00E86550"/>
    <w:rsid w:val="00E86761"/>
    <w:rsid w:val="00E8698D"/>
    <w:rsid w:val="00E87775"/>
    <w:rsid w:val="00E90142"/>
    <w:rsid w:val="00E93FAF"/>
    <w:rsid w:val="00E9454C"/>
    <w:rsid w:val="00E94C75"/>
    <w:rsid w:val="00E96565"/>
    <w:rsid w:val="00E96F45"/>
    <w:rsid w:val="00EA02A7"/>
    <w:rsid w:val="00EA067B"/>
    <w:rsid w:val="00EA12E8"/>
    <w:rsid w:val="00EA1543"/>
    <w:rsid w:val="00EA23C7"/>
    <w:rsid w:val="00EA24DD"/>
    <w:rsid w:val="00EA2689"/>
    <w:rsid w:val="00EA3058"/>
    <w:rsid w:val="00EA36C6"/>
    <w:rsid w:val="00EA3988"/>
    <w:rsid w:val="00EA4074"/>
    <w:rsid w:val="00EA45D0"/>
    <w:rsid w:val="00EA4D74"/>
    <w:rsid w:val="00EA52AC"/>
    <w:rsid w:val="00EA5B26"/>
    <w:rsid w:val="00EA5EE2"/>
    <w:rsid w:val="00EA609C"/>
    <w:rsid w:val="00EA6EF1"/>
    <w:rsid w:val="00EA74BA"/>
    <w:rsid w:val="00EB008E"/>
    <w:rsid w:val="00EB0653"/>
    <w:rsid w:val="00EB216B"/>
    <w:rsid w:val="00EB2A81"/>
    <w:rsid w:val="00EB418F"/>
    <w:rsid w:val="00EB51C1"/>
    <w:rsid w:val="00EB51F0"/>
    <w:rsid w:val="00EB5355"/>
    <w:rsid w:val="00EB76B3"/>
    <w:rsid w:val="00EB7CE1"/>
    <w:rsid w:val="00EC0AD5"/>
    <w:rsid w:val="00EC112A"/>
    <w:rsid w:val="00EC139E"/>
    <w:rsid w:val="00EC16D4"/>
    <w:rsid w:val="00EC1CEA"/>
    <w:rsid w:val="00EC1DBD"/>
    <w:rsid w:val="00EC278B"/>
    <w:rsid w:val="00EC34FA"/>
    <w:rsid w:val="00EC3554"/>
    <w:rsid w:val="00EC3C09"/>
    <w:rsid w:val="00EC41A5"/>
    <w:rsid w:val="00EC4352"/>
    <w:rsid w:val="00EC4D96"/>
    <w:rsid w:val="00EC51C4"/>
    <w:rsid w:val="00EC5846"/>
    <w:rsid w:val="00EC60D4"/>
    <w:rsid w:val="00EC764C"/>
    <w:rsid w:val="00EC7955"/>
    <w:rsid w:val="00ED08F5"/>
    <w:rsid w:val="00ED0B26"/>
    <w:rsid w:val="00ED11B3"/>
    <w:rsid w:val="00ED121E"/>
    <w:rsid w:val="00ED18B1"/>
    <w:rsid w:val="00ED1989"/>
    <w:rsid w:val="00ED1F96"/>
    <w:rsid w:val="00ED2DC8"/>
    <w:rsid w:val="00ED3B41"/>
    <w:rsid w:val="00ED4AA6"/>
    <w:rsid w:val="00ED5886"/>
    <w:rsid w:val="00ED679C"/>
    <w:rsid w:val="00ED6B04"/>
    <w:rsid w:val="00ED6E19"/>
    <w:rsid w:val="00ED6E81"/>
    <w:rsid w:val="00ED72F2"/>
    <w:rsid w:val="00ED7DB3"/>
    <w:rsid w:val="00ED7F1E"/>
    <w:rsid w:val="00EE0E73"/>
    <w:rsid w:val="00EE1EC9"/>
    <w:rsid w:val="00EE241F"/>
    <w:rsid w:val="00EE2602"/>
    <w:rsid w:val="00EE32F7"/>
    <w:rsid w:val="00EE34D1"/>
    <w:rsid w:val="00EE3DBF"/>
    <w:rsid w:val="00EE3E5F"/>
    <w:rsid w:val="00EE4391"/>
    <w:rsid w:val="00EE61ED"/>
    <w:rsid w:val="00EE77B7"/>
    <w:rsid w:val="00EE7B52"/>
    <w:rsid w:val="00EF0150"/>
    <w:rsid w:val="00EF026B"/>
    <w:rsid w:val="00EF090E"/>
    <w:rsid w:val="00EF09C4"/>
    <w:rsid w:val="00EF147A"/>
    <w:rsid w:val="00EF1CEE"/>
    <w:rsid w:val="00EF226E"/>
    <w:rsid w:val="00EF2DA0"/>
    <w:rsid w:val="00EF4139"/>
    <w:rsid w:val="00EF5566"/>
    <w:rsid w:val="00EF57AA"/>
    <w:rsid w:val="00EF6409"/>
    <w:rsid w:val="00EF7FE5"/>
    <w:rsid w:val="00F0085C"/>
    <w:rsid w:val="00F00905"/>
    <w:rsid w:val="00F01BE0"/>
    <w:rsid w:val="00F02116"/>
    <w:rsid w:val="00F02164"/>
    <w:rsid w:val="00F022D5"/>
    <w:rsid w:val="00F0267B"/>
    <w:rsid w:val="00F03DAD"/>
    <w:rsid w:val="00F04124"/>
    <w:rsid w:val="00F042F3"/>
    <w:rsid w:val="00F057B6"/>
    <w:rsid w:val="00F05D2E"/>
    <w:rsid w:val="00F06356"/>
    <w:rsid w:val="00F06C2A"/>
    <w:rsid w:val="00F06DC8"/>
    <w:rsid w:val="00F07025"/>
    <w:rsid w:val="00F109DC"/>
    <w:rsid w:val="00F11082"/>
    <w:rsid w:val="00F11524"/>
    <w:rsid w:val="00F1187D"/>
    <w:rsid w:val="00F12245"/>
    <w:rsid w:val="00F1268F"/>
    <w:rsid w:val="00F129F0"/>
    <w:rsid w:val="00F12E57"/>
    <w:rsid w:val="00F140B0"/>
    <w:rsid w:val="00F14354"/>
    <w:rsid w:val="00F146EE"/>
    <w:rsid w:val="00F148EB"/>
    <w:rsid w:val="00F14A57"/>
    <w:rsid w:val="00F16022"/>
    <w:rsid w:val="00F164DA"/>
    <w:rsid w:val="00F17B5D"/>
    <w:rsid w:val="00F21060"/>
    <w:rsid w:val="00F23C01"/>
    <w:rsid w:val="00F25726"/>
    <w:rsid w:val="00F25A1A"/>
    <w:rsid w:val="00F25A89"/>
    <w:rsid w:val="00F25D18"/>
    <w:rsid w:val="00F260C2"/>
    <w:rsid w:val="00F278BB"/>
    <w:rsid w:val="00F279B9"/>
    <w:rsid w:val="00F3023C"/>
    <w:rsid w:val="00F30E61"/>
    <w:rsid w:val="00F321A6"/>
    <w:rsid w:val="00F323CA"/>
    <w:rsid w:val="00F32977"/>
    <w:rsid w:val="00F32D9F"/>
    <w:rsid w:val="00F33092"/>
    <w:rsid w:val="00F34601"/>
    <w:rsid w:val="00F346D6"/>
    <w:rsid w:val="00F34815"/>
    <w:rsid w:val="00F34876"/>
    <w:rsid w:val="00F351C5"/>
    <w:rsid w:val="00F358E7"/>
    <w:rsid w:val="00F36BE5"/>
    <w:rsid w:val="00F37395"/>
    <w:rsid w:val="00F3742F"/>
    <w:rsid w:val="00F40564"/>
    <w:rsid w:val="00F40AB1"/>
    <w:rsid w:val="00F41253"/>
    <w:rsid w:val="00F412B8"/>
    <w:rsid w:val="00F41BB0"/>
    <w:rsid w:val="00F425AF"/>
    <w:rsid w:val="00F427BC"/>
    <w:rsid w:val="00F42FFD"/>
    <w:rsid w:val="00F44C5B"/>
    <w:rsid w:val="00F4508F"/>
    <w:rsid w:val="00F454C2"/>
    <w:rsid w:val="00F4573F"/>
    <w:rsid w:val="00F45A86"/>
    <w:rsid w:val="00F45F30"/>
    <w:rsid w:val="00F472B8"/>
    <w:rsid w:val="00F4781D"/>
    <w:rsid w:val="00F47CAB"/>
    <w:rsid w:val="00F47F6C"/>
    <w:rsid w:val="00F50E29"/>
    <w:rsid w:val="00F50EB9"/>
    <w:rsid w:val="00F5177C"/>
    <w:rsid w:val="00F51E6A"/>
    <w:rsid w:val="00F533C3"/>
    <w:rsid w:val="00F538DF"/>
    <w:rsid w:val="00F5399B"/>
    <w:rsid w:val="00F53A6F"/>
    <w:rsid w:val="00F53B11"/>
    <w:rsid w:val="00F54211"/>
    <w:rsid w:val="00F54927"/>
    <w:rsid w:val="00F552C8"/>
    <w:rsid w:val="00F55FC5"/>
    <w:rsid w:val="00F561E1"/>
    <w:rsid w:val="00F56494"/>
    <w:rsid w:val="00F56D73"/>
    <w:rsid w:val="00F56F2B"/>
    <w:rsid w:val="00F573B0"/>
    <w:rsid w:val="00F57874"/>
    <w:rsid w:val="00F57A74"/>
    <w:rsid w:val="00F60500"/>
    <w:rsid w:val="00F61AE7"/>
    <w:rsid w:val="00F62253"/>
    <w:rsid w:val="00F629A7"/>
    <w:rsid w:val="00F62DA9"/>
    <w:rsid w:val="00F64312"/>
    <w:rsid w:val="00F64A9F"/>
    <w:rsid w:val="00F65BB3"/>
    <w:rsid w:val="00F65C5B"/>
    <w:rsid w:val="00F66769"/>
    <w:rsid w:val="00F669F1"/>
    <w:rsid w:val="00F66ABC"/>
    <w:rsid w:val="00F66D7D"/>
    <w:rsid w:val="00F66E57"/>
    <w:rsid w:val="00F67016"/>
    <w:rsid w:val="00F67120"/>
    <w:rsid w:val="00F677C4"/>
    <w:rsid w:val="00F677F3"/>
    <w:rsid w:val="00F67BBE"/>
    <w:rsid w:val="00F707B8"/>
    <w:rsid w:val="00F70A58"/>
    <w:rsid w:val="00F72E00"/>
    <w:rsid w:val="00F7457E"/>
    <w:rsid w:val="00F75C7F"/>
    <w:rsid w:val="00F7700F"/>
    <w:rsid w:val="00F77DFD"/>
    <w:rsid w:val="00F807E5"/>
    <w:rsid w:val="00F8130A"/>
    <w:rsid w:val="00F8204C"/>
    <w:rsid w:val="00F832CE"/>
    <w:rsid w:val="00F835A1"/>
    <w:rsid w:val="00F84483"/>
    <w:rsid w:val="00F859D2"/>
    <w:rsid w:val="00F85B99"/>
    <w:rsid w:val="00F85D6B"/>
    <w:rsid w:val="00F863E2"/>
    <w:rsid w:val="00F86C13"/>
    <w:rsid w:val="00F86D26"/>
    <w:rsid w:val="00F86D77"/>
    <w:rsid w:val="00F86F02"/>
    <w:rsid w:val="00F87032"/>
    <w:rsid w:val="00F8750E"/>
    <w:rsid w:val="00F87660"/>
    <w:rsid w:val="00F87C03"/>
    <w:rsid w:val="00F87D94"/>
    <w:rsid w:val="00F9013F"/>
    <w:rsid w:val="00F901BD"/>
    <w:rsid w:val="00F9262C"/>
    <w:rsid w:val="00F92696"/>
    <w:rsid w:val="00F92CC9"/>
    <w:rsid w:val="00F930B9"/>
    <w:rsid w:val="00F932BF"/>
    <w:rsid w:val="00F93800"/>
    <w:rsid w:val="00F93C08"/>
    <w:rsid w:val="00F946BE"/>
    <w:rsid w:val="00F94A6C"/>
    <w:rsid w:val="00F94A76"/>
    <w:rsid w:val="00F95DE7"/>
    <w:rsid w:val="00F95FF0"/>
    <w:rsid w:val="00F963F1"/>
    <w:rsid w:val="00F96A49"/>
    <w:rsid w:val="00F96AB2"/>
    <w:rsid w:val="00F96E4C"/>
    <w:rsid w:val="00F978E1"/>
    <w:rsid w:val="00FA14C2"/>
    <w:rsid w:val="00FA1A5D"/>
    <w:rsid w:val="00FA1D2F"/>
    <w:rsid w:val="00FA2690"/>
    <w:rsid w:val="00FA3019"/>
    <w:rsid w:val="00FA3431"/>
    <w:rsid w:val="00FA3ECB"/>
    <w:rsid w:val="00FA4E15"/>
    <w:rsid w:val="00FA53C8"/>
    <w:rsid w:val="00FA5680"/>
    <w:rsid w:val="00FA592C"/>
    <w:rsid w:val="00FA68E5"/>
    <w:rsid w:val="00FA6D1D"/>
    <w:rsid w:val="00FA71A2"/>
    <w:rsid w:val="00FA76DA"/>
    <w:rsid w:val="00FA7CCB"/>
    <w:rsid w:val="00FB0B15"/>
    <w:rsid w:val="00FB0EE8"/>
    <w:rsid w:val="00FB1A69"/>
    <w:rsid w:val="00FB24F2"/>
    <w:rsid w:val="00FB295F"/>
    <w:rsid w:val="00FB3056"/>
    <w:rsid w:val="00FB327E"/>
    <w:rsid w:val="00FB3616"/>
    <w:rsid w:val="00FB3980"/>
    <w:rsid w:val="00FB40B1"/>
    <w:rsid w:val="00FB49D9"/>
    <w:rsid w:val="00FB535A"/>
    <w:rsid w:val="00FB5C81"/>
    <w:rsid w:val="00FB6A68"/>
    <w:rsid w:val="00FB7313"/>
    <w:rsid w:val="00FC1745"/>
    <w:rsid w:val="00FC178D"/>
    <w:rsid w:val="00FC28B9"/>
    <w:rsid w:val="00FC3C0B"/>
    <w:rsid w:val="00FC3D0E"/>
    <w:rsid w:val="00FC40B3"/>
    <w:rsid w:val="00FC60EC"/>
    <w:rsid w:val="00FC6B95"/>
    <w:rsid w:val="00FC75CD"/>
    <w:rsid w:val="00FD07BA"/>
    <w:rsid w:val="00FD0B04"/>
    <w:rsid w:val="00FD14A4"/>
    <w:rsid w:val="00FD1A03"/>
    <w:rsid w:val="00FD1BB5"/>
    <w:rsid w:val="00FD1E0D"/>
    <w:rsid w:val="00FD1F6C"/>
    <w:rsid w:val="00FD2CF1"/>
    <w:rsid w:val="00FD2FD5"/>
    <w:rsid w:val="00FD307C"/>
    <w:rsid w:val="00FD3578"/>
    <w:rsid w:val="00FD3A3F"/>
    <w:rsid w:val="00FD3E52"/>
    <w:rsid w:val="00FD4511"/>
    <w:rsid w:val="00FD4A83"/>
    <w:rsid w:val="00FD65E2"/>
    <w:rsid w:val="00FD6C47"/>
    <w:rsid w:val="00FD7FE0"/>
    <w:rsid w:val="00FE0810"/>
    <w:rsid w:val="00FE0D8C"/>
    <w:rsid w:val="00FE1BF0"/>
    <w:rsid w:val="00FE216E"/>
    <w:rsid w:val="00FE2FF2"/>
    <w:rsid w:val="00FE30EB"/>
    <w:rsid w:val="00FE3157"/>
    <w:rsid w:val="00FE3B71"/>
    <w:rsid w:val="00FE403D"/>
    <w:rsid w:val="00FE4FB0"/>
    <w:rsid w:val="00FE557E"/>
    <w:rsid w:val="00FE56C9"/>
    <w:rsid w:val="00FE6302"/>
    <w:rsid w:val="00FE715D"/>
    <w:rsid w:val="00FE72E6"/>
    <w:rsid w:val="00FF0F1B"/>
    <w:rsid w:val="00FF1520"/>
    <w:rsid w:val="00FF28AD"/>
    <w:rsid w:val="00FF299E"/>
    <w:rsid w:val="00FF310D"/>
    <w:rsid w:val="00FF3713"/>
    <w:rsid w:val="00FF37E7"/>
    <w:rsid w:val="00FF466C"/>
    <w:rsid w:val="00FF4CCD"/>
    <w:rsid w:val="00FF4E06"/>
    <w:rsid w:val="00FF4F63"/>
    <w:rsid w:val="00FF541A"/>
    <w:rsid w:val="00FF58D3"/>
    <w:rsid w:val="00FF5D6F"/>
    <w:rsid w:val="00FF6A69"/>
    <w:rsid w:val="00FF6B62"/>
    <w:rsid w:val="00FF7751"/>
    <w:rsid w:val="00FF7D4E"/>
    <w:rsid w:val="00FF7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7AE46F2-5985-4BF4-8B4F-A1631EE8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66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86D77"/>
    <w:pPr>
      <w:keepNext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D77"/>
    <w:rPr>
      <w:rFonts w:ascii="Cambria" w:eastAsia="Times New Roman" w:hAnsi="Cambria" w:cs="Times New Roman"/>
      <w:b/>
      <w:bCs/>
      <w:kern w:val="32"/>
      <w:sz w:val="28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F86D77"/>
  </w:style>
  <w:style w:type="paragraph" w:customStyle="1" w:styleId="ConsPlusTitle">
    <w:name w:val="ConsPlusTitle"/>
    <w:rsid w:val="00F86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BodyText21">
    <w:name w:val="Body Text 21"/>
    <w:basedOn w:val="a"/>
    <w:rsid w:val="00F86D77"/>
    <w:pPr>
      <w:widowControl w:val="0"/>
      <w:spacing w:line="-379" w:lineRule="auto"/>
      <w:ind w:firstLine="0"/>
      <w:jc w:val="center"/>
    </w:pPr>
    <w:rPr>
      <w:rFonts w:eastAsia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rsid w:val="00F86D77"/>
    <w:pPr>
      <w:ind w:firstLine="0"/>
      <w:jc w:val="left"/>
    </w:pPr>
    <w:rPr>
      <w:rFonts w:ascii="Tahoma" w:eastAsia="Calibri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F86D77"/>
    <w:rPr>
      <w:rFonts w:ascii="Tahoma" w:eastAsia="Calibri" w:hAnsi="Tahoma" w:cs="Times New Roman"/>
      <w:sz w:val="16"/>
      <w:szCs w:val="16"/>
    </w:rPr>
  </w:style>
  <w:style w:type="paragraph" w:styleId="a5">
    <w:name w:val="header"/>
    <w:basedOn w:val="a"/>
    <w:link w:val="a6"/>
    <w:uiPriority w:val="99"/>
    <w:rsid w:val="00F86D77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6">
    <w:name w:val="Верхний колонтитул Знак"/>
    <w:basedOn w:val="a0"/>
    <w:link w:val="a5"/>
    <w:uiPriority w:val="99"/>
    <w:rsid w:val="00F86D7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rsid w:val="00F86D77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8">
    <w:name w:val="Нижний колонтитул Знак"/>
    <w:basedOn w:val="a0"/>
    <w:link w:val="a7"/>
    <w:uiPriority w:val="99"/>
    <w:rsid w:val="00F86D77"/>
    <w:rPr>
      <w:rFonts w:ascii="Calibri" w:eastAsia="Calibri" w:hAnsi="Calibri" w:cs="Times New Roman"/>
    </w:rPr>
  </w:style>
  <w:style w:type="paragraph" w:customStyle="1" w:styleId="a9">
    <w:name w:val="Знак Знак Знак Знак Знак Знак Знак Знак Знак Знак Знак Знак Знак Знак Знак"/>
    <w:basedOn w:val="a"/>
    <w:rsid w:val="00F86D77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styleId="aa">
    <w:name w:val="List Paragraph"/>
    <w:basedOn w:val="a"/>
    <w:uiPriority w:val="34"/>
    <w:qFormat/>
    <w:rsid w:val="00F86D77"/>
    <w:pPr>
      <w:spacing w:after="200" w:line="276" w:lineRule="auto"/>
      <w:ind w:left="708" w:firstLine="0"/>
      <w:jc w:val="left"/>
    </w:pPr>
    <w:rPr>
      <w:rFonts w:ascii="Calibri" w:eastAsia="Calibri" w:hAnsi="Calibri" w:cs="Times New Roman"/>
      <w:sz w:val="22"/>
    </w:rPr>
  </w:style>
  <w:style w:type="paragraph" w:styleId="ab">
    <w:name w:val="Normal (Web)"/>
    <w:basedOn w:val="a"/>
    <w:unhideWhenUsed/>
    <w:rsid w:val="00F86D7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F86D77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Pa8">
    <w:name w:val="Pa8"/>
    <w:basedOn w:val="a"/>
    <w:next w:val="a"/>
    <w:rsid w:val="00F86D77"/>
    <w:pPr>
      <w:autoSpaceDE w:val="0"/>
      <w:autoSpaceDN w:val="0"/>
      <w:adjustRightInd w:val="0"/>
      <w:spacing w:before="40" w:line="241" w:lineRule="atLeast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d">
    <w:name w:val="Plain Text"/>
    <w:basedOn w:val="a"/>
    <w:link w:val="ae"/>
    <w:rsid w:val="00F86D77"/>
    <w:pPr>
      <w:autoSpaceDE w:val="0"/>
      <w:autoSpaceDN w:val="0"/>
      <w:ind w:firstLine="0"/>
      <w:jc w:val="left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e">
    <w:name w:val="Текст Знак"/>
    <w:basedOn w:val="a0"/>
    <w:link w:val="ad"/>
    <w:rsid w:val="00F86D77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F86D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F86D77"/>
    <w:pPr>
      <w:spacing w:after="120" w:line="480" w:lineRule="auto"/>
      <w:ind w:left="283" w:firstLine="0"/>
      <w:jc w:val="left"/>
    </w:pPr>
    <w:rPr>
      <w:rFonts w:ascii="Calibri" w:eastAsia="Calibri" w:hAnsi="Calibri" w:cs="Times New Roman"/>
      <w:sz w:val="22"/>
    </w:rPr>
  </w:style>
  <w:style w:type="character" w:customStyle="1" w:styleId="20">
    <w:name w:val="Основной текст с отступом 2 Знак"/>
    <w:basedOn w:val="a0"/>
    <w:link w:val="2"/>
    <w:rsid w:val="00F86D77"/>
    <w:rPr>
      <w:rFonts w:ascii="Calibri" w:eastAsia="Calibri" w:hAnsi="Calibri" w:cs="Times New Roman"/>
    </w:rPr>
  </w:style>
  <w:style w:type="character" w:customStyle="1" w:styleId="butback1">
    <w:name w:val="butback1"/>
    <w:rsid w:val="00F86D77"/>
    <w:rPr>
      <w:color w:val="666666"/>
    </w:rPr>
  </w:style>
  <w:style w:type="character" w:customStyle="1" w:styleId="submenu-table">
    <w:name w:val="submenu-table"/>
    <w:rsid w:val="00F86D77"/>
  </w:style>
  <w:style w:type="paragraph" w:styleId="3">
    <w:name w:val="Body Text Indent 3"/>
    <w:basedOn w:val="a"/>
    <w:link w:val="30"/>
    <w:rsid w:val="00F86D77"/>
    <w:pPr>
      <w:spacing w:after="120" w:line="276" w:lineRule="auto"/>
      <w:ind w:left="283" w:firstLine="0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86D77"/>
    <w:rPr>
      <w:rFonts w:ascii="Calibri" w:eastAsia="Calibri" w:hAnsi="Calibri" w:cs="Times New Roman"/>
      <w:sz w:val="16"/>
      <w:szCs w:val="16"/>
    </w:rPr>
  </w:style>
  <w:style w:type="table" w:styleId="af">
    <w:name w:val="Table Grid"/>
    <w:basedOn w:val="a1"/>
    <w:uiPriority w:val="59"/>
    <w:rsid w:val="00F86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Абзац1 c отступом"/>
    <w:basedOn w:val="a"/>
    <w:rsid w:val="00F86D77"/>
    <w:pPr>
      <w:widowControl w:val="0"/>
      <w:spacing w:after="60" w:line="360" w:lineRule="exact"/>
    </w:pPr>
    <w:rPr>
      <w:rFonts w:eastAsia="Times New Roman" w:cs="Times New Roman"/>
      <w:szCs w:val="20"/>
      <w:lang w:eastAsia="ru-RU"/>
    </w:rPr>
  </w:style>
  <w:style w:type="paragraph" w:customStyle="1" w:styleId="ConsTitle">
    <w:name w:val="ConsTitle"/>
    <w:rsid w:val="00F86D77"/>
    <w:pPr>
      <w:widowControl w:val="0"/>
      <w:snapToGri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0">
    <w:name w:val="Бланк_адрес"/>
    <w:aliases w:val="тел."/>
    <w:basedOn w:val="a"/>
    <w:rsid w:val="00F86D77"/>
    <w:pPr>
      <w:suppressAutoHyphens/>
      <w:spacing w:before="60" w:after="60" w:line="180" w:lineRule="exact"/>
      <w:ind w:firstLine="0"/>
      <w:jc w:val="center"/>
    </w:pPr>
    <w:rPr>
      <w:rFonts w:eastAsia="Times New Roman" w:cs="Times New Roman"/>
      <w:color w:val="000000"/>
      <w:sz w:val="18"/>
      <w:szCs w:val="20"/>
      <w:lang w:eastAsia="ar-SA"/>
    </w:rPr>
  </w:style>
  <w:style w:type="paragraph" w:styleId="af1">
    <w:name w:val="No Spacing"/>
    <w:uiPriority w:val="1"/>
    <w:qFormat/>
    <w:rsid w:val="00F86D7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1"/>
    <w:basedOn w:val="a"/>
    <w:rsid w:val="00F86D77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styleId="af2">
    <w:name w:val="Body Text Indent"/>
    <w:aliases w:val="Надин стиль,Основной текст 1,Нумерованный список !!,Iniiaiie oaeno 1,Ioia?iaaiiue nienie !!,Iaaei noeeu"/>
    <w:basedOn w:val="a"/>
    <w:link w:val="af3"/>
    <w:rsid w:val="00F86D77"/>
    <w:pPr>
      <w:spacing w:after="120"/>
      <w:ind w:left="283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"/>
    <w:basedOn w:val="a0"/>
    <w:link w:val="af2"/>
    <w:rsid w:val="00F86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86D7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86D77"/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aliases w:val="Знак2"/>
    <w:basedOn w:val="a"/>
    <w:link w:val="af5"/>
    <w:uiPriority w:val="99"/>
    <w:rsid w:val="00F86D77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aliases w:val="Знак2 Знак"/>
    <w:basedOn w:val="a0"/>
    <w:link w:val="af4"/>
    <w:uiPriority w:val="99"/>
    <w:rsid w:val="00F86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F86D77"/>
    <w:rPr>
      <w:vertAlign w:val="superscript"/>
    </w:rPr>
  </w:style>
  <w:style w:type="paragraph" w:styleId="af7">
    <w:name w:val="Body Text"/>
    <w:basedOn w:val="a"/>
    <w:link w:val="af8"/>
    <w:rsid w:val="00F86D77"/>
    <w:pPr>
      <w:spacing w:after="12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f8">
    <w:name w:val="Основной текст Знак"/>
    <w:basedOn w:val="a0"/>
    <w:link w:val="af7"/>
    <w:rsid w:val="00F86D77"/>
    <w:rPr>
      <w:rFonts w:ascii="Calibri" w:eastAsia="Calibri" w:hAnsi="Calibri" w:cs="Times New Roman"/>
    </w:rPr>
  </w:style>
  <w:style w:type="table" w:customStyle="1" w:styleId="13">
    <w:name w:val="Сетка таблицы1"/>
    <w:basedOn w:val="a1"/>
    <w:next w:val="af"/>
    <w:uiPriority w:val="59"/>
    <w:rsid w:val="00F86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F86D77"/>
  </w:style>
  <w:style w:type="paragraph" w:styleId="af9">
    <w:name w:val="Subtitle"/>
    <w:basedOn w:val="a"/>
    <w:next w:val="a"/>
    <w:link w:val="afa"/>
    <w:qFormat/>
    <w:rsid w:val="00F86D77"/>
    <w:pPr>
      <w:spacing w:after="60"/>
      <w:ind w:firstLine="0"/>
      <w:jc w:val="center"/>
      <w:outlineLvl w:val="1"/>
    </w:pPr>
    <w:rPr>
      <w:rFonts w:ascii="Calibri" w:eastAsia="Calibri" w:hAnsi="Calibri" w:cs="Times New Roman"/>
      <w:b/>
      <w:i/>
      <w:szCs w:val="24"/>
    </w:rPr>
  </w:style>
  <w:style w:type="character" w:customStyle="1" w:styleId="afa">
    <w:name w:val="Подзаголовок Знак"/>
    <w:basedOn w:val="a0"/>
    <w:link w:val="af9"/>
    <w:rsid w:val="00F86D77"/>
    <w:rPr>
      <w:rFonts w:ascii="Calibri" w:eastAsia="Calibri" w:hAnsi="Calibri" w:cs="Times New Roman"/>
      <w:b/>
      <w:i/>
      <w:sz w:val="28"/>
      <w:szCs w:val="24"/>
    </w:rPr>
  </w:style>
  <w:style w:type="table" w:customStyle="1" w:styleId="21">
    <w:name w:val="Сетка таблицы2"/>
    <w:basedOn w:val="a1"/>
    <w:next w:val="af"/>
    <w:uiPriority w:val="59"/>
    <w:rsid w:val="00F86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"/>
    <w:uiPriority w:val="59"/>
    <w:rsid w:val="00F86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7D6581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">
    <w:name w:val="Знак Знак Знак2 Знак Знак Знак"/>
    <w:basedOn w:val="a"/>
    <w:rsid w:val="00102D7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afb">
    <w:name w:val="Знак Знак Знак Знак"/>
    <w:basedOn w:val="a"/>
    <w:rsid w:val="00211643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5">
    <w:name w:val="Знак Знак Знак Знак1"/>
    <w:basedOn w:val="a"/>
    <w:rsid w:val="0047617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afc">
    <w:name w:val="Содержимое таблицы"/>
    <w:basedOn w:val="a"/>
    <w:rsid w:val="0052523D"/>
    <w:pPr>
      <w:suppressLineNumbers/>
      <w:ind w:firstLine="0"/>
      <w:jc w:val="left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16">
    <w:name w:val="Абзац1 без отступа"/>
    <w:basedOn w:val="a"/>
    <w:rsid w:val="00A37BF5"/>
    <w:pPr>
      <w:spacing w:after="60" w:line="360" w:lineRule="exact"/>
      <w:ind w:firstLine="0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B&amp;n=4759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7599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EF540-30D3-49FC-A319-849189A34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4232</TotalTime>
  <Pages>21</Pages>
  <Words>7833</Words>
  <Characters>44653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 П. Дундев</dc:creator>
  <cp:lastModifiedBy>КСК</cp:lastModifiedBy>
  <cp:revision>1171</cp:revision>
  <cp:lastPrinted>2025-11-21T05:42:00Z</cp:lastPrinted>
  <dcterms:created xsi:type="dcterms:W3CDTF">2020-12-15T11:32:00Z</dcterms:created>
  <dcterms:modified xsi:type="dcterms:W3CDTF">2025-12-26T08:19:00Z</dcterms:modified>
</cp:coreProperties>
</file>