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BB0" w:rsidRDefault="008F655E" w:rsidP="0056391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</w:t>
      </w:r>
      <w:r w:rsidR="00530FF1">
        <w:rPr>
          <w:rFonts w:ascii="Times New Roman" w:hAnsi="Times New Roman"/>
          <w:b/>
          <w:sz w:val="32"/>
          <w:szCs w:val="32"/>
        </w:rPr>
        <w:t xml:space="preserve">                       </w:t>
      </w:r>
    </w:p>
    <w:p w:rsidR="008A74C0" w:rsidRPr="008A74C0" w:rsidRDefault="008A74C0" w:rsidP="0056391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>АДМИНИСТРАЦИЯ МУНИЦИПАЛЬНОГО ОБРАЗОВАНИЯ</w:t>
      </w:r>
    </w:p>
    <w:p w:rsidR="008A74C0" w:rsidRPr="008A74C0" w:rsidRDefault="008A74C0" w:rsidP="008A7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>БОГОРОДСКИЙ МУНИЦИПАЛЬНЫЙ ОКРУГ</w:t>
      </w:r>
    </w:p>
    <w:p w:rsidR="008A74C0" w:rsidRPr="008A74C0" w:rsidRDefault="008A74C0" w:rsidP="008A7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>КИРОВСКОЙ ОБЛАСТИ</w:t>
      </w:r>
    </w:p>
    <w:p w:rsidR="008A74C0" w:rsidRPr="008A74C0" w:rsidRDefault="008A74C0" w:rsidP="008A7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 xml:space="preserve">(АДМИНИСТРАЦИЯ БОГОРОДСКОГО </w:t>
      </w:r>
    </w:p>
    <w:p w:rsidR="008A74C0" w:rsidRPr="008A74C0" w:rsidRDefault="008A74C0" w:rsidP="00584C80">
      <w:pPr>
        <w:spacing w:after="36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>МУНИЦИПАЛЬНОГО ОКРУГА)</w:t>
      </w:r>
    </w:p>
    <w:p w:rsidR="005F0F1C" w:rsidRDefault="005F0F1C" w:rsidP="008A7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A74C0" w:rsidRPr="008A74C0" w:rsidRDefault="008A74C0" w:rsidP="008A7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>ПОСТАНОВЛЕНИЕ</w:t>
      </w:r>
    </w:p>
    <w:p w:rsidR="00563916" w:rsidRDefault="00584C80" w:rsidP="005F0F1C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05.11.2025                        </w:t>
      </w:r>
      <w:r w:rsidR="00E966D9" w:rsidRPr="00E966D9">
        <w:rPr>
          <w:rFonts w:ascii="Times New Roman" w:hAnsi="Times New Roman"/>
          <w:sz w:val="28"/>
          <w:szCs w:val="28"/>
        </w:rPr>
        <w:t xml:space="preserve">                        </w:t>
      </w:r>
      <w:r w:rsidR="005E655A">
        <w:rPr>
          <w:rFonts w:ascii="Times New Roman" w:hAnsi="Times New Roman"/>
          <w:sz w:val="28"/>
          <w:szCs w:val="28"/>
        </w:rPr>
        <w:t xml:space="preserve">               </w:t>
      </w:r>
      <w:r w:rsidR="00E966D9" w:rsidRPr="00E966D9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№ 445</w:t>
      </w:r>
      <w:r w:rsidR="00E966D9">
        <w:rPr>
          <w:rFonts w:ascii="Times New Roman" w:hAnsi="Times New Roman"/>
          <w:sz w:val="28"/>
          <w:szCs w:val="28"/>
        </w:rPr>
        <w:t xml:space="preserve">  </w:t>
      </w:r>
    </w:p>
    <w:p w:rsidR="008A74C0" w:rsidRPr="008A74C0" w:rsidRDefault="00874582" w:rsidP="005F0F1C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A74C0" w:rsidRPr="008A74C0">
        <w:rPr>
          <w:rFonts w:ascii="Times New Roman" w:hAnsi="Times New Roman"/>
          <w:sz w:val="28"/>
          <w:szCs w:val="28"/>
        </w:rPr>
        <w:t>гт</w:t>
      </w:r>
      <w:r>
        <w:rPr>
          <w:rFonts w:ascii="Times New Roman" w:hAnsi="Times New Roman"/>
          <w:sz w:val="28"/>
          <w:szCs w:val="28"/>
        </w:rPr>
        <w:t xml:space="preserve"> </w:t>
      </w:r>
      <w:r w:rsidR="008A74C0" w:rsidRPr="008A74C0">
        <w:rPr>
          <w:rFonts w:ascii="Times New Roman" w:hAnsi="Times New Roman"/>
          <w:sz w:val="28"/>
          <w:szCs w:val="28"/>
        </w:rPr>
        <w:t>Богородское</w:t>
      </w:r>
    </w:p>
    <w:p w:rsidR="008A74C0" w:rsidRPr="008A74C0" w:rsidRDefault="008A74C0" w:rsidP="005F0F1C">
      <w:pPr>
        <w:tabs>
          <w:tab w:val="left" w:pos="709"/>
          <w:tab w:val="left" w:pos="9214"/>
        </w:tabs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936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8A74C0" w:rsidRPr="008A74C0" w:rsidTr="00563916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:rsidR="008A74C0" w:rsidRPr="008A74C0" w:rsidRDefault="008A74C0" w:rsidP="00FA1B1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4C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по муниципальному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жилищному</w:t>
            </w:r>
            <w:r w:rsidR="00E966D9">
              <w:rPr>
                <w:rFonts w:ascii="Times New Roman" w:hAnsi="Times New Roman"/>
                <w:b/>
                <w:sz w:val="28"/>
                <w:szCs w:val="28"/>
              </w:rPr>
              <w:t xml:space="preserve"> контролю на 202</w:t>
            </w:r>
            <w:r w:rsidR="0032695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8A74C0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8A74C0" w:rsidRPr="008A74C0" w:rsidRDefault="008A74C0" w:rsidP="008A74C0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74C0" w:rsidRDefault="008A74C0" w:rsidP="008A74C0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74C0" w:rsidRPr="008A74C0" w:rsidRDefault="008A74C0" w:rsidP="00563916">
      <w:pPr>
        <w:tabs>
          <w:tab w:val="left" w:pos="709"/>
          <w:tab w:val="left" w:pos="921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В соответствии со статьей 44 Фед</w:t>
      </w:r>
      <w:r w:rsidR="00015684">
        <w:rPr>
          <w:rFonts w:ascii="Times New Roman" w:hAnsi="Times New Roman"/>
          <w:sz w:val="28"/>
          <w:szCs w:val="28"/>
        </w:rPr>
        <w:t>ерального закона от 31 июля 2020</w:t>
      </w:r>
      <w:r w:rsidRPr="008A74C0">
        <w:rPr>
          <w:rFonts w:ascii="Times New Roman" w:hAnsi="Times New Roman"/>
          <w:sz w:val="28"/>
          <w:szCs w:val="28"/>
        </w:rPr>
        <w:t xml:space="preserve">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 w:rsidR="00E966D9">
        <w:rPr>
          <w:rFonts w:ascii="Times New Roman" w:hAnsi="Times New Roman"/>
          <w:sz w:val="28"/>
          <w:szCs w:val="28"/>
        </w:rPr>
        <w:t>м законом ценностям», решением Д</w:t>
      </w:r>
      <w:r w:rsidRPr="008A74C0">
        <w:rPr>
          <w:rFonts w:ascii="Times New Roman" w:hAnsi="Times New Roman"/>
          <w:sz w:val="28"/>
          <w:szCs w:val="28"/>
        </w:rPr>
        <w:t xml:space="preserve">умы от </w:t>
      </w:r>
      <w:r w:rsidR="00BA5AF6" w:rsidRPr="00BA5AF6">
        <w:rPr>
          <w:rFonts w:ascii="Times New Roman" w:hAnsi="Times New Roman"/>
          <w:sz w:val="28"/>
          <w:szCs w:val="28"/>
        </w:rPr>
        <w:t>13.10.2021 № 38/284</w:t>
      </w:r>
      <w:r w:rsidRPr="008A74C0">
        <w:rPr>
          <w:rFonts w:ascii="Times New Roman" w:hAnsi="Times New Roman"/>
          <w:sz w:val="28"/>
          <w:szCs w:val="28"/>
        </w:rPr>
        <w:t xml:space="preserve">«Об утверждении Положения о муниципальном </w:t>
      </w:r>
      <w:r w:rsidR="00BA5AF6">
        <w:rPr>
          <w:rFonts w:ascii="Times New Roman" w:hAnsi="Times New Roman"/>
          <w:sz w:val="28"/>
          <w:szCs w:val="28"/>
        </w:rPr>
        <w:t>жилищном</w:t>
      </w:r>
      <w:r w:rsidRPr="008A74C0">
        <w:rPr>
          <w:rFonts w:ascii="Times New Roman" w:hAnsi="Times New Roman"/>
          <w:sz w:val="28"/>
          <w:szCs w:val="28"/>
        </w:rPr>
        <w:t xml:space="preserve"> контроле на территории Богородского муниципального округа»</w:t>
      </w:r>
    </w:p>
    <w:p w:rsidR="008A74C0" w:rsidRPr="008A74C0" w:rsidRDefault="008A74C0" w:rsidP="008A74C0">
      <w:pPr>
        <w:widowControl w:val="0"/>
        <w:tabs>
          <w:tab w:val="left" w:pos="993"/>
          <w:tab w:val="left" w:pos="7088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Богородского муниципального округа </w:t>
      </w:r>
      <w:r w:rsidRPr="008A74C0">
        <w:rPr>
          <w:rFonts w:ascii="Times New Roman" w:hAnsi="Times New Roman"/>
          <w:sz w:val="28"/>
          <w:szCs w:val="28"/>
        </w:rPr>
        <w:t>ПОСТАНОВЛЯЕТ:</w:t>
      </w:r>
    </w:p>
    <w:p w:rsidR="008A74C0" w:rsidRPr="008A74C0" w:rsidRDefault="008A74C0" w:rsidP="008A74C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1. Утвердить Программу профилактики рисков причинения вреда (ущерба) охраняемым законом ценностям по муниципальному </w:t>
      </w:r>
      <w:r>
        <w:rPr>
          <w:rFonts w:ascii="Times New Roman" w:hAnsi="Times New Roman"/>
          <w:sz w:val="28"/>
          <w:szCs w:val="28"/>
        </w:rPr>
        <w:t>жилищному</w:t>
      </w:r>
      <w:r w:rsidRPr="008A74C0">
        <w:rPr>
          <w:rFonts w:ascii="Times New Roman" w:hAnsi="Times New Roman"/>
          <w:sz w:val="28"/>
          <w:szCs w:val="28"/>
        </w:rPr>
        <w:t xml:space="preserve"> контролю на 202</w:t>
      </w:r>
      <w:r w:rsidR="0032695C">
        <w:rPr>
          <w:rFonts w:ascii="Times New Roman" w:hAnsi="Times New Roman"/>
          <w:sz w:val="28"/>
          <w:szCs w:val="28"/>
        </w:rPr>
        <w:t>6</w:t>
      </w:r>
      <w:r w:rsidRPr="008A74C0">
        <w:rPr>
          <w:rFonts w:ascii="Times New Roman" w:hAnsi="Times New Roman"/>
          <w:sz w:val="28"/>
          <w:szCs w:val="28"/>
        </w:rPr>
        <w:t xml:space="preserve"> год (далее – Программа)</w:t>
      </w:r>
      <w:r w:rsidR="00874582">
        <w:rPr>
          <w:rFonts w:ascii="Times New Roman" w:hAnsi="Times New Roman"/>
          <w:sz w:val="28"/>
          <w:szCs w:val="28"/>
        </w:rPr>
        <w:t xml:space="preserve"> </w:t>
      </w:r>
      <w:r w:rsidR="00175E06" w:rsidRPr="00175E06">
        <w:rPr>
          <w:rFonts w:ascii="Times New Roman" w:hAnsi="Times New Roman"/>
          <w:sz w:val="28"/>
          <w:szCs w:val="28"/>
        </w:rPr>
        <w:t>согласно приложению.</w:t>
      </w:r>
    </w:p>
    <w:p w:rsidR="008A74C0" w:rsidRPr="008A74C0" w:rsidRDefault="008A74C0" w:rsidP="008A74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2. Отделу зе</w:t>
      </w:r>
      <w:r w:rsidR="00B70DAA">
        <w:rPr>
          <w:rFonts w:ascii="Times New Roman" w:hAnsi="Times New Roman"/>
          <w:sz w:val="28"/>
          <w:szCs w:val="28"/>
        </w:rPr>
        <w:t>мельно-имущественных отношений а</w:t>
      </w:r>
      <w:r w:rsidRPr="008A74C0">
        <w:rPr>
          <w:rFonts w:ascii="Times New Roman" w:hAnsi="Times New Roman"/>
          <w:sz w:val="28"/>
          <w:szCs w:val="28"/>
        </w:rPr>
        <w:t xml:space="preserve">дминистрации Богородского муниципального округа, уполномоченному на осуществление </w:t>
      </w:r>
      <w:r w:rsidRPr="008A74C0">
        <w:rPr>
          <w:rFonts w:ascii="Times New Roman" w:hAnsi="Times New Roman"/>
          <w:sz w:val="28"/>
          <w:szCs w:val="28"/>
        </w:rPr>
        <w:lastRenderedPageBreak/>
        <w:t xml:space="preserve">муниципального </w:t>
      </w:r>
      <w:r w:rsidR="00802576">
        <w:rPr>
          <w:rFonts w:ascii="Times New Roman" w:hAnsi="Times New Roman"/>
          <w:sz w:val="28"/>
          <w:szCs w:val="28"/>
        </w:rPr>
        <w:t>жилищного</w:t>
      </w:r>
      <w:r w:rsidRPr="008A74C0">
        <w:rPr>
          <w:rFonts w:ascii="Times New Roman" w:hAnsi="Times New Roman"/>
          <w:sz w:val="28"/>
          <w:szCs w:val="28"/>
        </w:rPr>
        <w:t xml:space="preserve"> к</w:t>
      </w:r>
      <w:r w:rsidR="00874582">
        <w:rPr>
          <w:rFonts w:ascii="Times New Roman" w:hAnsi="Times New Roman"/>
          <w:sz w:val="28"/>
          <w:szCs w:val="28"/>
        </w:rPr>
        <w:t>онтроля, обеспечить выполнение П</w:t>
      </w:r>
      <w:r w:rsidRPr="008A74C0">
        <w:rPr>
          <w:rFonts w:ascii="Times New Roman" w:hAnsi="Times New Roman"/>
          <w:sz w:val="28"/>
          <w:szCs w:val="28"/>
        </w:rPr>
        <w:t>рограммы в пределах своей компетенции.</w:t>
      </w:r>
    </w:p>
    <w:p w:rsidR="008A74C0" w:rsidRPr="008A74C0" w:rsidRDefault="008A74C0" w:rsidP="008A74C0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3. 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</w:t>
      </w:r>
      <w:r w:rsidR="00D0634F">
        <w:rPr>
          <w:rFonts w:ascii="Times New Roman" w:hAnsi="Times New Roman"/>
          <w:sz w:val="28"/>
          <w:szCs w:val="28"/>
        </w:rPr>
        <w:t xml:space="preserve">ормационно-телекоммуникационной </w:t>
      </w:r>
      <w:r w:rsidRPr="008A74C0">
        <w:rPr>
          <w:rFonts w:ascii="Times New Roman" w:hAnsi="Times New Roman"/>
          <w:sz w:val="28"/>
          <w:szCs w:val="28"/>
        </w:rPr>
        <w:t xml:space="preserve">сети «Интернет» </w:t>
      </w:r>
      <w:hyperlink r:id="rId7" w:history="1">
        <w:r w:rsidR="00FA1B1D" w:rsidRPr="00FA1B1D">
          <w:rPr>
            <w:rFonts w:ascii="Times New Roman" w:hAnsi="Times New Roman"/>
            <w:color w:val="000080"/>
            <w:sz w:val="28"/>
            <w:szCs w:val="28"/>
            <w:u w:val="single"/>
            <w:lang w:eastAsia="ru-RU"/>
          </w:rPr>
          <w:t>www.munbog.</w:t>
        </w:r>
        <w:proofErr w:type="spellStart"/>
        <w:r w:rsidR="00FA1B1D" w:rsidRPr="00FA1B1D">
          <w:rPr>
            <w:rFonts w:ascii="Times New Roman" w:hAnsi="Times New Roman"/>
            <w:color w:val="000080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="00FA1B1D" w:rsidRPr="00FA1B1D">
          <w:rPr>
            <w:rFonts w:ascii="Times New Roman" w:hAnsi="Times New Roman"/>
            <w:color w:val="000080"/>
            <w:sz w:val="28"/>
            <w:szCs w:val="28"/>
            <w:u w:val="single"/>
            <w:lang w:eastAsia="ru-RU"/>
          </w:rPr>
          <w:t>.ru</w:t>
        </w:r>
      </w:hyperlink>
      <w:r w:rsidR="00FA1B1D" w:rsidRPr="00FA1B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74C0" w:rsidRPr="008A74C0" w:rsidRDefault="008A74C0" w:rsidP="005639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color w:val="000000"/>
          <w:sz w:val="28"/>
          <w:szCs w:val="28"/>
        </w:rPr>
        <w:t>4.</w:t>
      </w:r>
      <w:r w:rsidRPr="008A74C0">
        <w:rPr>
          <w:rFonts w:ascii="Times New Roman" w:hAnsi="Times New Roman"/>
          <w:sz w:val="28"/>
          <w:szCs w:val="28"/>
        </w:rPr>
        <w:t> Настоящее постановление вступает в силу после его официального опубликования.</w:t>
      </w:r>
    </w:p>
    <w:p w:rsidR="00D0634F" w:rsidRDefault="00D0634F" w:rsidP="007A7787">
      <w:pPr>
        <w:spacing w:before="360"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7A7787" w:rsidRPr="007A7787" w:rsidRDefault="005E655A" w:rsidP="007A7787">
      <w:pPr>
        <w:spacing w:before="360"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/>
          <w:sz w:val="29"/>
          <w:szCs w:val="29"/>
          <w:lang w:eastAsia="ru-RU"/>
        </w:rPr>
        <w:t>Глава</w:t>
      </w:r>
      <w:r w:rsidR="007A7787" w:rsidRPr="007A7787">
        <w:rPr>
          <w:rFonts w:ascii="Times New Roman" w:eastAsia="Times New Roman" w:hAnsi="Times New Roman"/>
          <w:sz w:val="29"/>
          <w:szCs w:val="29"/>
          <w:lang w:eastAsia="ru-RU"/>
        </w:rPr>
        <w:t xml:space="preserve"> Богородского </w:t>
      </w:r>
    </w:p>
    <w:p w:rsidR="007A7787" w:rsidRPr="005E655A" w:rsidRDefault="007A7787" w:rsidP="00613219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7A7787">
        <w:rPr>
          <w:rFonts w:ascii="Times New Roman" w:eastAsia="Times New Roman" w:hAnsi="Times New Roman"/>
          <w:sz w:val="29"/>
          <w:szCs w:val="29"/>
          <w:lang w:eastAsia="ru-RU"/>
        </w:rPr>
        <w:t>муниципального</w:t>
      </w:r>
      <w:r w:rsidRPr="007A7787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      </w:t>
      </w:r>
      <w:r w:rsidR="005E655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E655A">
        <w:rPr>
          <w:rFonts w:ascii="Times New Roman" w:eastAsia="Times New Roman" w:hAnsi="Times New Roman"/>
          <w:sz w:val="29"/>
          <w:szCs w:val="29"/>
          <w:lang w:eastAsia="ru-RU"/>
        </w:rPr>
        <w:t>А.С. Соболева</w:t>
      </w:r>
    </w:p>
    <w:p w:rsidR="00613219" w:rsidRDefault="00613219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613219" w:rsidRDefault="00613219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613219" w:rsidRDefault="00613219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613219" w:rsidRDefault="00613219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613219" w:rsidRDefault="00613219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613219" w:rsidRDefault="00613219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613219" w:rsidRDefault="00613219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613219" w:rsidRDefault="00613219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613219" w:rsidRDefault="00613219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613219" w:rsidRDefault="00613219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613219" w:rsidRDefault="00613219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D0634F" w:rsidRDefault="00D0634F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8A74C0" w:rsidRPr="008A74C0" w:rsidRDefault="00584C80" w:rsidP="00584C80">
      <w:pPr>
        <w:tabs>
          <w:tab w:val="left" w:pos="4536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</w:t>
      </w:r>
      <w:r w:rsidR="008A74C0" w:rsidRPr="008A74C0">
        <w:rPr>
          <w:rFonts w:ascii="Times New Roman" w:hAnsi="Times New Roman"/>
          <w:sz w:val="28"/>
          <w:szCs w:val="28"/>
        </w:rPr>
        <w:t>Приложение</w:t>
      </w:r>
    </w:p>
    <w:p w:rsidR="008A74C0" w:rsidRPr="008A74C0" w:rsidRDefault="008A74C0" w:rsidP="008A74C0">
      <w:pPr>
        <w:spacing w:after="1" w:line="276" w:lineRule="auto"/>
        <w:ind w:left="4536"/>
        <w:outlineLvl w:val="0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УТВЕРЖДЕН</w:t>
      </w:r>
      <w:r w:rsidR="001F2B68">
        <w:rPr>
          <w:rFonts w:ascii="Times New Roman" w:hAnsi="Times New Roman"/>
          <w:sz w:val="28"/>
          <w:szCs w:val="28"/>
        </w:rPr>
        <w:t>А</w:t>
      </w:r>
    </w:p>
    <w:p w:rsidR="008A74C0" w:rsidRPr="008A74C0" w:rsidRDefault="008A74C0" w:rsidP="008A74C0">
      <w:pPr>
        <w:spacing w:after="1" w:line="276" w:lineRule="auto"/>
        <w:ind w:left="4536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8A74C0" w:rsidRPr="008A74C0" w:rsidRDefault="008A74C0" w:rsidP="008A74C0">
      <w:pPr>
        <w:spacing w:after="1" w:line="276" w:lineRule="auto"/>
        <w:ind w:left="4536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Богородского муниципального округа</w:t>
      </w:r>
    </w:p>
    <w:p w:rsidR="003401AC" w:rsidRPr="00E32051" w:rsidRDefault="008A74C0" w:rsidP="00E32051">
      <w:pPr>
        <w:spacing w:after="720" w:line="276" w:lineRule="auto"/>
        <w:ind w:left="4536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="00584C80">
        <w:rPr>
          <w:rFonts w:ascii="Times New Roman" w:hAnsi="Times New Roman"/>
          <w:sz w:val="28"/>
          <w:szCs w:val="28"/>
        </w:rPr>
        <w:t xml:space="preserve">05.11.2025  </w:t>
      </w:r>
      <w:r w:rsidRPr="008A74C0">
        <w:rPr>
          <w:rFonts w:ascii="Times New Roman" w:hAnsi="Times New Roman"/>
          <w:sz w:val="28"/>
          <w:szCs w:val="28"/>
        </w:rPr>
        <w:t>№</w:t>
      </w:r>
      <w:proofErr w:type="gramEnd"/>
      <w:r w:rsidR="00584C80">
        <w:rPr>
          <w:rFonts w:ascii="Times New Roman" w:hAnsi="Times New Roman"/>
          <w:sz w:val="28"/>
          <w:szCs w:val="28"/>
        </w:rPr>
        <w:t xml:space="preserve"> 445</w:t>
      </w:r>
    </w:p>
    <w:p w:rsidR="003401AC" w:rsidRPr="00BA5AF6" w:rsidRDefault="0032695C" w:rsidP="0032695C">
      <w:pPr>
        <w:pStyle w:val="1"/>
        <w:numPr>
          <w:ilvl w:val="0"/>
          <w:numId w:val="0"/>
        </w:numPr>
        <w:spacing w:line="360" w:lineRule="exact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</w:t>
      </w:r>
      <w:r w:rsidR="003401AC" w:rsidRPr="00BA5AF6">
        <w:rPr>
          <w:bCs/>
          <w:sz w:val="28"/>
          <w:szCs w:val="28"/>
        </w:rPr>
        <w:t xml:space="preserve">Программа </w:t>
      </w:r>
    </w:p>
    <w:p w:rsidR="003401AC" w:rsidRPr="00BA5AF6" w:rsidRDefault="003401AC" w:rsidP="00695F4B">
      <w:pPr>
        <w:pStyle w:val="1"/>
        <w:spacing w:line="360" w:lineRule="exact"/>
        <w:ind w:left="0" w:firstLine="0"/>
        <w:rPr>
          <w:bCs/>
          <w:sz w:val="28"/>
          <w:szCs w:val="28"/>
        </w:rPr>
      </w:pPr>
      <w:r w:rsidRPr="00BA5AF6">
        <w:rPr>
          <w:bCs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жилищному контролю </w:t>
      </w:r>
    </w:p>
    <w:p w:rsidR="003401AC" w:rsidRPr="00BA5AF6" w:rsidRDefault="003401AC" w:rsidP="00695F4B">
      <w:pPr>
        <w:pStyle w:val="1"/>
        <w:spacing w:line="360" w:lineRule="exact"/>
        <w:ind w:left="0" w:firstLine="0"/>
        <w:rPr>
          <w:bCs/>
          <w:sz w:val="28"/>
          <w:szCs w:val="28"/>
        </w:rPr>
      </w:pPr>
      <w:r w:rsidRPr="00BA5AF6">
        <w:rPr>
          <w:bCs/>
          <w:sz w:val="28"/>
          <w:szCs w:val="28"/>
        </w:rPr>
        <w:t>на 202</w:t>
      </w:r>
      <w:r w:rsidR="0032695C">
        <w:rPr>
          <w:bCs/>
          <w:sz w:val="28"/>
          <w:szCs w:val="28"/>
        </w:rPr>
        <w:t>6</w:t>
      </w:r>
      <w:r w:rsidRPr="00BA5AF6">
        <w:rPr>
          <w:bCs/>
          <w:sz w:val="28"/>
          <w:szCs w:val="28"/>
        </w:rPr>
        <w:t xml:space="preserve"> год</w:t>
      </w:r>
    </w:p>
    <w:p w:rsidR="003401AC" w:rsidRPr="00BA5AF6" w:rsidRDefault="003401AC" w:rsidP="00695F4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3401AC" w:rsidRPr="00BA5AF6" w:rsidRDefault="003401AC" w:rsidP="00330E62">
      <w:pPr>
        <w:autoSpaceDE w:val="0"/>
        <w:autoSpaceDN w:val="0"/>
        <w:adjustRightInd w:val="0"/>
        <w:spacing w:after="0" w:line="240" w:lineRule="auto"/>
        <w:ind w:right="-143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A5AF6">
        <w:rPr>
          <w:rFonts w:ascii="Times New Roman" w:hAnsi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3401AC" w:rsidRPr="008A74C0" w:rsidRDefault="003401AC" w:rsidP="00B16EC1">
      <w:pPr>
        <w:autoSpaceDE w:val="0"/>
        <w:autoSpaceDN w:val="0"/>
        <w:adjustRightInd w:val="0"/>
        <w:spacing w:after="0" w:line="360" w:lineRule="exact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3401AC" w:rsidRPr="008A74C0" w:rsidRDefault="003401AC" w:rsidP="00007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AF6">
        <w:rPr>
          <w:rFonts w:ascii="Times New Roman" w:hAnsi="Times New Roman"/>
          <w:sz w:val="28"/>
          <w:szCs w:val="28"/>
        </w:rPr>
        <w:t>1.1.</w:t>
      </w:r>
      <w:r w:rsidRPr="008A74C0">
        <w:rPr>
          <w:rFonts w:ascii="Times New Roman" w:hAnsi="Times New Roman"/>
          <w:sz w:val="28"/>
          <w:szCs w:val="28"/>
        </w:rPr>
        <w:t xml:space="preserve">Настоящая программа разработана в соответствии со </w:t>
      </w:r>
      <w:r w:rsidRPr="008A74C0">
        <w:rPr>
          <w:rFonts w:ascii="Times New Roman" w:hAnsi="Times New Roman"/>
          <w:sz w:val="28"/>
          <w:szCs w:val="28"/>
        </w:rPr>
        <w:br/>
        <w:t>статьей 44 Фед</w:t>
      </w:r>
      <w:r w:rsidR="00015684">
        <w:rPr>
          <w:rFonts w:ascii="Times New Roman" w:hAnsi="Times New Roman"/>
          <w:sz w:val="28"/>
          <w:szCs w:val="28"/>
        </w:rPr>
        <w:t>ерального закона от 31 июля 2020</w:t>
      </w:r>
      <w:r w:rsidRPr="008A74C0">
        <w:rPr>
          <w:rFonts w:ascii="Times New Roman" w:hAnsi="Times New Roman"/>
          <w:sz w:val="28"/>
          <w:szCs w:val="28"/>
        </w:rPr>
        <w:t xml:space="preserve"> года № 248-ФЗ «О государственном контроле (надзоре) и муниципальном контроле в Российской Федерации», постановлением Пра</w:t>
      </w:r>
      <w:r w:rsidR="00BA5AF6">
        <w:rPr>
          <w:rFonts w:ascii="Times New Roman" w:hAnsi="Times New Roman"/>
          <w:sz w:val="28"/>
          <w:szCs w:val="28"/>
        </w:rPr>
        <w:t xml:space="preserve">вительства Российской Федерации от </w:t>
      </w:r>
      <w:r w:rsidRPr="008A74C0">
        <w:rPr>
          <w:rFonts w:ascii="Times New Roman" w:hAnsi="Times New Roman"/>
          <w:sz w:val="28"/>
          <w:szCs w:val="28"/>
        </w:rPr>
        <w:t>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257A52" w:rsidRPr="00257A52" w:rsidRDefault="003401AC" w:rsidP="00007F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7A52">
        <w:rPr>
          <w:rFonts w:ascii="Times New Roman" w:hAnsi="Times New Roman"/>
          <w:sz w:val="28"/>
          <w:szCs w:val="28"/>
        </w:rPr>
        <w:t>1.</w:t>
      </w:r>
      <w:r w:rsidR="0068744D">
        <w:rPr>
          <w:rFonts w:ascii="Times New Roman" w:hAnsi="Times New Roman"/>
          <w:sz w:val="28"/>
          <w:szCs w:val="28"/>
        </w:rPr>
        <w:t>2</w:t>
      </w:r>
      <w:r w:rsidRPr="00257A52">
        <w:rPr>
          <w:rFonts w:ascii="Times New Roman" w:hAnsi="Times New Roman"/>
          <w:sz w:val="28"/>
          <w:szCs w:val="28"/>
        </w:rPr>
        <w:t>.</w:t>
      </w:r>
      <w:r w:rsidR="00257A52">
        <w:rPr>
          <w:rFonts w:ascii="Times New Roman" w:hAnsi="Times New Roman"/>
          <w:sz w:val="28"/>
          <w:szCs w:val="28"/>
        </w:rPr>
        <w:t>М</w:t>
      </w:r>
      <w:r w:rsidR="00257A52" w:rsidRPr="00257A52">
        <w:rPr>
          <w:rFonts w:ascii="Times New Roman" w:hAnsi="Times New Roman"/>
          <w:sz w:val="28"/>
          <w:szCs w:val="28"/>
        </w:rPr>
        <w:t xml:space="preserve">униципальный </w:t>
      </w:r>
      <w:r w:rsidR="00257A52">
        <w:rPr>
          <w:rFonts w:ascii="Times New Roman" w:hAnsi="Times New Roman"/>
          <w:sz w:val="28"/>
          <w:szCs w:val="28"/>
        </w:rPr>
        <w:t>жилищный</w:t>
      </w:r>
      <w:r w:rsidR="00257A52" w:rsidRPr="00257A52">
        <w:rPr>
          <w:rFonts w:ascii="Times New Roman" w:hAnsi="Times New Roman"/>
          <w:sz w:val="28"/>
          <w:szCs w:val="28"/>
        </w:rPr>
        <w:t xml:space="preserve"> контроль на территории </w:t>
      </w:r>
      <w:proofErr w:type="spellStart"/>
      <w:r w:rsidR="00257A52" w:rsidRPr="00257A52">
        <w:rPr>
          <w:rFonts w:ascii="Times New Roman" w:hAnsi="Times New Roman"/>
          <w:sz w:val="28"/>
          <w:szCs w:val="28"/>
        </w:rPr>
        <w:t>Богордского</w:t>
      </w:r>
      <w:proofErr w:type="spellEnd"/>
      <w:r w:rsidR="00257A52" w:rsidRPr="00257A52">
        <w:rPr>
          <w:rFonts w:ascii="Times New Roman" w:hAnsi="Times New Roman"/>
          <w:sz w:val="28"/>
          <w:szCs w:val="28"/>
        </w:rPr>
        <w:t xml:space="preserve"> муниципального округа осуществляет </w:t>
      </w:r>
      <w:r w:rsidR="006A16CB">
        <w:rPr>
          <w:rFonts w:ascii="Times New Roman" w:hAnsi="Times New Roman"/>
          <w:sz w:val="28"/>
          <w:szCs w:val="28"/>
        </w:rPr>
        <w:t xml:space="preserve">отдел земельно-имущественных отношений </w:t>
      </w:r>
      <w:proofErr w:type="gramStart"/>
      <w:r w:rsidR="00257A52">
        <w:rPr>
          <w:rFonts w:ascii="Times New Roman" w:hAnsi="Times New Roman"/>
          <w:sz w:val="28"/>
          <w:szCs w:val="28"/>
        </w:rPr>
        <w:t>а</w:t>
      </w:r>
      <w:r w:rsidR="00257A52" w:rsidRPr="00257A52">
        <w:rPr>
          <w:rFonts w:ascii="Times New Roman" w:hAnsi="Times New Roman"/>
          <w:sz w:val="28"/>
          <w:szCs w:val="28"/>
        </w:rPr>
        <w:t>дминистраци</w:t>
      </w:r>
      <w:r w:rsidR="00874582">
        <w:rPr>
          <w:rFonts w:ascii="Times New Roman" w:hAnsi="Times New Roman"/>
          <w:sz w:val="28"/>
          <w:szCs w:val="28"/>
        </w:rPr>
        <w:t xml:space="preserve">и </w:t>
      </w:r>
      <w:r w:rsidR="00257A52" w:rsidRPr="00257A52">
        <w:rPr>
          <w:rFonts w:ascii="Times New Roman" w:hAnsi="Times New Roman"/>
          <w:sz w:val="28"/>
          <w:szCs w:val="28"/>
        </w:rPr>
        <w:t xml:space="preserve"> Богородского</w:t>
      </w:r>
      <w:proofErr w:type="gramEnd"/>
      <w:r w:rsidR="00257A52" w:rsidRPr="00257A52">
        <w:rPr>
          <w:rFonts w:ascii="Times New Roman" w:hAnsi="Times New Roman"/>
          <w:sz w:val="28"/>
          <w:szCs w:val="28"/>
        </w:rPr>
        <w:t xml:space="preserve"> муниципального округа Кировской области</w:t>
      </w:r>
      <w:r w:rsidR="0068744D">
        <w:rPr>
          <w:rFonts w:ascii="Times New Roman" w:hAnsi="Times New Roman"/>
          <w:sz w:val="28"/>
          <w:szCs w:val="28"/>
        </w:rPr>
        <w:t>.</w:t>
      </w:r>
    </w:p>
    <w:p w:rsidR="00257A52" w:rsidRDefault="003401AC" w:rsidP="00007F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1.</w:t>
      </w:r>
      <w:r w:rsidR="0068744D">
        <w:rPr>
          <w:rFonts w:ascii="Times New Roman" w:hAnsi="Times New Roman"/>
          <w:sz w:val="28"/>
          <w:szCs w:val="28"/>
        </w:rPr>
        <w:t>3</w:t>
      </w:r>
      <w:r w:rsidRPr="008A74C0">
        <w:rPr>
          <w:rFonts w:ascii="Times New Roman" w:hAnsi="Times New Roman"/>
          <w:sz w:val="28"/>
          <w:szCs w:val="28"/>
        </w:rPr>
        <w:t xml:space="preserve">. Предметом муниципального контроля является: </w:t>
      </w:r>
    </w:p>
    <w:p w:rsidR="003401AC" w:rsidRPr="008A74C0" w:rsidRDefault="003401AC" w:rsidP="00007F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соблюдение юридическими лицами, индивидуальными предпринимателями, гражданами (</w:t>
      </w:r>
      <w:r w:rsidR="00CA3B09">
        <w:rPr>
          <w:rFonts w:ascii="Times New Roman" w:hAnsi="Times New Roman"/>
          <w:sz w:val="28"/>
          <w:szCs w:val="28"/>
        </w:rPr>
        <w:t>далее-</w:t>
      </w:r>
      <w:r w:rsidRPr="008A74C0">
        <w:rPr>
          <w:rFonts w:ascii="Times New Roman" w:hAnsi="Times New Roman"/>
          <w:sz w:val="28"/>
          <w:szCs w:val="28"/>
        </w:rPr>
        <w:t xml:space="preserve">контролируемые лица) обязательных требований </w:t>
      </w:r>
      <w:r w:rsidR="00CA3B09">
        <w:rPr>
          <w:rFonts w:ascii="Times New Roman" w:hAnsi="Times New Roman"/>
          <w:sz w:val="28"/>
          <w:szCs w:val="28"/>
        </w:rPr>
        <w:t>и правил, установленных жилищным законодательством, законода</w:t>
      </w:r>
      <w:r w:rsidR="009E4A4B">
        <w:rPr>
          <w:rFonts w:ascii="Times New Roman" w:hAnsi="Times New Roman"/>
          <w:sz w:val="28"/>
          <w:szCs w:val="28"/>
        </w:rPr>
        <w:t xml:space="preserve">тельством об </w:t>
      </w:r>
      <w:proofErr w:type="spellStart"/>
      <w:r w:rsidR="009E4A4B">
        <w:rPr>
          <w:rFonts w:ascii="Times New Roman" w:hAnsi="Times New Roman"/>
          <w:sz w:val="28"/>
          <w:szCs w:val="28"/>
        </w:rPr>
        <w:t>энергосбережени</w:t>
      </w:r>
      <w:proofErr w:type="spellEnd"/>
      <w:r w:rsidR="009E4A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E4A4B">
        <w:rPr>
          <w:rFonts w:ascii="Times New Roman" w:hAnsi="Times New Roman"/>
          <w:sz w:val="28"/>
          <w:szCs w:val="28"/>
        </w:rPr>
        <w:t xml:space="preserve">и </w:t>
      </w:r>
      <w:r w:rsidR="00CA3B09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CA3B09">
        <w:rPr>
          <w:rFonts w:ascii="Times New Roman" w:hAnsi="Times New Roman"/>
          <w:sz w:val="28"/>
          <w:szCs w:val="28"/>
        </w:rPr>
        <w:t xml:space="preserve"> повышении энергетической эффективности, законодательством о газоснабжении </w:t>
      </w:r>
      <w:r w:rsidRPr="008A74C0">
        <w:rPr>
          <w:rFonts w:ascii="Times New Roman" w:hAnsi="Times New Roman"/>
          <w:sz w:val="28"/>
          <w:szCs w:val="28"/>
        </w:rPr>
        <w:t>в отношении муниципа</w:t>
      </w:r>
      <w:r w:rsidR="00CA3B09">
        <w:rPr>
          <w:rFonts w:ascii="Times New Roman" w:hAnsi="Times New Roman"/>
          <w:sz w:val="28"/>
          <w:szCs w:val="28"/>
        </w:rPr>
        <w:t>льного жилищного фонда</w:t>
      </w:r>
      <w:r w:rsidRPr="008A74C0">
        <w:rPr>
          <w:rFonts w:ascii="Times New Roman" w:hAnsi="Times New Roman"/>
          <w:sz w:val="28"/>
          <w:szCs w:val="28"/>
        </w:rPr>
        <w:t xml:space="preserve">: 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83813409"/>
      <w:r w:rsidRPr="008A74C0">
        <w:rPr>
          <w:rFonts w:ascii="Times New Roman" w:hAnsi="Times New Roman"/>
          <w:sz w:val="28"/>
          <w:szCs w:val="28"/>
        </w:rPr>
        <w:t xml:space="preserve">1) требований к использованию и сохранности жилищного фонда, в том числе </w:t>
      </w:r>
      <w:hyperlink r:id="rId8" w:history="1">
        <w:r w:rsidRPr="008A74C0">
          <w:rPr>
            <w:rFonts w:ascii="Times New Roman" w:hAnsi="Times New Roman"/>
            <w:sz w:val="28"/>
            <w:szCs w:val="28"/>
          </w:rPr>
          <w:t>требований</w:t>
        </w:r>
      </w:hyperlink>
      <w:r w:rsidRPr="008A74C0">
        <w:rPr>
          <w:rFonts w:ascii="Times New Roman" w:hAnsi="Times New Roman"/>
          <w:sz w:val="28"/>
          <w:szCs w:val="28"/>
        </w:rPr>
        <w:t xml:space="preserve"> к жилым помещениям, их использованию и содержанию, использованию и содержанию общего имущества </w:t>
      </w:r>
      <w:r w:rsidRPr="008A74C0">
        <w:rPr>
          <w:rFonts w:ascii="Times New Roman" w:hAnsi="Times New Roman"/>
          <w:sz w:val="28"/>
          <w:szCs w:val="28"/>
        </w:rPr>
        <w:lastRenderedPageBreak/>
        <w:t>собственников помещений в многоквартирных домах,</w:t>
      </w:r>
      <w:r w:rsidR="00CA3B09">
        <w:rPr>
          <w:rFonts w:ascii="Times New Roman" w:hAnsi="Times New Roman"/>
          <w:sz w:val="28"/>
          <w:szCs w:val="28"/>
        </w:rPr>
        <w:t xml:space="preserve"> в том числе вентиляционных и дымовых каналов,</w:t>
      </w:r>
      <w:r w:rsidRPr="008A74C0">
        <w:rPr>
          <w:rFonts w:ascii="Times New Roman" w:hAnsi="Times New Roman"/>
          <w:sz w:val="28"/>
          <w:szCs w:val="28"/>
        </w:rPr>
        <w:t xml:space="preserve">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2) требований к </w:t>
      </w:r>
      <w:hyperlink r:id="rId9" w:history="1">
        <w:r w:rsidRPr="008A74C0">
          <w:rPr>
            <w:rFonts w:ascii="Times New Roman" w:hAnsi="Times New Roman"/>
            <w:sz w:val="28"/>
            <w:szCs w:val="28"/>
          </w:rPr>
          <w:t>формированию</w:t>
        </w:r>
      </w:hyperlink>
      <w:r w:rsidRPr="008A74C0">
        <w:rPr>
          <w:rFonts w:ascii="Times New Roman" w:hAnsi="Times New Roman"/>
          <w:sz w:val="28"/>
          <w:szCs w:val="28"/>
        </w:rPr>
        <w:t xml:space="preserve"> фондов капитального ремонта;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4) требований к предоставлению коммунальных услуг собственникам и пользователям </w:t>
      </w:r>
      <w:r w:rsidR="00CA3B09">
        <w:rPr>
          <w:rFonts w:ascii="Times New Roman" w:hAnsi="Times New Roman"/>
          <w:sz w:val="28"/>
          <w:szCs w:val="28"/>
        </w:rPr>
        <w:t xml:space="preserve">жилых </w:t>
      </w:r>
      <w:proofErr w:type="gramStart"/>
      <w:r w:rsidR="00CA3B09">
        <w:rPr>
          <w:rFonts w:ascii="Times New Roman" w:hAnsi="Times New Roman"/>
          <w:sz w:val="28"/>
          <w:szCs w:val="28"/>
        </w:rPr>
        <w:t>домов  и</w:t>
      </w:r>
      <w:proofErr w:type="gramEnd"/>
      <w:r w:rsidR="00CA3B09">
        <w:rPr>
          <w:rFonts w:ascii="Times New Roman" w:hAnsi="Times New Roman"/>
          <w:sz w:val="28"/>
          <w:szCs w:val="28"/>
        </w:rPr>
        <w:t xml:space="preserve"> </w:t>
      </w:r>
      <w:r w:rsidRPr="008A74C0">
        <w:rPr>
          <w:rFonts w:ascii="Times New Roman" w:hAnsi="Times New Roman"/>
          <w:sz w:val="28"/>
          <w:szCs w:val="28"/>
        </w:rPr>
        <w:t>помещений в мно</w:t>
      </w:r>
      <w:r w:rsidR="00CA3B09">
        <w:rPr>
          <w:rFonts w:ascii="Times New Roman" w:hAnsi="Times New Roman"/>
          <w:sz w:val="28"/>
          <w:szCs w:val="28"/>
        </w:rPr>
        <w:t>гоквартирных домах</w:t>
      </w:r>
      <w:r w:rsidRPr="008A74C0">
        <w:rPr>
          <w:rFonts w:ascii="Times New Roman" w:hAnsi="Times New Roman"/>
          <w:sz w:val="28"/>
          <w:szCs w:val="28"/>
        </w:rPr>
        <w:t>;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3401AC" w:rsidRPr="008A74C0" w:rsidRDefault="00D0634F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3401AC" w:rsidRPr="008A74C0">
        <w:rPr>
          <w:rFonts w:ascii="Times New Roman" w:hAnsi="Times New Roman"/>
          <w:sz w:val="28"/>
          <w:szCs w:val="28"/>
        </w:rPr>
        <w:t>правил предоставления, приостановки и ограничения предоставления коммунальных услуг собственникам и пользователям помещений в многоквар</w:t>
      </w:r>
      <w:r w:rsidR="0056706B">
        <w:rPr>
          <w:rFonts w:ascii="Times New Roman" w:hAnsi="Times New Roman"/>
          <w:sz w:val="28"/>
          <w:szCs w:val="28"/>
        </w:rPr>
        <w:t>тирных домах и жилых домов;</w:t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</w:p>
    <w:p w:rsidR="0056706B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8) требований энергетической эффективности и оснащенности помещений многоквартирных домов и жилых домов приборами учета используемых </w:t>
      </w:r>
      <w:r w:rsidR="0056706B">
        <w:rPr>
          <w:rFonts w:ascii="Times New Roman" w:hAnsi="Times New Roman"/>
          <w:sz w:val="28"/>
          <w:szCs w:val="28"/>
        </w:rPr>
        <w:t>энергетических ресурсов;</w:t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</w:p>
    <w:p w:rsidR="0056706B" w:rsidRDefault="00D0634F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3401AC" w:rsidRPr="008A74C0">
        <w:rPr>
          <w:rFonts w:ascii="Times New Roman" w:hAnsi="Times New Roman"/>
          <w:sz w:val="28"/>
          <w:szCs w:val="28"/>
        </w:rPr>
        <w:t>требований к порядку размещения ресурсоснабжающими организациями, лицами, осуществляющими деятельность по управлению многоквартирными дом</w:t>
      </w:r>
      <w:r w:rsidR="00563916">
        <w:rPr>
          <w:rFonts w:ascii="Times New Roman" w:hAnsi="Times New Roman"/>
          <w:sz w:val="28"/>
          <w:szCs w:val="28"/>
        </w:rPr>
        <w:t>ами, информации в системе;</w:t>
      </w:r>
      <w:r w:rsidR="00563916">
        <w:rPr>
          <w:rFonts w:ascii="Times New Roman" w:hAnsi="Times New Roman"/>
          <w:sz w:val="28"/>
          <w:szCs w:val="28"/>
        </w:rPr>
        <w:tab/>
      </w:r>
      <w:r w:rsidR="00563916">
        <w:rPr>
          <w:rFonts w:ascii="Times New Roman" w:hAnsi="Times New Roman"/>
          <w:sz w:val="28"/>
          <w:szCs w:val="28"/>
        </w:rPr>
        <w:tab/>
      </w:r>
      <w:r w:rsidR="00563916">
        <w:rPr>
          <w:rFonts w:ascii="Times New Roman" w:hAnsi="Times New Roman"/>
          <w:sz w:val="28"/>
          <w:szCs w:val="28"/>
        </w:rPr>
        <w:tab/>
      </w:r>
      <w:r w:rsidR="00563916">
        <w:rPr>
          <w:rFonts w:ascii="Times New Roman" w:hAnsi="Times New Roman"/>
          <w:sz w:val="28"/>
          <w:szCs w:val="28"/>
        </w:rPr>
        <w:tab/>
      </w:r>
      <w:r w:rsidR="00563916">
        <w:rPr>
          <w:rFonts w:ascii="Times New Roman" w:hAnsi="Times New Roman"/>
          <w:sz w:val="28"/>
          <w:szCs w:val="28"/>
        </w:rPr>
        <w:tab/>
      </w:r>
    </w:p>
    <w:p w:rsidR="00802576" w:rsidRDefault="004B7CFF" w:rsidP="004B7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0634F">
        <w:rPr>
          <w:rFonts w:ascii="Times New Roman" w:hAnsi="Times New Roman"/>
          <w:sz w:val="28"/>
          <w:szCs w:val="28"/>
        </w:rPr>
        <w:t xml:space="preserve">10) </w:t>
      </w:r>
      <w:r w:rsidR="003401AC" w:rsidRPr="008A74C0">
        <w:rPr>
          <w:rFonts w:ascii="Times New Roman" w:hAnsi="Times New Roman"/>
          <w:sz w:val="28"/>
          <w:szCs w:val="28"/>
        </w:rPr>
        <w:t>требований к обесп</w:t>
      </w:r>
      <w:r w:rsidR="00CA3B09">
        <w:rPr>
          <w:rFonts w:ascii="Times New Roman" w:hAnsi="Times New Roman"/>
          <w:sz w:val="28"/>
          <w:szCs w:val="28"/>
        </w:rPr>
        <w:t>ечению доступности</w:t>
      </w:r>
      <w:r w:rsidR="003401AC" w:rsidRPr="008A74C0">
        <w:rPr>
          <w:rFonts w:ascii="Times New Roman" w:hAnsi="Times New Roman"/>
          <w:sz w:val="28"/>
          <w:szCs w:val="28"/>
        </w:rPr>
        <w:t xml:space="preserve"> помещений в многоквартирных домах</w:t>
      </w:r>
      <w:r w:rsidR="00CA3B09">
        <w:rPr>
          <w:rFonts w:ascii="Times New Roman" w:hAnsi="Times New Roman"/>
          <w:sz w:val="28"/>
          <w:szCs w:val="28"/>
        </w:rPr>
        <w:t xml:space="preserve"> для инвалидов</w:t>
      </w:r>
      <w:r w:rsidR="003401AC" w:rsidRPr="008A74C0">
        <w:rPr>
          <w:rFonts w:ascii="Times New Roman" w:hAnsi="Times New Roman"/>
          <w:sz w:val="28"/>
          <w:szCs w:val="28"/>
        </w:rPr>
        <w:t>;</w:t>
      </w:r>
      <w:r w:rsidR="003401AC" w:rsidRPr="008A74C0">
        <w:rPr>
          <w:rFonts w:ascii="Times New Roman" w:hAnsi="Times New Roman"/>
          <w:sz w:val="28"/>
          <w:szCs w:val="28"/>
        </w:rPr>
        <w:tab/>
      </w:r>
      <w:r w:rsidR="003401AC" w:rsidRPr="008A74C0">
        <w:rPr>
          <w:rFonts w:ascii="Times New Roman" w:hAnsi="Times New Roman"/>
          <w:sz w:val="28"/>
          <w:szCs w:val="28"/>
        </w:rPr>
        <w:tab/>
      </w:r>
      <w:r w:rsidR="003401AC" w:rsidRPr="008A74C0">
        <w:rPr>
          <w:rFonts w:ascii="Times New Roman" w:hAnsi="Times New Roman"/>
          <w:sz w:val="28"/>
          <w:szCs w:val="28"/>
        </w:rPr>
        <w:tab/>
      </w:r>
      <w:r w:rsidR="003401AC" w:rsidRPr="008A74C0">
        <w:rPr>
          <w:rFonts w:ascii="Times New Roman" w:hAnsi="Times New Roman"/>
          <w:sz w:val="28"/>
          <w:szCs w:val="28"/>
        </w:rPr>
        <w:tab/>
      </w:r>
      <w:r w:rsidR="003401AC" w:rsidRPr="008A74C0">
        <w:rPr>
          <w:rFonts w:ascii="Times New Roman" w:hAnsi="Times New Roman"/>
          <w:sz w:val="28"/>
          <w:szCs w:val="28"/>
        </w:rPr>
        <w:tab/>
      </w:r>
      <w:r w:rsidR="003401AC" w:rsidRPr="008A74C0">
        <w:rPr>
          <w:rFonts w:ascii="Times New Roman" w:hAnsi="Times New Roman"/>
          <w:sz w:val="28"/>
          <w:szCs w:val="28"/>
        </w:rPr>
        <w:tab/>
      </w:r>
      <w:r w:rsidR="003401AC" w:rsidRPr="008A74C0">
        <w:rPr>
          <w:rFonts w:ascii="Times New Roman" w:hAnsi="Times New Roman"/>
          <w:sz w:val="28"/>
          <w:szCs w:val="28"/>
        </w:rPr>
        <w:tab/>
      </w:r>
      <w:r w:rsidR="003401AC" w:rsidRPr="008A74C0">
        <w:rPr>
          <w:rFonts w:ascii="Times New Roman" w:hAnsi="Times New Roman"/>
          <w:sz w:val="28"/>
          <w:szCs w:val="28"/>
        </w:rPr>
        <w:tab/>
      </w:r>
      <w:bookmarkStart w:id="1" w:name="Par10"/>
      <w:bookmarkEnd w:id="1"/>
      <w:r w:rsidR="003401AC" w:rsidRPr="008A74C0">
        <w:rPr>
          <w:rFonts w:ascii="Times New Roman" w:hAnsi="Times New Roman"/>
          <w:sz w:val="28"/>
          <w:szCs w:val="28"/>
        </w:rPr>
        <w:t>11</w:t>
      </w:r>
      <w:r w:rsidR="009E4A4B" w:rsidRPr="008A74C0">
        <w:rPr>
          <w:rFonts w:ascii="Times New Roman" w:hAnsi="Times New Roman"/>
          <w:sz w:val="28"/>
          <w:szCs w:val="28"/>
        </w:rPr>
        <w:t xml:space="preserve">) </w:t>
      </w:r>
      <w:r w:rsidR="009E4A4B">
        <w:rPr>
          <w:rFonts w:ascii="Times New Roman" w:hAnsi="Times New Roman"/>
          <w:sz w:val="28"/>
          <w:szCs w:val="28"/>
        </w:rPr>
        <w:t>требований</w:t>
      </w:r>
      <w:r w:rsidR="003401AC" w:rsidRPr="008A74C0">
        <w:rPr>
          <w:rFonts w:ascii="Times New Roman" w:hAnsi="Times New Roman"/>
          <w:sz w:val="28"/>
          <w:szCs w:val="28"/>
        </w:rPr>
        <w:t xml:space="preserve"> к предоставлению жилых помещений в наемных домах социального использования</w:t>
      </w:r>
      <w:bookmarkEnd w:id="0"/>
      <w:r w:rsidR="00E966D9">
        <w:rPr>
          <w:rFonts w:ascii="Times New Roman" w:hAnsi="Times New Roman"/>
          <w:sz w:val="28"/>
          <w:szCs w:val="28"/>
        </w:rPr>
        <w:t>;</w:t>
      </w:r>
    </w:p>
    <w:p w:rsidR="003401AC" w:rsidRPr="008A74C0" w:rsidRDefault="00D0634F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 w:rsidR="00A72881">
        <w:rPr>
          <w:rFonts w:ascii="Times New Roman" w:hAnsi="Times New Roman"/>
          <w:sz w:val="28"/>
          <w:szCs w:val="28"/>
        </w:rPr>
        <w:t xml:space="preserve">требований к </w:t>
      </w:r>
      <w:r w:rsidR="009E4A4B">
        <w:rPr>
          <w:rFonts w:ascii="Times New Roman" w:hAnsi="Times New Roman"/>
          <w:sz w:val="28"/>
          <w:szCs w:val="28"/>
        </w:rPr>
        <w:t>безопасной</w:t>
      </w:r>
      <w:r w:rsidR="00A72881">
        <w:rPr>
          <w:rFonts w:ascii="Times New Roman" w:hAnsi="Times New Roman"/>
          <w:sz w:val="28"/>
          <w:szCs w:val="28"/>
        </w:rPr>
        <w:t xml:space="preserve">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685FA7" w:rsidRPr="008A74C0" w:rsidRDefault="00685FA7" w:rsidP="00696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685A">
        <w:rPr>
          <w:rFonts w:ascii="Times New Roman" w:hAnsi="Times New Roman"/>
          <w:sz w:val="28"/>
          <w:szCs w:val="28"/>
        </w:rPr>
        <w:t xml:space="preserve">        </w:t>
      </w:r>
      <w:r w:rsidR="0069685A">
        <w:rPr>
          <w:rFonts w:ascii="Times New Roman" w:hAnsi="Times New Roman"/>
          <w:sz w:val="28"/>
          <w:szCs w:val="28"/>
        </w:rPr>
        <w:t xml:space="preserve">  </w:t>
      </w:r>
      <w:r w:rsidR="0069685A" w:rsidRPr="0069685A">
        <w:rPr>
          <w:rFonts w:ascii="Times New Roman" w:hAnsi="Times New Roman"/>
          <w:sz w:val="28"/>
          <w:szCs w:val="28"/>
        </w:rPr>
        <w:t xml:space="preserve">1.4. Объектами муниципального контроля (далее – объект контроля) являются: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результаты деятельности контролируемых лиц, в том числе работы и услуги, к которым предъявляются обязательные требования; </w:t>
      </w:r>
      <w:r w:rsidR="0069685A" w:rsidRPr="0069685A">
        <w:rPr>
          <w:rFonts w:ascii="Times New Roman" w:hAnsi="Times New Roman"/>
          <w:sz w:val="28"/>
          <w:szCs w:val="28"/>
        </w:rPr>
        <w:lastRenderedPageBreak/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</w:t>
      </w:r>
      <w:r w:rsidR="0069685A">
        <w:t>.</w:t>
      </w:r>
    </w:p>
    <w:p w:rsidR="00A50106" w:rsidRDefault="00685FA7" w:rsidP="004B7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401AC" w:rsidRPr="008A74C0">
        <w:rPr>
          <w:rFonts w:ascii="Times New Roman" w:hAnsi="Times New Roman"/>
          <w:sz w:val="28"/>
          <w:szCs w:val="28"/>
          <w:lang w:eastAsia="ar-SA"/>
        </w:rPr>
        <w:t xml:space="preserve">1.5. </w:t>
      </w:r>
      <w:r w:rsidR="00D0634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63916" w:rsidRPr="00563916">
        <w:rPr>
          <w:rFonts w:ascii="Times New Roman" w:hAnsi="Times New Roman"/>
          <w:color w:val="000000" w:themeColor="text1"/>
          <w:sz w:val="28"/>
          <w:szCs w:val="28"/>
        </w:rPr>
        <w:t xml:space="preserve"> связи с принятием правительством Российской Федерации постановления № 336 от 10.03.2022 «Об особенностях организации и осуществления государственного контроля (надзора), муниципального </w:t>
      </w:r>
      <w:proofErr w:type="gramStart"/>
      <w:r w:rsidR="00563916" w:rsidRPr="00563916">
        <w:rPr>
          <w:rFonts w:ascii="Times New Roman" w:hAnsi="Times New Roman"/>
          <w:color w:val="000000" w:themeColor="text1"/>
          <w:sz w:val="28"/>
          <w:szCs w:val="28"/>
        </w:rPr>
        <w:t xml:space="preserve">контроля» </w:t>
      </w:r>
      <w:r w:rsidR="00D063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3916" w:rsidRPr="00563916">
        <w:rPr>
          <w:rFonts w:ascii="Times New Roman" w:hAnsi="Times New Roman"/>
          <w:color w:val="000000" w:themeColor="text1"/>
          <w:sz w:val="28"/>
          <w:szCs w:val="28"/>
        </w:rPr>
        <w:t>плановые</w:t>
      </w:r>
      <w:proofErr w:type="gramEnd"/>
      <w:r w:rsidR="00563916" w:rsidRPr="00563916">
        <w:rPr>
          <w:rFonts w:ascii="Times New Roman" w:hAnsi="Times New Roman"/>
          <w:color w:val="000000" w:themeColor="text1"/>
          <w:sz w:val="28"/>
          <w:szCs w:val="28"/>
        </w:rPr>
        <w:t xml:space="preserve"> контрольные мероприятия </w:t>
      </w:r>
      <w:r w:rsidR="00D0634F">
        <w:rPr>
          <w:rFonts w:ascii="Times New Roman" w:hAnsi="Times New Roman"/>
          <w:color w:val="000000" w:themeColor="text1"/>
          <w:sz w:val="28"/>
          <w:szCs w:val="28"/>
        </w:rPr>
        <w:t xml:space="preserve">в 2025 году </w:t>
      </w:r>
      <w:r w:rsidR="00563916" w:rsidRPr="00563916">
        <w:rPr>
          <w:rFonts w:ascii="Times New Roman" w:hAnsi="Times New Roman"/>
          <w:color w:val="000000" w:themeColor="text1"/>
          <w:sz w:val="28"/>
          <w:szCs w:val="28"/>
        </w:rPr>
        <w:t>не проводились.</w:t>
      </w:r>
    </w:p>
    <w:p w:rsidR="00E32051" w:rsidRDefault="00A50106" w:rsidP="00007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2B6">
        <w:rPr>
          <w:rFonts w:ascii="Times New Roman" w:hAnsi="Times New Roman"/>
          <w:sz w:val="28"/>
          <w:szCs w:val="28"/>
        </w:rPr>
        <w:t xml:space="preserve">Случаев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характера, в отношении которых осуществлялись мероприятия по муниципальному </w:t>
      </w:r>
      <w:r>
        <w:rPr>
          <w:rFonts w:ascii="Times New Roman" w:hAnsi="Times New Roman"/>
          <w:sz w:val="28"/>
          <w:szCs w:val="28"/>
        </w:rPr>
        <w:t>жилищному</w:t>
      </w:r>
      <w:r w:rsidRPr="00C902B6">
        <w:rPr>
          <w:rFonts w:ascii="Times New Roman" w:hAnsi="Times New Roman"/>
          <w:sz w:val="28"/>
          <w:szCs w:val="28"/>
        </w:rPr>
        <w:t xml:space="preserve"> контролю в 202</w:t>
      </w:r>
      <w:r w:rsidR="0032695C">
        <w:rPr>
          <w:rFonts w:ascii="Times New Roman" w:hAnsi="Times New Roman"/>
          <w:sz w:val="28"/>
          <w:szCs w:val="28"/>
        </w:rPr>
        <w:t>5</w:t>
      </w:r>
      <w:r w:rsidRPr="00C902B6">
        <w:rPr>
          <w:rFonts w:ascii="Times New Roman" w:hAnsi="Times New Roman"/>
          <w:sz w:val="28"/>
          <w:szCs w:val="28"/>
        </w:rPr>
        <w:t xml:space="preserve"> году не выявлено.</w:t>
      </w:r>
    </w:p>
    <w:p w:rsidR="00C04FAB" w:rsidRPr="00C04FAB" w:rsidRDefault="00C04FAB" w:rsidP="00563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FAB">
        <w:rPr>
          <w:rFonts w:ascii="Times New Roman" w:hAnsi="Times New Roman"/>
          <w:sz w:val="28"/>
          <w:szCs w:val="28"/>
        </w:rPr>
        <w:t xml:space="preserve">1.6. В рамках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C04FAB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proofErr w:type="gramStart"/>
      <w:r w:rsidRPr="00C04FAB">
        <w:rPr>
          <w:rFonts w:ascii="Times New Roman" w:hAnsi="Times New Roman"/>
          <w:sz w:val="28"/>
          <w:szCs w:val="28"/>
        </w:rPr>
        <w:t>администрацией  в</w:t>
      </w:r>
      <w:proofErr w:type="gramEnd"/>
      <w:r w:rsidRPr="00C04FAB">
        <w:rPr>
          <w:rFonts w:ascii="Times New Roman" w:hAnsi="Times New Roman"/>
          <w:sz w:val="28"/>
          <w:szCs w:val="28"/>
        </w:rPr>
        <w:t xml:space="preserve"> 202</w:t>
      </w:r>
      <w:r w:rsidR="0032695C">
        <w:rPr>
          <w:rFonts w:ascii="Times New Roman" w:hAnsi="Times New Roman"/>
          <w:sz w:val="28"/>
          <w:szCs w:val="28"/>
        </w:rPr>
        <w:t>5</w:t>
      </w:r>
      <w:r w:rsidRPr="00C04FAB">
        <w:rPr>
          <w:rFonts w:ascii="Times New Roman" w:hAnsi="Times New Roman"/>
          <w:sz w:val="28"/>
          <w:szCs w:val="28"/>
        </w:rPr>
        <w:t xml:space="preserve"> году осуществлялись следующие мероприятия:</w:t>
      </w:r>
    </w:p>
    <w:p w:rsidR="00C04FAB" w:rsidRPr="00C04FAB" w:rsidRDefault="00C04FAB" w:rsidP="00007F2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FAB">
        <w:rPr>
          <w:rFonts w:ascii="Times New Roman" w:hAnsi="Times New Roman"/>
          <w:sz w:val="28"/>
          <w:szCs w:val="28"/>
        </w:rPr>
        <w:t xml:space="preserve">          размещение на официальном сайте администрации   в сети «</w:t>
      </w:r>
      <w:proofErr w:type="gramStart"/>
      <w:r w:rsidRPr="00C04FAB">
        <w:rPr>
          <w:rFonts w:ascii="Times New Roman" w:hAnsi="Times New Roman"/>
          <w:sz w:val="28"/>
          <w:szCs w:val="28"/>
        </w:rPr>
        <w:t>Интернет»  перечней</w:t>
      </w:r>
      <w:proofErr w:type="gramEnd"/>
      <w:r w:rsidRPr="00C04FAB">
        <w:rPr>
          <w:rFonts w:ascii="Times New Roman" w:hAnsi="Times New Roman"/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C04FAB" w:rsidRPr="00C04FAB" w:rsidRDefault="00C04FAB" w:rsidP="00007F2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FAB">
        <w:rPr>
          <w:rFonts w:ascii="Times New Roman" w:hAnsi="Times New Roman"/>
          <w:sz w:val="28"/>
          <w:szCs w:val="28"/>
        </w:rPr>
        <w:t xml:space="preserve">         осуществление информирования юридических лиц, индивидуальных предпринимателей </w:t>
      </w:r>
      <w:r w:rsidR="0056706B">
        <w:rPr>
          <w:rFonts w:ascii="Times New Roman" w:hAnsi="Times New Roman"/>
          <w:sz w:val="28"/>
          <w:szCs w:val="28"/>
        </w:rPr>
        <w:t xml:space="preserve">и граждан </w:t>
      </w:r>
      <w:r w:rsidRPr="00C04FAB">
        <w:rPr>
          <w:rFonts w:ascii="Times New Roman" w:hAnsi="Times New Roman"/>
          <w:sz w:val="28"/>
          <w:szCs w:val="28"/>
        </w:rPr>
        <w:t>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информации.</w:t>
      </w:r>
    </w:p>
    <w:p w:rsidR="00C04FAB" w:rsidRPr="00C04FAB" w:rsidRDefault="00C04FAB" w:rsidP="00007F2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FAB">
        <w:rPr>
          <w:rFonts w:ascii="Times New Roman" w:hAnsi="Times New Roman"/>
          <w:sz w:val="28"/>
          <w:szCs w:val="28"/>
        </w:rPr>
        <w:t xml:space="preserve">          За 202</w:t>
      </w:r>
      <w:r w:rsidR="0032695C">
        <w:rPr>
          <w:rFonts w:ascii="Times New Roman" w:hAnsi="Times New Roman"/>
          <w:sz w:val="28"/>
          <w:szCs w:val="28"/>
        </w:rPr>
        <w:t>5</w:t>
      </w:r>
      <w:r w:rsidR="003D1A52">
        <w:rPr>
          <w:rFonts w:ascii="Times New Roman" w:hAnsi="Times New Roman"/>
          <w:sz w:val="28"/>
          <w:szCs w:val="28"/>
        </w:rPr>
        <w:t xml:space="preserve"> год</w:t>
      </w:r>
      <w:r w:rsidRPr="00C04FAB">
        <w:rPr>
          <w:rFonts w:ascii="Times New Roman" w:hAnsi="Times New Roman"/>
          <w:sz w:val="28"/>
          <w:szCs w:val="28"/>
        </w:rPr>
        <w:t xml:space="preserve"> администрацией муниципального округа предостережений о недопустимости нарушения обязательных требований не выдавалось.</w:t>
      </w:r>
    </w:p>
    <w:p w:rsidR="0068744D" w:rsidRPr="008A74C0" w:rsidRDefault="0068744D" w:rsidP="00563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C04FAB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A74C0">
        <w:rPr>
          <w:rFonts w:ascii="Times New Roman" w:hAnsi="Times New Roman"/>
          <w:sz w:val="28"/>
          <w:szCs w:val="28"/>
          <w:lang w:eastAsia="ru-RU"/>
        </w:rPr>
        <w:t xml:space="preserve">Программа профилактики </w:t>
      </w:r>
      <w:r w:rsidRPr="008A74C0">
        <w:rPr>
          <w:rFonts w:ascii="Times New Roman" w:hAnsi="Times New Roman"/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жилищному контролю (далее – Программа профилактики) </w:t>
      </w:r>
      <w:r w:rsidRPr="008A74C0">
        <w:rPr>
          <w:rFonts w:ascii="Times New Roman" w:hAnsi="Times New Roman"/>
          <w:sz w:val="28"/>
          <w:szCs w:val="28"/>
          <w:lang w:eastAsia="ru-RU"/>
        </w:rPr>
        <w:t xml:space="preserve">направлена на </w:t>
      </w:r>
      <w:r w:rsidRPr="008A74C0">
        <w:rPr>
          <w:rFonts w:ascii="Times New Roman" w:hAnsi="Times New Roman"/>
          <w:sz w:val="28"/>
          <w:szCs w:val="28"/>
        </w:rPr>
        <w:t xml:space="preserve">предупреждение нарушений юридическими лицами, индивидуальными предпринимателями и гражданами (далее – контролируемые лица) обязательных требований жилищного законодательства и снижения рисков причинения вреда (ущерба) охраняемым законом ценностям, </w:t>
      </w:r>
      <w:r w:rsidRPr="008A74C0">
        <w:rPr>
          <w:rFonts w:ascii="Times New Roman" w:hAnsi="Times New Roman"/>
          <w:color w:val="000000"/>
          <w:sz w:val="28"/>
          <w:szCs w:val="28"/>
        </w:rPr>
        <w:t>разъяснения подконтрольным субъектам обязательных требований жилищного законодательства в отношении объектов жилищных отношений.</w:t>
      </w:r>
    </w:p>
    <w:p w:rsidR="0068744D" w:rsidRDefault="003401AC" w:rsidP="005639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A5AF6">
        <w:rPr>
          <w:rFonts w:ascii="Times New Roman" w:hAnsi="Times New Roman"/>
          <w:sz w:val="28"/>
          <w:szCs w:val="28"/>
          <w:lang w:eastAsia="ru-RU"/>
        </w:rPr>
        <w:t>1.</w:t>
      </w:r>
      <w:r w:rsidR="00C04FAB">
        <w:rPr>
          <w:rFonts w:ascii="Times New Roman" w:hAnsi="Times New Roman"/>
          <w:sz w:val="28"/>
          <w:szCs w:val="28"/>
          <w:lang w:eastAsia="ru-RU"/>
        </w:rPr>
        <w:t>8</w:t>
      </w:r>
      <w:r w:rsidRPr="00BA5AF6">
        <w:rPr>
          <w:rFonts w:ascii="Times New Roman" w:hAnsi="Times New Roman"/>
          <w:sz w:val="28"/>
          <w:szCs w:val="28"/>
          <w:lang w:eastAsia="ru-RU"/>
        </w:rPr>
        <w:t>.</w:t>
      </w:r>
      <w:r w:rsidR="0068744D" w:rsidRPr="00153175">
        <w:rPr>
          <w:rFonts w:ascii="Times New Roman" w:hAnsi="Times New Roman"/>
          <w:sz w:val="28"/>
          <w:szCs w:val="28"/>
        </w:rPr>
        <w:t>Основными проблемами,</w:t>
      </w:r>
      <w:r w:rsidR="0068744D">
        <w:rPr>
          <w:rFonts w:ascii="Times New Roman" w:hAnsi="Times New Roman"/>
          <w:sz w:val="28"/>
          <w:szCs w:val="28"/>
        </w:rPr>
        <w:t xml:space="preserve"> на решение которых направлена Программа</w:t>
      </w:r>
      <w:r w:rsidR="00330E62">
        <w:rPr>
          <w:rFonts w:ascii="Times New Roman" w:hAnsi="Times New Roman"/>
          <w:sz w:val="28"/>
          <w:szCs w:val="28"/>
        </w:rPr>
        <w:t xml:space="preserve"> профилактики</w:t>
      </w:r>
      <w:r w:rsidR="0068744D" w:rsidRPr="00153175">
        <w:rPr>
          <w:rFonts w:ascii="Times New Roman" w:hAnsi="Times New Roman"/>
          <w:sz w:val="28"/>
          <w:szCs w:val="28"/>
        </w:rPr>
        <w:t>, являются</w:t>
      </w:r>
      <w:r w:rsidR="0068744D">
        <w:rPr>
          <w:rFonts w:ascii="Times New Roman" w:hAnsi="Times New Roman"/>
          <w:sz w:val="28"/>
          <w:szCs w:val="28"/>
        </w:rPr>
        <w:t>:</w:t>
      </w:r>
      <w:r w:rsidR="0068744D" w:rsidRPr="00153175">
        <w:rPr>
          <w:rFonts w:ascii="Times New Roman" w:hAnsi="Times New Roman"/>
          <w:sz w:val="28"/>
          <w:szCs w:val="28"/>
        </w:rPr>
        <w:t xml:space="preserve"> недостаточная информированность </w:t>
      </w:r>
      <w:r w:rsidR="0068744D">
        <w:rPr>
          <w:rFonts w:ascii="Times New Roman" w:hAnsi="Times New Roman"/>
          <w:sz w:val="28"/>
          <w:szCs w:val="28"/>
        </w:rPr>
        <w:t>контролируемых лиц</w:t>
      </w:r>
      <w:r w:rsidR="0068744D" w:rsidRPr="00153175">
        <w:rPr>
          <w:rFonts w:ascii="Times New Roman" w:hAnsi="Times New Roman"/>
          <w:sz w:val="28"/>
          <w:szCs w:val="28"/>
        </w:rPr>
        <w:t xml:space="preserve"> об обязательных требованиях</w:t>
      </w:r>
      <w:r w:rsidR="0068744D">
        <w:rPr>
          <w:rFonts w:ascii="Times New Roman" w:hAnsi="Times New Roman"/>
          <w:sz w:val="28"/>
          <w:szCs w:val="28"/>
        </w:rPr>
        <w:t xml:space="preserve"> и способах их исполнения</w:t>
      </w:r>
      <w:r w:rsidR="0068744D" w:rsidRPr="00153175">
        <w:rPr>
          <w:rFonts w:ascii="Times New Roman" w:hAnsi="Times New Roman"/>
          <w:sz w:val="28"/>
          <w:szCs w:val="28"/>
        </w:rPr>
        <w:t xml:space="preserve">, а также низкая мотивация добросовестного соблюдения обязательных требований данными </w:t>
      </w:r>
      <w:r w:rsidR="0068744D">
        <w:rPr>
          <w:rFonts w:ascii="Times New Roman" w:hAnsi="Times New Roman"/>
          <w:sz w:val="28"/>
          <w:szCs w:val="28"/>
        </w:rPr>
        <w:t>лицами.</w:t>
      </w:r>
    </w:p>
    <w:p w:rsidR="000C4CCF" w:rsidRDefault="000C4CCF" w:rsidP="005670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1.9. </w:t>
      </w:r>
      <w:r w:rsidRPr="008A74C0">
        <w:rPr>
          <w:rFonts w:ascii="Times New Roman" w:hAnsi="Times New Roman"/>
          <w:sz w:val="28"/>
          <w:szCs w:val="28"/>
          <w:lang w:eastAsia="ru-RU"/>
        </w:rPr>
        <w:t>Проведение профилактических мероприятий, направленных на соблюдение контролируемыми лицами обязательных требований жилищного законодательства,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 </w:t>
      </w:r>
    </w:p>
    <w:p w:rsidR="000C4CCF" w:rsidRPr="005C6913" w:rsidRDefault="000C4CCF" w:rsidP="000C4CCF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28D4" w:rsidRDefault="00DD28D4" w:rsidP="000C4CCF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401AC" w:rsidRPr="008A74C0" w:rsidRDefault="003401AC" w:rsidP="000C4CCF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A74C0">
        <w:rPr>
          <w:rFonts w:ascii="Times New Roman" w:hAnsi="Times New Roman"/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3401AC" w:rsidRPr="008A74C0" w:rsidRDefault="003401AC" w:rsidP="00B16EC1">
      <w:pPr>
        <w:autoSpaceDE w:val="0"/>
        <w:autoSpaceDN w:val="0"/>
        <w:adjustRightInd w:val="0"/>
        <w:spacing w:after="0" w:line="360" w:lineRule="exact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401AC" w:rsidRPr="008A74C0" w:rsidRDefault="003401AC" w:rsidP="00007F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2.1. Основными целями Программы профилактики являются:</w:t>
      </w:r>
    </w:p>
    <w:p w:rsidR="003401AC" w:rsidRPr="008A74C0" w:rsidRDefault="00C428C6" w:rsidP="00007F2C">
      <w:pPr>
        <w:pStyle w:val="11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401AC" w:rsidRPr="008A74C0">
        <w:rPr>
          <w:rFonts w:ascii="Times New Roman" w:hAnsi="Times New Roman"/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3401AC" w:rsidRPr="008A74C0" w:rsidRDefault="00C428C6" w:rsidP="00007F2C">
      <w:pPr>
        <w:pStyle w:val="11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401AC" w:rsidRPr="008A74C0">
        <w:rPr>
          <w:rFonts w:ascii="Times New Roman" w:hAnsi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401AC" w:rsidRPr="008A74C0" w:rsidRDefault="00C428C6" w:rsidP="00007F2C">
      <w:pPr>
        <w:pStyle w:val="11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401AC" w:rsidRPr="008A74C0">
        <w:rPr>
          <w:rFonts w:ascii="Times New Roman" w:hAnsi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401AC" w:rsidRPr="008A74C0" w:rsidRDefault="003401AC" w:rsidP="00007F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3401AC" w:rsidRPr="008A74C0" w:rsidRDefault="00C428C6" w:rsidP="00007F2C">
      <w:pPr>
        <w:pStyle w:val="11"/>
        <w:numPr>
          <w:ilvl w:val="2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401AC" w:rsidRPr="008A74C0">
        <w:rPr>
          <w:rFonts w:ascii="Times New Roman" w:hAnsi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3401AC" w:rsidRPr="008A74C0" w:rsidRDefault="00C428C6" w:rsidP="00007F2C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="003401AC" w:rsidRPr="008A74C0">
        <w:rPr>
          <w:rFonts w:ascii="Times New Roman" w:hAnsi="Times New Roman"/>
          <w:iCs/>
          <w:sz w:val="28"/>
          <w:szCs w:val="28"/>
        </w:rPr>
        <w:t>овышение правосознания, правовой культуры,</w:t>
      </w:r>
      <w:r w:rsidR="003401AC" w:rsidRPr="008A74C0">
        <w:rPr>
          <w:rFonts w:ascii="Times New Roman" w:hAnsi="Times New Roman"/>
          <w:sz w:val="28"/>
          <w:szCs w:val="28"/>
          <w:lang w:eastAsia="ru-RU"/>
        </w:rPr>
        <w:t xml:space="preserve"> уровня правовой грамотности</w:t>
      </w:r>
      <w:r w:rsidR="003401AC" w:rsidRPr="008A74C0">
        <w:rPr>
          <w:rFonts w:ascii="Times New Roman" w:hAnsi="Times New Roman"/>
          <w:iCs/>
          <w:sz w:val="28"/>
          <w:szCs w:val="28"/>
        </w:rPr>
        <w:t xml:space="preserve"> контролируемых лиц, </w:t>
      </w:r>
      <w:r w:rsidR="003401AC" w:rsidRPr="008A74C0">
        <w:rPr>
          <w:rFonts w:ascii="Times New Roman" w:hAnsi="Times New Roman"/>
          <w:sz w:val="28"/>
          <w:szCs w:val="28"/>
          <w:lang w:eastAsia="ru-RU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3401AC" w:rsidRPr="008A74C0" w:rsidRDefault="00C428C6" w:rsidP="00007F2C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401AC" w:rsidRPr="008A74C0">
        <w:rPr>
          <w:rFonts w:ascii="Times New Roman" w:hAnsi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3401AC" w:rsidRPr="008A74C0" w:rsidRDefault="00C428C6" w:rsidP="00007F2C">
      <w:pPr>
        <w:numPr>
          <w:ilvl w:val="2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3401AC" w:rsidRPr="008A74C0">
        <w:rPr>
          <w:rFonts w:ascii="Times New Roman" w:hAnsi="Times New Roman"/>
          <w:sz w:val="28"/>
          <w:szCs w:val="28"/>
          <w:lang w:eastAsia="ru-RU"/>
        </w:rPr>
        <w:t xml:space="preserve"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3401AC" w:rsidRPr="008A74C0" w:rsidRDefault="00C428C6" w:rsidP="00007F2C">
      <w:pPr>
        <w:numPr>
          <w:ilvl w:val="2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="003401AC" w:rsidRPr="008A74C0">
        <w:rPr>
          <w:rFonts w:ascii="Times New Roman" w:hAnsi="Times New Roman"/>
          <w:sz w:val="28"/>
          <w:szCs w:val="28"/>
        </w:rPr>
        <w:t xml:space="preserve">ценка состояния подконтрольной среды и установление зависимости видов, форм и интенсивности профилактических мероприятий </w:t>
      </w:r>
      <w:r w:rsidR="003401AC" w:rsidRPr="008A74C0">
        <w:rPr>
          <w:rFonts w:ascii="Times New Roman" w:hAnsi="Times New Roman"/>
          <w:sz w:val="28"/>
          <w:szCs w:val="28"/>
          <w:lang w:eastAsia="ru-RU"/>
        </w:rPr>
        <w:t xml:space="preserve">от особенностей конкретных контролируемых лиц, и проведение профилактических мероприятий с учетом данных факторов; </w:t>
      </w:r>
    </w:p>
    <w:p w:rsidR="003401AC" w:rsidRPr="008A74C0" w:rsidRDefault="00C428C6" w:rsidP="00007F2C">
      <w:pPr>
        <w:numPr>
          <w:ilvl w:val="2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3401AC" w:rsidRPr="008A74C0">
        <w:rPr>
          <w:rFonts w:ascii="Times New Roman" w:hAnsi="Times New Roman"/>
          <w:sz w:val="28"/>
          <w:szCs w:val="28"/>
          <w:lang w:eastAsia="ru-RU"/>
        </w:rPr>
        <w:t>ормирование единого понимания обязательных требований законодательства у всех участников контрольной деятельности.</w:t>
      </w:r>
    </w:p>
    <w:p w:rsidR="000C4CCF" w:rsidRDefault="000C4CCF" w:rsidP="00007F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DD28D4" w:rsidRDefault="00DD28D4" w:rsidP="00330E62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401AC" w:rsidRPr="008A74C0" w:rsidRDefault="003401AC" w:rsidP="00330E62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A74C0">
        <w:rPr>
          <w:rFonts w:ascii="Times New Roman" w:hAnsi="Times New Roman"/>
          <w:b/>
          <w:bCs/>
          <w:sz w:val="28"/>
          <w:szCs w:val="28"/>
        </w:rPr>
        <w:lastRenderedPageBreak/>
        <w:t>Раздел 3. Перечень профилактических мероприятий, сроки (периодичность) их проведения</w:t>
      </w:r>
    </w:p>
    <w:p w:rsidR="0056706B" w:rsidRDefault="0056706B" w:rsidP="00007F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E62" w:rsidRPr="008A74C0" w:rsidRDefault="00330E62" w:rsidP="00007F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8A74C0">
        <w:rPr>
          <w:rFonts w:ascii="Times New Roman" w:hAnsi="Times New Roman"/>
          <w:sz w:val="28"/>
          <w:szCs w:val="28"/>
        </w:rPr>
        <w:t>К числу профилактических мероприятий, предусмотренных положением о муниципальном жилищном контроле, отнесены:</w:t>
      </w:r>
    </w:p>
    <w:p w:rsidR="00330E62" w:rsidRPr="008A74C0" w:rsidRDefault="00330E62" w:rsidP="00007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1) информирование;</w:t>
      </w:r>
    </w:p>
    <w:p w:rsidR="00330E62" w:rsidRPr="008A74C0" w:rsidRDefault="00330E62" w:rsidP="00007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2) обобщение правоприменительной практики;</w:t>
      </w:r>
    </w:p>
    <w:p w:rsidR="00330E62" w:rsidRPr="008A74C0" w:rsidRDefault="00C27A10" w:rsidP="00007F2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330E62" w:rsidRPr="008A74C0">
        <w:rPr>
          <w:rFonts w:ascii="Times New Roman" w:hAnsi="Times New Roman"/>
          <w:sz w:val="28"/>
          <w:szCs w:val="28"/>
        </w:rPr>
        <w:t xml:space="preserve">объявление предостережения </w:t>
      </w:r>
      <w:r w:rsidR="00330E62" w:rsidRPr="008A74C0">
        <w:rPr>
          <w:rFonts w:ascii="Times New Roman" w:hAnsi="Times New Roman"/>
          <w:bCs/>
          <w:sz w:val="28"/>
          <w:szCs w:val="28"/>
        </w:rPr>
        <w:t>о недопустимости нарушения обязательных требований;</w:t>
      </w:r>
    </w:p>
    <w:p w:rsidR="00330E62" w:rsidRPr="008A74C0" w:rsidRDefault="00330E62" w:rsidP="00007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4) консультирование;</w:t>
      </w:r>
    </w:p>
    <w:p w:rsidR="00007F2C" w:rsidRPr="0056706B" w:rsidRDefault="00330E62" w:rsidP="005670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5) профилактический визит.</w:t>
      </w:r>
    </w:p>
    <w:p w:rsidR="0056706B" w:rsidRDefault="0056706B" w:rsidP="000C4CCF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07F2C" w:rsidRDefault="00C04FAB" w:rsidP="000C4CCF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A74C0">
        <w:rPr>
          <w:rFonts w:ascii="Times New Roman" w:hAnsi="Times New Roman"/>
          <w:b/>
          <w:bCs/>
          <w:sz w:val="28"/>
          <w:szCs w:val="28"/>
        </w:rPr>
        <w:t xml:space="preserve">План мероприятий по профилактике нарушений </w:t>
      </w:r>
    </w:p>
    <w:p w:rsidR="00007F2C" w:rsidRDefault="00C04FAB" w:rsidP="000C4CCF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A74C0">
        <w:rPr>
          <w:rFonts w:ascii="Times New Roman" w:hAnsi="Times New Roman"/>
          <w:b/>
          <w:bCs/>
          <w:sz w:val="28"/>
          <w:szCs w:val="28"/>
        </w:rPr>
        <w:t xml:space="preserve">жилищного законодательства </w:t>
      </w:r>
    </w:p>
    <w:p w:rsidR="000C4CCF" w:rsidRDefault="00C428C6" w:rsidP="0056706B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</w:t>
      </w:r>
      <w:r w:rsidR="0032695C">
        <w:rPr>
          <w:rFonts w:ascii="Times New Roman" w:hAnsi="Times New Roman"/>
          <w:b/>
          <w:bCs/>
          <w:sz w:val="28"/>
          <w:szCs w:val="28"/>
        </w:rPr>
        <w:t>6</w:t>
      </w:r>
      <w:r w:rsidR="00C04FAB" w:rsidRPr="008A74C0">
        <w:rPr>
          <w:rFonts w:ascii="Times New Roman" w:hAnsi="Times New Roman"/>
          <w:b/>
          <w:bCs/>
          <w:sz w:val="28"/>
          <w:szCs w:val="28"/>
        </w:rPr>
        <w:t xml:space="preserve"> год:</w:t>
      </w:r>
    </w:p>
    <w:p w:rsidR="0056706B" w:rsidRPr="000C4CCF" w:rsidRDefault="0056706B" w:rsidP="0056706B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9464" w:type="dxa"/>
        <w:tblLayout w:type="fixed"/>
        <w:tblLook w:val="00A0" w:firstRow="1" w:lastRow="0" w:firstColumn="1" w:lastColumn="0" w:noHBand="0" w:noVBand="0"/>
      </w:tblPr>
      <w:tblGrid>
        <w:gridCol w:w="4786"/>
        <w:gridCol w:w="2268"/>
        <w:gridCol w:w="2410"/>
      </w:tblGrid>
      <w:tr w:rsidR="00C04FAB" w:rsidRPr="008A74C0" w:rsidTr="00874582">
        <w:trPr>
          <w:trHeight w:val="148"/>
        </w:trPr>
        <w:tc>
          <w:tcPr>
            <w:tcW w:w="4786" w:type="dxa"/>
          </w:tcPr>
          <w:p w:rsidR="00C04FAB" w:rsidRPr="00407763" w:rsidRDefault="00C04FAB" w:rsidP="00CF20E0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763">
              <w:rPr>
                <w:rFonts w:ascii="Times New Roman" w:hAnsi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268" w:type="dxa"/>
          </w:tcPr>
          <w:p w:rsidR="00C04FAB" w:rsidRPr="00407763" w:rsidRDefault="00C04FAB" w:rsidP="00CF20E0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763">
              <w:rPr>
                <w:rFonts w:ascii="Times New Roman" w:hAnsi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410" w:type="dxa"/>
          </w:tcPr>
          <w:p w:rsidR="00C04FAB" w:rsidRPr="008A74C0" w:rsidRDefault="00C04FAB" w:rsidP="00CF20E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b/>
                <w:sz w:val="26"/>
                <w:szCs w:val="26"/>
              </w:rPr>
              <w:t>Структурное подразделение, ответственное за реализацию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04FAB" w:rsidRPr="00357DCB" w:rsidTr="00874582">
        <w:trPr>
          <w:trHeight w:val="148"/>
        </w:trPr>
        <w:tc>
          <w:tcPr>
            <w:tcW w:w="4786" w:type="dxa"/>
          </w:tcPr>
          <w:p w:rsidR="00C04FAB" w:rsidRPr="00357DCB" w:rsidRDefault="00C428C6" w:rsidP="0040776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57DCB">
              <w:rPr>
                <w:rFonts w:ascii="Times New Roman" w:hAnsi="Times New Roman"/>
                <w:b/>
                <w:sz w:val="26"/>
                <w:szCs w:val="26"/>
              </w:rPr>
              <w:t>Информирование</w:t>
            </w:r>
          </w:p>
          <w:p w:rsidR="00C04FAB" w:rsidRPr="00357DCB" w:rsidRDefault="004F3E8E" w:rsidP="00330E62">
            <w:pPr>
              <w:pStyle w:val="ConsPlusNormal"/>
              <w:tabs>
                <w:tab w:val="left" w:pos="4144"/>
              </w:tabs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7DCB">
              <w:rPr>
                <w:rFonts w:ascii="Times New Roman" w:hAnsi="Times New Roman"/>
                <w:sz w:val="26"/>
                <w:szCs w:val="26"/>
              </w:rPr>
              <w:t>А</w:t>
            </w:r>
            <w:r w:rsidR="00357DCB">
              <w:rPr>
                <w:rFonts w:ascii="Times New Roman" w:hAnsi="Times New Roman"/>
                <w:sz w:val="26"/>
                <w:szCs w:val="26"/>
              </w:rPr>
              <w:t>дминис</w:t>
            </w:r>
            <w:r w:rsidR="00CB3CB9">
              <w:rPr>
                <w:rFonts w:ascii="Times New Roman" w:hAnsi="Times New Roman"/>
                <w:sz w:val="26"/>
                <w:szCs w:val="26"/>
              </w:rPr>
              <w:t>трация</w:t>
            </w:r>
            <w:r w:rsidRPr="00357DCB">
              <w:rPr>
                <w:rFonts w:ascii="Times New Roman" w:hAnsi="Times New Roman"/>
                <w:sz w:val="26"/>
                <w:szCs w:val="26"/>
              </w:rPr>
              <w:t xml:space="preserve"> осуществляет информирование контролируемых лиц и иных заинтересованных лиц по вопросам собл</w:t>
            </w:r>
            <w:r w:rsidR="00CB3CB9">
              <w:rPr>
                <w:rFonts w:ascii="Times New Roman" w:hAnsi="Times New Roman"/>
                <w:sz w:val="26"/>
                <w:szCs w:val="26"/>
              </w:rPr>
              <w:t xml:space="preserve">юдения обязательных требований. </w:t>
            </w:r>
            <w:r w:rsidRPr="00357DCB">
              <w:rPr>
                <w:rFonts w:ascii="Times New Roman" w:hAnsi="Times New Roman"/>
                <w:sz w:val="26"/>
                <w:szCs w:val="26"/>
              </w:rPr>
              <w:t>Информирование осущес</w:t>
            </w:r>
            <w:r w:rsidR="00CB3CB9">
              <w:rPr>
                <w:rFonts w:ascii="Times New Roman" w:hAnsi="Times New Roman"/>
                <w:sz w:val="26"/>
                <w:szCs w:val="26"/>
              </w:rPr>
              <w:t xml:space="preserve">твляется </w:t>
            </w:r>
            <w:r w:rsidRPr="00357DCB">
              <w:rPr>
                <w:rFonts w:ascii="Times New Roman" w:hAnsi="Times New Roman"/>
                <w:sz w:val="26"/>
                <w:szCs w:val="26"/>
              </w:rPr>
              <w:t>посредством размещения соответствующих сведений на офи</w:t>
            </w:r>
            <w:r w:rsidR="00357DCB">
              <w:rPr>
                <w:rFonts w:ascii="Times New Roman" w:hAnsi="Times New Roman"/>
                <w:sz w:val="26"/>
                <w:szCs w:val="26"/>
              </w:rPr>
              <w:t xml:space="preserve">циальном сайте </w:t>
            </w:r>
            <w:proofErr w:type="gramStart"/>
            <w:r w:rsidR="00357DCB">
              <w:rPr>
                <w:rFonts w:ascii="Times New Roman" w:hAnsi="Times New Roman"/>
                <w:sz w:val="26"/>
                <w:szCs w:val="26"/>
              </w:rPr>
              <w:t>адм</w:t>
            </w:r>
            <w:r w:rsidR="00CB3CB9">
              <w:rPr>
                <w:rFonts w:ascii="Times New Roman" w:hAnsi="Times New Roman"/>
                <w:sz w:val="26"/>
                <w:szCs w:val="26"/>
              </w:rPr>
              <w:t>инистрации  в</w:t>
            </w:r>
            <w:proofErr w:type="gramEnd"/>
            <w:r w:rsidR="00CB3C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57DCB">
              <w:rPr>
                <w:rFonts w:ascii="Times New Roman" w:hAnsi="Times New Roman"/>
                <w:sz w:val="26"/>
                <w:szCs w:val="26"/>
              </w:rPr>
              <w:t>информационно</w:t>
            </w:r>
            <w:r w:rsidR="00CB3C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57DCB">
              <w:rPr>
                <w:rFonts w:ascii="Times New Roman" w:hAnsi="Times New Roman"/>
                <w:sz w:val="26"/>
                <w:szCs w:val="26"/>
              </w:rPr>
              <w:t xml:space="preserve">телекоммуникационной сети «Интернет» и в иных формах. Ответственный специалист администрации размещает и поддерживает в актуальном состоянии на официальном сайте администрации в сети «Интернет»: 1) тексты нормативных правовых актов, регулирующих осуществление муниципального жилищного контроля; 2) руководства по соблюдению обязательных требований. 3) программу профилактики рисков причинения вреда и план проведения плановых </w:t>
            </w:r>
            <w:r w:rsidRPr="00357DCB">
              <w:rPr>
                <w:rFonts w:ascii="Times New Roman" w:hAnsi="Times New Roman"/>
                <w:sz w:val="26"/>
                <w:szCs w:val="26"/>
              </w:rPr>
              <w:lastRenderedPageBreak/>
              <w:t>контрольных мероприятий; 4) сведения о способах получения консультаций по вопросам соблюдения обязательных требований; 5)</w:t>
            </w:r>
            <w:r w:rsidR="00357DCB" w:rsidRPr="00357DCB">
              <w:rPr>
                <w:rFonts w:ascii="Times New Roman" w:hAnsi="Times New Roman"/>
                <w:sz w:val="26"/>
                <w:szCs w:val="26"/>
              </w:rPr>
              <w:t xml:space="preserve"> доклады, содержащие результаты </w:t>
            </w:r>
            <w:r w:rsidRPr="00357DCB">
              <w:rPr>
                <w:rFonts w:ascii="Times New Roman" w:hAnsi="Times New Roman"/>
                <w:sz w:val="26"/>
                <w:szCs w:val="26"/>
              </w:rPr>
              <w:t>обобщения правоприменительной практики; 6) доклады о муниципальном контроле; 7) иные сведения, предусмотренные</w:t>
            </w:r>
            <w:r w:rsidRPr="00357DCB">
              <w:rPr>
                <w:rFonts w:ascii="Times New Roman" w:hAnsi="Times New Roman"/>
              </w:rPr>
              <w:t xml:space="preserve"> </w:t>
            </w:r>
            <w:r w:rsidRPr="00357DCB">
              <w:rPr>
                <w:rFonts w:ascii="Times New Roman" w:hAnsi="Times New Roman"/>
                <w:sz w:val="26"/>
                <w:szCs w:val="26"/>
              </w:rPr>
              <w:t>нормативными правовыми актами Российской Федерации, нормативными правовыми актами субъекта Российской Федерации, муниципальными</w:t>
            </w:r>
            <w:r w:rsidR="00584C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57DCB">
              <w:rPr>
                <w:rFonts w:ascii="Times New Roman" w:hAnsi="Times New Roman"/>
                <w:sz w:val="26"/>
                <w:szCs w:val="26"/>
              </w:rPr>
              <w:t>правовыми актами.</w:t>
            </w:r>
          </w:p>
          <w:p w:rsidR="00C04FAB" w:rsidRPr="00357DCB" w:rsidRDefault="00C04FAB" w:rsidP="004077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04FAB" w:rsidRPr="00357DCB" w:rsidRDefault="00357DCB" w:rsidP="00CF20E0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 течении года</w:t>
            </w:r>
            <w:r w:rsidR="00A36143">
              <w:rPr>
                <w:rFonts w:ascii="Times New Roman" w:hAnsi="Times New Roman"/>
                <w:sz w:val="26"/>
                <w:szCs w:val="26"/>
              </w:rPr>
              <w:t xml:space="preserve"> (на постоянной основе)</w:t>
            </w:r>
          </w:p>
        </w:tc>
        <w:tc>
          <w:tcPr>
            <w:tcW w:w="2410" w:type="dxa"/>
          </w:tcPr>
          <w:p w:rsidR="00C04FAB" w:rsidRPr="00357DCB" w:rsidRDefault="00C04FAB" w:rsidP="00407763">
            <w:pPr>
              <w:tabs>
                <w:tab w:val="left" w:pos="1877"/>
              </w:tabs>
              <w:spacing w:line="240" w:lineRule="auto"/>
              <w:ind w:right="111"/>
              <w:rPr>
                <w:rFonts w:ascii="Times New Roman" w:hAnsi="Times New Roman"/>
                <w:sz w:val="26"/>
                <w:szCs w:val="26"/>
              </w:rPr>
            </w:pPr>
            <w:r w:rsidRPr="00357DCB">
              <w:rPr>
                <w:rFonts w:ascii="Times New Roman" w:hAnsi="Times New Roman"/>
                <w:sz w:val="26"/>
                <w:szCs w:val="26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C04FAB" w:rsidRPr="008A74C0" w:rsidTr="00874582">
        <w:trPr>
          <w:trHeight w:val="148"/>
        </w:trPr>
        <w:tc>
          <w:tcPr>
            <w:tcW w:w="4786" w:type="dxa"/>
          </w:tcPr>
          <w:p w:rsidR="00C04FAB" w:rsidRPr="00BE4737" w:rsidRDefault="00C04FAB" w:rsidP="00330E62">
            <w:pPr>
              <w:spacing w:after="0" w:line="240" w:lineRule="auto"/>
              <w:ind w:left="34" w:right="34" w:firstLine="85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BE473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Обобщени</w:t>
            </w:r>
            <w:r w:rsidR="00874582">
              <w:rPr>
                <w:rFonts w:ascii="Times New Roman" w:hAnsi="Times New Roman"/>
                <w:b/>
                <w:sz w:val="26"/>
                <w:szCs w:val="26"/>
              </w:rPr>
              <w:t>е  правоприменительной</w:t>
            </w:r>
            <w:proofErr w:type="gramEnd"/>
            <w:r w:rsidR="00874582">
              <w:rPr>
                <w:rFonts w:ascii="Times New Roman" w:hAnsi="Times New Roman"/>
                <w:b/>
                <w:sz w:val="26"/>
                <w:szCs w:val="26"/>
              </w:rPr>
              <w:t xml:space="preserve"> практики </w:t>
            </w:r>
            <w:r w:rsidRPr="00BE4737">
              <w:rPr>
                <w:rFonts w:ascii="Times New Roman" w:hAnsi="Times New Roman"/>
                <w:b/>
                <w:sz w:val="26"/>
                <w:szCs w:val="26"/>
              </w:rPr>
              <w:t>осуществления муниципального контроля</w:t>
            </w:r>
          </w:p>
          <w:p w:rsidR="00C04FAB" w:rsidRPr="004F3E8E" w:rsidRDefault="000154FE" w:rsidP="00BE47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3E8E">
              <w:rPr>
                <w:rFonts w:ascii="Times New Roman" w:hAnsi="Times New Roman"/>
                <w:sz w:val="26"/>
                <w:szCs w:val="26"/>
              </w:rPr>
              <w:t xml:space="preserve">Доклад о правоприменительной практике при осуществлении </w:t>
            </w:r>
            <w:r w:rsidR="004F3E8E" w:rsidRPr="004F3E8E">
              <w:rPr>
                <w:rFonts w:ascii="Times New Roman" w:hAnsi="Times New Roman"/>
                <w:sz w:val="26"/>
                <w:szCs w:val="26"/>
              </w:rPr>
              <w:t xml:space="preserve">жилищного </w:t>
            </w:r>
            <w:r w:rsidRPr="004F3E8E">
              <w:rPr>
                <w:rFonts w:ascii="Times New Roman" w:hAnsi="Times New Roman"/>
                <w:sz w:val="26"/>
                <w:szCs w:val="26"/>
              </w:rPr>
              <w:t>муниципального контроля готовится ежегодно до 1 марта года, следующего за отчетным, подлежит публичному обсуждению. Доклад о правоприменительной практике размещается на официальном сайте администрации в информационно-телекоммуникационной сети</w:t>
            </w:r>
            <w:r w:rsidRPr="004F3E8E">
              <w:rPr>
                <w:sz w:val="26"/>
                <w:szCs w:val="26"/>
              </w:rPr>
              <w:t xml:space="preserve"> «</w:t>
            </w:r>
            <w:r w:rsidRPr="004F3E8E">
              <w:rPr>
                <w:rFonts w:ascii="Times New Roman" w:hAnsi="Times New Roman"/>
                <w:sz w:val="26"/>
                <w:szCs w:val="26"/>
              </w:rPr>
              <w:t>Интернет», до 1 апреля года, следующего за</w:t>
            </w:r>
            <w:r w:rsidR="00584C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3E8E">
              <w:rPr>
                <w:rFonts w:ascii="Times New Roman" w:hAnsi="Times New Roman"/>
                <w:sz w:val="26"/>
                <w:szCs w:val="26"/>
              </w:rPr>
              <w:t>отчетным годом</w:t>
            </w:r>
          </w:p>
        </w:tc>
        <w:tc>
          <w:tcPr>
            <w:tcW w:w="2268" w:type="dxa"/>
          </w:tcPr>
          <w:p w:rsidR="00C04FAB" w:rsidRPr="008A74C0" w:rsidRDefault="00A36143" w:rsidP="00FA1B1D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0154FE">
              <w:rPr>
                <w:rFonts w:ascii="Times New Roman" w:hAnsi="Times New Roman"/>
                <w:sz w:val="26"/>
                <w:szCs w:val="26"/>
              </w:rPr>
              <w:t>1 раз в год</w:t>
            </w:r>
          </w:p>
        </w:tc>
        <w:tc>
          <w:tcPr>
            <w:tcW w:w="2410" w:type="dxa"/>
          </w:tcPr>
          <w:p w:rsidR="00C04FAB" w:rsidRPr="008A74C0" w:rsidRDefault="00C04FAB" w:rsidP="00CF20E0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sz w:val="26"/>
                <w:szCs w:val="26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C04FAB" w:rsidRPr="008A74C0" w:rsidTr="00874582">
        <w:trPr>
          <w:trHeight w:val="148"/>
        </w:trPr>
        <w:tc>
          <w:tcPr>
            <w:tcW w:w="4786" w:type="dxa"/>
          </w:tcPr>
          <w:p w:rsidR="00C04FAB" w:rsidRPr="00C428C6" w:rsidRDefault="00C04FAB" w:rsidP="00330E62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28C6">
              <w:rPr>
                <w:rFonts w:ascii="Times New Roman" w:hAnsi="Times New Roman"/>
                <w:b/>
                <w:sz w:val="26"/>
                <w:szCs w:val="26"/>
              </w:rPr>
              <w:t>Объявление предостережения</w:t>
            </w:r>
          </w:p>
          <w:p w:rsidR="00C04FAB" w:rsidRPr="004F3E8E" w:rsidRDefault="004F3E8E" w:rsidP="00330E62">
            <w:pPr>
              <w:pStyle w:val="ConsPlusNormal"/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E8E">
              <w:rPr>
                <w:rFonts w:ascii="Times New Roman" w:hAnsi="Times New Roman"/>
                <w:sz w:val="26"/>
                <w:szCs w:val="26"/>
              </w:rPr>
              <w:t>При наличии у контрольного органа сведений о готовящихся или возможных нарушениях</w:t>
            </w:r>
            <w:r w:rsidR="00584C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3E8E">
              <w:rPr>
                <w:rFonts w:ascii="Times New Roman" w:hAnsi="Times New Roman"/>
                <w:sz w:val="26"/>
                <w:szCs w:val="26"/>
              </w:rPr>
              <w:t xml:space="preserve">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 предостережение о недопустимости нарушения обязательных требований жилищного законодательства и предлагает принять меры по обеспечению соблюдения обязательных </w:t>
            </w:r>
            <w:r w:rsidRPr="004F3E8E">
              <w:rPr>
                <w:rFonts w:ascii="Times New Roman" w:hAnsi="Times New Roman"/>
                <w:sz w:val="26"/>
                <w:szCs w:val="26"/>
              </w:rPr>
              <w:lastRenderedPageBreak/>
              <w:t>требований. 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</w:t>
            </w:r>
            <w:r w:rsidR="00584C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3E8E">
              <w:rPr>
                <w:rFonts w:ascii="Times New Roman" w:hAnsi="Times New Roman"/>
                <w:sz w:val="26"/>
                <w:szCs w:val="26"/>
              </w:rPr>
              <w:t>указываются соответствующие обоснования</w:t>
            </w:r>
          </w:p>
          <w:p w:rsidR="00C04FAB" w:rsidRPr="00BE4737" w:rsidRDefault="00C04FAB" w:rsidP="00CF20E0">
            <w:pPr>
              <w:spacing w:after="100" w:afterAutospacing="1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C04FAB" w:rsidRPr="00A36143" w:rsidRDefault="00A36143" w:rsidP="00330E62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14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 наличии оснований, </w:t>
            </w:r>
            <w:proofErr w:type="spellStart"/>
            <w:r w:rsidRPr="00A36143">
              <w:rPr>
                <w:rFonts w:ascii="Times New Roman" w:hAnsi="Times New Roman"/>
                <w:sz w:val="26"/>
                <w:szCs w:val="26"/>
              </w:rPr>
              <w:t>предусмотре</w:t>
            </w:r>
            <w:proofErr w:type="spellEnd"/>
            <w:r w:rsidRPr="00A361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36143">
              <w:rPr>
                <w:rFonts w:ascii="Times New Roman" w:hAnsi="Times New Roman"/>
                <w:sz w:val="26"/>
                <w:szCs w:val="26"/>
              </w:rPr>
              <w:t>нных</w:t>
            </w:r>
            <w:proofErr w:type="spellEnd"/>
            <w:r w:rsidRPr="00A36143">
              <w:rPr>
                <w:rFonts w:ascii="Times New Roman" w:hAnsi="Times New Roman"/>
                <w:sz w:val="26"/>
                <w:szCs w:val="26"/>
              </w:rPr>
              <w:t xml:space="preserve"> статьей 49 </w:t>
            </w:r>
            <w:proofErr w:type="spellStart"/>
            <w:r w:rsidRPr="00A36143">
              <w:rPr>
                <w:rFonts w:ascii="Times New Roman" w:hAnsi="Times New Roman"/>
                <w:sz w:val="26"/>
                <w:szCs w:val="26"/>
              </w:rPr>
              <w:t>Федеральног</w:t>
            </w:r>
            <w:proofErr w:type="spellEnd"/>
            <w:r w:rsidRPr="00A36143">
              <w:rPr>
                <w:rFonts w:ascii="Times New Roman" w:hAnsi="Times New Roman"/>
                <w:sz w:val="26"/>
                <w:szCs w:val="26"/>
              </w:rPr>
              <w:t xml:space="preserve"> о закона от 31.07.2020 № 248-ФЗ «О </w:t>
            </w:r>
            <w:proofErr w:type="spellStart"/>
            <w:r w:rsidRPr="00A36143">
              <w:rPr>
                <w:rFonts w:ascii="Times New Roman" w:hAnsi="Times New Roman"/>
                <w:sz w:val="26"/>
                <w:szCs w:val="26"/>
              </w:rPr>
              <w:t>государствен</w:t>
            </w:r>
            <w:proofErr w:type="spellEnd"/>
            <w:r w:rsidRPr="00A36143">
              <w:rPr>
                <w:rFonts w:ascii="Times New Roman" w:hAnsi="Times New Roman"/>
                <w:sz w:val="26"/>
                <w:szCs w:val="26"/>
              </w:rPr>
              <w:t xml:space="preserve"> ном контроле (надзоре) и </w:t>
            </w:r>
            <w:proofErr w:type="spellStart"/>
            <w:r w:rsidRPr="00A36143">
              <w:rPr>
                <w:rFonts w:ascii="Times New Roman" w:hAnsi="Times New Roman"/>
                <w:sz w:val="26"/>
                <w:szCs w:val="26"/>
              </w:rPr>
              <w:t>муниципальн</w:t>
            </w:r>
            <w:proofErr w:type="spellEnd"/>
            <w:r w:rsidRPr="00A36143">
              <w:rPr>
                <w:rFonts w:ascii="Times New Roman" w:hAnsi="Times New Roman"/>
                <w:sz w:val="26"/>
                <w:szCs w:val="26"/>
              </w:rPr>
              <w:t xml:space="preserve"> ом контроле в Российской Федерации</w:t>
            </w:r>
          </w:p>
        </w:tc>
        <w:tc>
          <w:tcPr>
            <w:tcW w:w="2410" w:type="dxa"/>
          </w:tcPr>
          <w:p w:rsidR="00C04FAB" w:rsidRPr="008A74C0" w:rsidRDefault="00C04FAB" w:rsidP="00CF20E0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sz w:val="26"/>
                <w:szCs w:val="26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C04FAB" w:rsidRPr="008A74C0" w:rsidTr="00874582">
        <w:trPr>
          <w:trHeight w:val="148"/>
        </w:trPr>
        <w:tc>
          <w:tcPr>
            <w:tcW w:w="4786" w:type="dxa"/>
          </w:tcPr>
          <w:p w:rsidR="00C04FAB" w:rsidRPr="00BE4737" w:rsidRDefault="00C04FAB" w:rsidP="0040776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473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Консультирование:</w:t>
            </w:r>
          </w:p>
          <w:p w:rsidR="00C04FAB" w:rsidRPr="00386FF6" w:rsidRDefault="00C04FAB" w:rsidP="00386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74C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386FF6">
              <w:rPr>
                <w:rFonts w:ascii="Times New Roman" w:hAnsi="Times New Roman"/>
                <w:sz w:val="26"/>
                <w:szCs w:val="26"/>
              </w:rPr>
              <w:t>по телефону (</w:t>
            </w:r>
            <w:r w:rsidR="00C428C6" w:rsidRPr="00386FF6">
              <w:rPr>
                <w:rFonts w:ascii="Times New Roman" w:hAnsi="Times New Roman"/>
                <w:sz w:val="26"/>
                <w:szCs w:val="26"/>
              </w:rPr>
              <w:t>сообщение</w:t>
            </w:r>
            <w:r w:rsidRPr="00386FF6">
              <w:rPr>
                <w:rFonts w:ascii="Times New Roman" w:hAnsi="Times New Roman"/>
                <w:sz w:val="26"/>
                <w:szCs w:val="26"/>
              </w:rPr>
              <w:t xml:space="preserve"> контролируемым лицам контактных данных контрольного органа, графика его работы, досудебного порядка подачи и рассмотрения жалоб контролируемых лиц)</w:t>
            </w:r>
          </w:p>
          <w:p w:rsidR="00C04FAB" w:rsidRPr="00386FF6" w:rsidRDefault="00C04FAB" w:rsidP="00386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по средствам видео-конференц-связи (по вопросам, определенным руководителем контрольного органа)</w:t>
            </w:r>
          </w:p>
          <w:p w:rsidR="00C04FAB" w:rsidRPr="00386FF6" w:rsidRDefault="00C04FAB" w:rsidP="00386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на личном приеме</w:t>
            </w:r>
          </w:p>
          <w:p w:rsidR="00C04FAB" w:rsidRPr="00386FF6" w:rsidRDefault="00C428C6" w:rsidP="00386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(</w:t>
            </w:r>
            <w:r w:rsidR="00C04FAB" w:rsidRPr="00386FF6">
              <w:rPr>
                <w:rFonts w:ascii="Times New Roman" w:hAnsi="Times New Roman"/>
                <w:sz w:val="26"/>
                <w:szCs w:val="26"/>
              </w:rPr>
              <w:t>по вопросам проведения в отношении контролируемого лица профилактических мероприятий, контрольных мероприятий)</w:t>
            </w:r>
          </w:p>
          <w:p w:rsidR="00C04FAB" w:rsidRPr="00386FF6" w:rsidRDefault="00C04FAB" w:rsidP="00386FF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в ходе проведения профил</w:t>
            </w:r>
            <w:r w:rsidR="00C428C6" w:rsidRPr="00386FF6">
              <w:rPr>
                <w:rFonts w:ascii="Times New Roman" w:hAnsi="Times New Roman"/>
                <w:sz w:val="26"/>
                <w:szCs w:val="26"/>
              </w:rPr>
              <w:t xml:space="preserve">актических визитов, контрольных </w:t>
            </w:r>
            <w:proofErr w:type="gramStart"/>
            <w:r w:rsidRPr="00386FF6">
              <w:rPr>
                <w:rFonts w:ascii="Times New Roman" w:hAnsi="Times New Roman"/>
                <w:sz w:val="26"/>
                <w:szCs w:val="26"/>
              </w:rPr>
              <w:t>мероприятий(</w:t>
            </w:r>
            <w:proofErr w:type="gramEnd"/>
            <w:r w:rsidRPr="00386FF6">
              <w:rPr>
                <w:rFonts w:ascii="Times New Roman" w:hAnsi="Times New Roman"/>
                <w:sz w:val="26"/>
                <w:szCs w:val="26"/>
              </w:rPr>
              <w:t>по вопросам проведения в отношении контролируемого лица соответствующего мероприятия)</w:t>
            </w:r>
          </w:p>
          <w:p w:rsidR="00C04FAB" w:rsidRPr="00386FF6" w:rsidRDefault="00C04FAB" w:rsidP="00386FF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 xml:space="preserve">- в ходе публичного обсуждения проекта доклада о правоприменительной практике (по любым вопросам, связанным с соблюдением обязательных требований, установленных законодательством Российской Федерации, осуществлением </w:t>
            </w:r>
            <w:r w:rsidRPr="00386FF6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муниципального контроля)</w:t>
            </w:r>
          </w:p>
          <w:p w:rsidR="00C04FAB" w:rsidRPr="0056706B" w:rsidRDefault="00C04FAB" w:rsidP="00386FF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при направлении контролируемыми лицами в письменной форме или в форме электронного документа запросов о предоставлении письменных ответов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</w:t>
            </w:r>
          </w:p>
        </w:tc>
        <w:tc>
          <w:tcPr>
            <w:tcW w:w="2268" w:type="dxa"/>
          </w:tcPr>
          <w:p w:rsidR="00C04FAB" w:rsidRPr="00A36143" w:rsidRDefault="004F3E8E" w:rsidP="00386FF6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 течении года</w:t>
            </w:r>
            <w:r w:rsidR="00A36143"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r w:rsidR="00F77A72">
              <w:rPr>
                <w:rFonts w:ascii="Times New Roman" w:hAnsi="Times New Roman"/>
                <w:sz w:val="26"/>
                <w:szCs w:val="26"/>
              </w:rPr>
              <w:t>о мере обращения контролируе</w:t>
            </w:r>
            <w:r w:rsidR="00A36143" w:rsidRPr="00A36143">
              <w:rPr>
                <w:rFonts w:ascii="Times New Roman" w:hAnsi="Times New Roman"/>
                <w:sz w:val="26"/>
                <w:szCs w:val="26"/>
              </w:rPr>
              <w:t>мых лиц</w:t>
            </w:r>
          </w:p>
        </w:tc>
        <w:tc>
          <w:tcPr>
            <w:tcW w:w="2410" w:type="dxa"/>
          </w:tcPr>
          <w:p w:rsidR="00C04FAB" w:rsidRPr="008A74C0" w:rsidRDefault="00C04FAB" w:rsidP="00CF20E0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sz w:val="26"/>
                <w:szCs w:val="26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C04FAB" w:rsidRPr="00B16EC1" w:rsidTr="00874582">
        <w:trPr>
          <w:trHeight w:val="2460"/>
        </w:trPr>
        <w:tc>
          <w:tcPr>
            <w:tcW w:w="4786" w:type="dxa"/>
          </w:tcPr>
          <w:p w:rsidR="00C04FAB" w:rsidRPr="000154FE" w:rsidRDefault="00C04FAB" w:rsidP="0068744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154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  <w:p w:rsidR="00C04FAB" w:rsidRPr="000154FE" w:rsidRDefault="000154FE" w:rsidP="00015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4FE">
              <w:rPr>
                <w:rFonts w:ascii="Times New Roman" w:hAnsi="Times New Roman"/>
                <w:sz w:val="26"/>
                <w:szCs w:val="26"/>
              </w:rPr>
              <w:t xml:space="preserve"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сфере управления и содержания жилищного фонда. 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</w:t>
            </w:r>
            <w:proofErr w:type="spellStart"/>
            <w:r w:rsidRPr="000154FE">
              <w:rPr>
                <w:rFonts w:ascii="Times New Roman" w:hAnsi="Times New Roman"/>
                <w:sz w:val="26"/>
                <w:szCs w:val="26"/>
              </w:rPr>
              <w:t>почтовыотправлением</w:t>
            </w:r>
            <w:proofErr w:type="spellEnd"/>
            <w:r w:rsidRPr="000154FE">
              <w:rPr>
                <w:rFonts w:ascii="Times New Roman" w:hAnsi="Times New Roman"/>
                <w:sz w:val="26"/>
                <w:szCs w:val="26"/>
              </w:rPr>
              <w:t xml:space="preserve"> либо в форме электронного документа, подписанного электронной подписью, в порядке, установленном частью 4 статьи 21 Федерального закона от 31.07.2020 № 248-ФЗ. Контролируемое лицо вправе отказаться от проведения обязательного профилактического визита, уведомив об этом муниципального жилищного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 Срок проведения </w:t>
            </w:r>
            <w:r w:rsidRPr="000154F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профилактического визита (обязательного профилактического визита) определяется муниципальным жилищным инспектором самостоятельно и не может превышать 1 рабочий день. Профилактический визит проводится жилищным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gramStart"/>
            <w:r w:rsidRPr="000154FE">
              <w:rPr>
                <w:rFonts w:ascii="Times New Roman" w:hAnsi="Times New Roman"/>
                <w:sz w:val="26"/>
                <w:szCs w:val="26"/>
              </w:rPr>
              <w:t>видео-конференцсвязи</w:t>
            </w:r>
            <w:proofErr w:type="gramEnd"/>
            <w:r w:rsidRPr="000154FE">
              <w:rPr>
                <w:rFonts w:ascii="Times New Roman" w:hAnsi="Times New Roman"/>
                <w:sz w:val="26"/>
                <w:szCs w:val="26"/>
              </w:rPr>
              <w:t xml:space="preserve">. 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 В ходе профилактического визита </w:t>
            </w:r>
            <w:proofErr w:type="spellStart"/>
            <w:r w:rsidRPr="000154FE">
              <w:rPr>
                <w:rFonts w:ascii="Times New Roman" w:hAnsi="Times New Roman"/>
                <w:sz w:val="26"/>
                <w:szCs w:val="26"/>
              </w:rPr>
              <w:t>жилищныминспектором</w:t>
            </w:r>
            <w:proofErr w:type="spellEnd"/>
            <w:r w:rsidRPr="000154FE">
              <w:rPr>
                <w:rFonts w:ascii="Times New Roman" w:hAnsi="Times New Roman"/>
                <w:sz w:val="26"/>
                <w:szCs w:val="26"/>
              </w:rPr>
              <w:t xml:space="preserve">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 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268" w:type="dxa"/>
          </w:tcPr>
          <w:p w:rsidR="00A35FB3" w:rsidRPr="00C27A10" w:rsidRDefault="00CB3CB9" w:rsidP="00A35FB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 квартал (июнь)</w:t>
            </w:r>
          </w:p>
          <w:p w:rsidR="00C04FAB" w:rsidRPr="00B16EC1" w:rsidRDefault="00C04FAB" w:rsidP="00A35F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04FAB" w:rsidRPr="00B16EC1" w:rsidRDefault="00C04FAB" w:rsidP="00CF20E0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sz w:val="26"/>
                <w:szCs w:val="26"/>
              </w:rPr>
              <w:t>Земельно-имущественный отдел администрации Богородского муниципального округа</w:t>
            </w:r>
          </w:p>
        </w:tc>
      </w:tr>
    </w:tbl>
    <w:p w:rsidR="0000001F" w:rsidRDefault="0000001F" w:rsidP="00330E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401AC" w:rsidRDefault="003401AC" w:rsidP="00330E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A5AF6">
        <w:rPr>
          <w:rFonts w:ascii="Times New Roman" w:hAnsi="Times New Roman"/>
          <w:b/>
          <w:bCs/>
          <w:sz w:val="28"/>
          <w:szCs w:val="28"/>
        </w:rPr>
        <w:lastRenderedPageBreak/>
        <w:t>Раздел 4. Показатели результативности и эффективности программы профилактики рисков причинения вреда</w:t>
      </w:r>
    </w:p>
    <w:p w:rsidR="00007F2C" w:rsidRDefault="00007F2C" w:rsidP="00330E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401AC" w:rsidRPr="00BA5AF6" w:rsidRDefault="00007F2C" w:rsidP="00C428C6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4.1. </w:t>
      </w:r>
      <w:r w:rsidRPr="00BA5AF6">
        <w:rPr>
          <w:rFonts w:ascii="Times New Roman" w:hAnsi="Times New Roman"/>
          <w:sz w:val="28"/>
          <w:szCs w:val="28"/>
          <w:lang w:eastAsia="ru-RU"/>
        </w:rPr>
        <w:t xml:space="preserve">Реализация Программы осуществляется путем исполнения профилактических мероприятий при осуществлении муниципального жилищного контроля на территории </w:t>
      </w:r>
      <w:r>
        <w:rPr>
          <w:rFonts w:ascii="Times New Roman" w:hAnsi="Times New Roman"/>
          <w:sz w:val="28"/>
          <w:szCs w:val="28"/>
          <w:lang w:eastAsia="ru-RU"/>
        </w:rPr>
        <w:t xml:space="preserve">Богородского </w:t>
      </w:r>
      <w:r w:rsidRPr="00BA5AF6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округа</w:t>
      </w:r>
      <w:r w:rsidRPr="00BA5AF6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32695C">
        <w:rPr>
          <w:rFonts w:ascii="Times New Roman" w:hAnsi="Times New Roman"/>
          <w:sz w:val="28"/>
          <w:szCs w:val="28"/>
          <w:lang w:eastAsia="ru-RU"/>
        </w:rPr>
        <w:t>6</w:t>
      </w:r>
      <w:r w:rsidRPr="00BA5AF6">
        <w:rPr>
          <w:rFonts w:ascii="Times New Roman" w:hAnsi="Times New Roman"/>
          <w:sz w:val="28"/>
          <w:szCs w:val="28"/>
          <w:lang w:eastAsia="ru-RU"/>
        </w:rPr>
        <w:t xml:space="preserve"> год. </w:t>
      </w:r>
    </w:p>
    <w:p w:rsidR="00007F2C" w:rsidRPr="00007F2C" w:rsidRDefault="003401AC" w:rsidP="0056706B">
      <w:pPr>
        <w:spacing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A5AF6">
        <w:rPr>
          <w:rStyle w:val="aa"/>
          <w:rFonts w:ascii="Times New Roman" w:hAnsi="Times New Roman"/>
          <w:i w:val="0"/>
          <w:iCs/>
          <w:sz w:val="28"/>
          <w:szCs w:val="28"/>
        </w:rPr>
        <w:t>4.</w:t>
      </w:r>
      <w:r w:rsidR="00007F2C">
        <w:rPr>
          <w:rStyle w:val="aa"/>
          <w:rFonts w:ascii="Times New Roman" w:hAnsi="Times New Roman"/>
          <w:i w:val="0"/>
          <w:iCs/>
          <w:sz w:val="28"/>
          <w:szCs w:val="28"/>
        </w:rPr>
        <w:t>2</w:t>
      </w:r>
      <w:r w:rsidRPr="00BA5AF6">
        <w:rPr>
          <w:rStyle w:val="aa"/>
          <w:rFonts w:ascii="Times New Roman" w:hAnsi="Times New Roman"/>
          <w:i w:val="0"/>
          <w:iCs/>
          <w:sz w:val="28"/>
          <w:szCs w:val="28"/>
        </w:rPr>
        <w:t>.Для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0"/>
        <w:gridCol w:w="2700"/>
      </w:tblGrid>
      <w:tr w:rsidR="003401AC" w:rsidTr="003D4BDE">
        <w:tc>
          <w:tcPr>
            <w:tcW w:w="648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6480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/>
                <w:bCs/>
                <w:sz w:val="26"/>
                <w:szCs w:val="26"/>
              </w:rPr>
              <w:t>Ключевые показатели</w:t>
            </w:r>
          </w:p>
        </w:tc>
        <w:tc>
          <w:tcPr>
            <w:tcW w:w="2700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/>
                <w:bCs/>
                <w:sz w:val="26"/>
                <w:szCs w:val="26"/>
              </w:rPr>
              <w:t>Целевые (плановые) значения</w:t>
            </w:r>
          </w:p>
        </w:tc>
      </w:tr>
      <w:tr w:rsidR="003401AC" w:rsidTr="000132F8">
        <w:trPr>
          <w:trHeight w:val="2292"/>
        </w:trPr>
        <w:tc>
          <w:tcPr>
            <w:tcW w:w="648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480" w:type="dxa"/>
          </w:tcPr>
          <w:p w:rsidR="009D68C8" w:rsidRPr="00D0634F" w:rsidRDefault="009D68C8" w:rsidP="009D68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</w:pP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Полнота информации,</w:t>
            </w:r>
            <w:r w:rsidR="00584C80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 xml:space="preserve"> </w:t>
            </w:r>
            <w:bookmarkStart w:id="2" w:name="_GoBack"/>
            <w:bookmarkEnd w:id="2"/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размещенной на официальном сайте контрольного органа в сети</w:t>
            </w:r>
          </w:p>
          <w:p w:rsidR="009D68C8" w:rsidRPr="00D0634F" w:rsidRDefault="009D68C8" w:rsidP="009D68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</w:pP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«Интернет» в соответствии с частью 3 статьи 46</w:t>
            </w:r>
          </w:p>
          <w:p w:rsidR="009D68C8" w:rsidRPr="00D0634F" w:rsidRDefault="009D68C8" w:rsidP="009D68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</w:pP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Фед</w:t>
            </w:r>
            <w:r w:rsidR="00015684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ерального закона от 31 июля 2020</w:t>
            </w: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 xml:space="preserve"> г.№248ФЗ</w:t>
            </w:r>
            <w:r w:rsidR="000132F8"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 xml:space="preserve">                                                                            </w:t>
            </w:r>
            <w:proofErr w:type="gramStart"/>
            <w:r w:rsidR="000132F8"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 xml:space="preserve">   «</w:t>
            </w:r>
            <w:proofErr w:type="gramEnd"/>
            <w:r w:rsidR="000132F8"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 xml:space="preserve"> </w:t>
            </w: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О</w:t>
            </w:r>
            <w:r w:rsidR="000132F8"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 xml:space="preserve"> </w:t>
            </w: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государственном</w:t>
            </w:r>
            <w:r w:rsidR="000132F8"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 xml:space="preserve"> </w:t>
            </w: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контроле(надзоре)</w:t>
            </w:r>
            <w:r w:rsidR="000132F8"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 xml:space="preserve"> </w:t>
            </w: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и</w:t>
            </w:r>
            <w:r w:rsidR="000132F8"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 xml:space="preserve"> </w:t>
            </w: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муниципальном</w:t>
            </w:r>
            <w:r w:rsidR="000132F8"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 xml:space="preserve"> </w:t>
            </w: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контроле в Российской Федерации»</w:t>
            </w:r>
          </w:p>
          <w:p w:rsidR="003401AC" w:rsidRPr="00CE3C45" w:rsidRDefault="003401AC" w:rsidP="00C428C6">
            <w:pPr>
              <w:autoSpaceDE w:val="0"/>
              <w:autoSpaceDN w:val="0"/>
              <w:adjustRightInd w:val="0"/>
              <w:spacing w:after="0" w:line="360" w:lineRule="exact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3401AC" w:rsidRPr="00D0634F" w:rsidRDefault="009D68C8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0634F">
              <w:rPr>
                <w:rFonts w:ascii="Times New Roman" w:hAnsi="Times New Roman"/>
                <w:sz w:val="26"/>
                <w:szCs w:val="26"/>
              </w:rPr>
              <w:t>10</w:t>
            </w:r>
            <w:r w:rsidR="003401AC" w:rsidRPr="00D0634F">
              <w:rPr>
                <w:rFonts w:ascii="Times New Roman" w:hAnsi="Times New Roman"/>
                <w:sz w:val="26"/>
                <w:szCs w:val="26"/>
              </w:rPr>
              <w:t>0 %</w:t>
            </w:r>
          </w:p>
        </w:tc>
      </w:tr>
      <w:tr w:rsidR="003401AC" w:rsidTr="003D4BDE">
        <w:tc>
          <w:tcPr>
            <w:tcW w:w="648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480" w:type="dxa"/>
          </w:tcPr>
          <w:p w:rsidR="009D68C8" w:rsidRPr="00D0634F" w:rsidRDefault="009D68C8" w:rsidP="009D68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</w:pP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Удовлетворенность контролируемых лиц и их</w:t>
            </w:r>
            <w:r w:rsidR="000132F8"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 xml:space="preserve"> </w:t>
            </w: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представителями</w:t>
            </w:r>
            <w:r w:rsidR="000132F8"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 xml:space="preserve"> </w:t>
            </w: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консультированием контрольного (надзорного) органа</w:t>
            </w:r>
          </w:p>
          <w:p w:rsidR="003401AC" w:rsidRPr="00D0634F" w:rsidRDefault="003401AC" w:rsidP="009D68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3401AC" w:rsidRPr="00D0634F" w:rsidRDefault="003401AC" w:rsidP="009D68C8">
            <w:pPr>
              <w:autoSpaceDE w:val="0"/>
              <w:autoSpaceDN w:val="0"/>
              <w:adjustRightInd w:val="0"/>
              <w:spacing w:after="0" w:line="360" w:lineRule="exact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0634F">
              <w:rPr>
                <w:rFonts w:ascii="Times New Roman" w:hAnsi="Times New Roman"/>
                <w:sz w:val="26"/>
                <w:szCs w:val="26"/>
              </w:rPr>
              <w:t xml:space="preserve"> 10</w:t>
            </w:r>
            <w:r w:rsidR="009D68C8" w:rsidRPr="00D0634F">
              <w:rPr>
                <w:rFonts w:ascii="Times New Roman" w:hAnsi="Times New Roman"/>
                <w:sz w:val="26"/>
                <w:szCs w:val="26"/>
              </w:rPr>
              <w:t>0</w:t>
            </w:r>
            <w:r w:rsidRPr="00D0634F">
              <w:rPr>
                <w:rFonts w:ascii="Times New Roman" w:hAnsi="Times New Roman"/>
                <w:sz w:val="26"/>
                <w:szCs w:val="26"/>
              </w:rPr>
              <w:t>%</w:t>
            </w:r>
            <w:r w:rsidR="009D68C8" w:rsidRPr="00D0634F">
              <w:rPr>
                <w:rFonts w:ascii="Times New Roman" w:hAnsi="Times New Roman"/>
                <w:sz w:val="26"/>
                <w:szCs w:val="26"/>
              </w:rPr>
              <w:t xml:space="preserve"> от числа </w:t>
            </w:r>
            <w:r w:rsidR="000132F8" w:rsidRPr="00D0634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D68C8" w:rsidRPr="00D0634F">
              <w:rPr>
                <w:rFonts w:ascii="Times New Roman" w:hAnsi="Times New Roman"/>
                <w:sz w:val="26"/>
                <w:szCs w:val="26"/>
              </w:rPr>
              <w:t>обратившихся</w:t>
            </w:r>
          </w:p>
        </w:tc>
      </w:tr>
      <w:tr w:rsidR="003401AC" w:rsidTr="003D4BDE">
        <w:tc>
          <w:tcPr>
            <w:tcW w:w="648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480" w:type="dxa"/>
          </w:tcPr>
          <w:p w:rsidR="009D68C8" w:rsidRPr="00D0634F" w:rsidRDefault="009D68C8" w:rsidP="009D68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</w:pP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Количество проведенных профилактических мероприятий</w:t>
            </w:r>
          </w:p>
          <w:p w:rsidR="003401AC" w:rsidRPr="00D0634F" w:rsidRDefault="003401AC" w:rsidP="009D68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9D68C8" w:rsidRPr="00D0634F" w:rsidRDefault="009D68C8" w:rsidP="009D68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</w:pP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не менее 1</w:t>
            </w:r>
          </w:p>
          <w:p w:rsidR="009D68C8" w:rsidRPr="00D0634F" w:rsidRDefault="009D68C8" w:rsidP="009D68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</w:pP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мероприятия,</w:t>
            </w:r>
          </w:p>
          <w:p w:rsidR="009D68C8" w:rsidRPr="00D0634F" w:rsidRDefault="009D68C8" w:rsidP="009D68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</w:pP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проведенных</w:t>
            </w:r>
          </w:p>
          <w:p w:rsidR="009D68C8" w:rsidRPr="00D0634F" w:rsidRDefault="009D68C8" w:rsidP="009D68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</w:pP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контрольным</w:t>
            </w:r>
          </w:p>
          <w:p w:rsidR="009D68C8" w:rsidRPr="00D0634F" w:rsidRDefault="009D68C8" w:rsidP="009D68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</w:pP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(надзорным)</w:t>
            </w:r>
          </w:p>
          <w:p w:rsidR="009D68C8" w:rsidRPr="00D0634F" w:rsidRDefault="009D68C8" w:rsidP="009D68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</w:pPr>
            <w:r w:rsidRPr="00D0634F"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органом</w:t>
            </w:r>
          </w:p>
          <w:p w:rsidR="003401AC" w:rsidRPr="00D0634F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E32051" w:rsidRDefault="00E32051" w:rsidP="00B16EC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2051" w:rsidRDefault="003401AC" w:rsidP="00330E6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5AF6">
        <w:rPr>
          <w:rFonts w:ascii="Times New Roman" w:hAnsi="Times New Roman"/>
          <w:sz w:val="28"/>
          <w:szCs w:val="28"/>
          <w:lang w:eastAsia="ru-RU"/>
        </w:rPr>
        <w:t xml:space="preserve">4.3. Результаты профилактической работы включаются в Доклад об осуществлении муниципального жилищного контроля на территории </w:t>
      </w:r>
      <w:r w:rsidR="00E32051">
        <w:rPr>
          <w:rFonts w:ascii="Times New Roman" w:hAnsi="Times New Roman"/>
          <w:sz w:val="28"/>
          <w:szCs w:val="28"/>
          <w:lang w:eastAsia="ru-RU"/>
        </w:rPr>
        <w:t xml:space="preserve">Богородского </w:t>
      </w:r>
      <w:r w:rsidR="00E32051" w:rsidRPr="00BA5AF6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E32051">
        <w:rPr>
          <w:rFonts w:ascii="Times New Roman" w:hAnsi="Times New Roman"/>
          <w:sz w:val="28"/>
          <w:szCs w:val="28"/>
          <w:lang w:eastAsia="ru-RU"/>
        </w:rPr>
        <w:t>округа</w:t>
      </w:r>
      <w:r w:rsidR="00E32051" w:rsidRPr="00BA5AF6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32695C">
        <w:rPr>
          <w:rFonts w:ascii="Times New Roman" w:hAnsi="Times New Roman"/>
          <w:sz w:val="28"/>
          <w:szCs w:val="28"/>
          <w:lang w:eastAsia="ru-RU"/>
        </w:rPr>
        <w:t>6</w:t>
      </w:r>
      <w:r w:rsidR="00E32051" w:rsidRPr="00BA5AF6">
        <w:rPr>
          <w:rFonts w:ascii="Times New Roman" w:hAnsi="Times New Roman"/>
          <w:sz w:val="28"/>
          <w:szCs w:val="28"/>
          <w:lang w:eastAsia="ru-RU"/>
        </w:rPr>
        <w:t xml:space="preserve"> год. </w:t>
      </w:r>
    </w:p>
    <w:p w:rsidR="001F070E" w:rsidRDefault="001F070E" w:rsidP="00330E6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01AC" w:rsidRPr="0056706B" w:rsidRDefault="003401AC" w:rsidP="000132F8">
      <w:pPr>
        <w:spacing w:after="0" w:line="360" w:lineRule="exact"/>
        <w:ind w:firstLine="709"/>
        <w:rPr>
          <w:rFonts w:ascii="Times New Roman" w:hAnsi="Times New Roman"/>
          <w:sz w:val="28"/>
          <w:szCs w:val="28"/>
          <w:lang w:eastAsia="ru-RU"/>
        </w:rPr>
      </w:pPr>
    </w:p>
    <w:sectPr w:rsidR="003401AC" w:rsidRPr="0056706B" w:rsidSect="005639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2A1" w:rsidRDefault="00B012A1" w:rsidP="0032569C">
      <w:pPr>
        <w:spacing w:after="0" w:line="240" w:lineRule="auto"/>
      </w:pPr>
      <w:r>
        <w:separator/>
      </w:r>
    </w:p>
  </w:endnote>
  <w:endnote w:type="continuationSeparator" w:id="0">
    <w:p w:rsidR="00B012A1" w:rsidRDefault="00B012A1" w:rsidP="0032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BB0" w:rsidRDefault="008D0BB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BB0" w:rsidRDefault="008D0BB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BB0" w:rsidRDefault="008D0BB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2A1" w:rsidRDefault="00B012A1" w:rsidP="0032569C">
      <w:pPr>
        <w:spacing w:after="0" w:line="240" w:lineRule="auto"/>
      </w:pPr>
      <w:r>
        <w:separator/>
      </w:r>
    </w:p>
  </w:footnote>
  <w:footnote w:type="continuationSeparator" w:id="0">
    <w:p w:rsidR="00B012A1" w:rsidRDefault="00B012A1" w:rsidP="0032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BB0" w:rsidRDefault="008D0BB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55A" w:rsidRDefault="005E655A">
    <w:pPr>
      <w:pStyle w:val="ac"/>
      <w:jc w:val="center"/>
    </w:pPr>
  </w:p>
  <w:p w:rsidR="005E655A" w:rsidRDefault="005E655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BB0" w:rsidRDefault="008D0BB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FB4A1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24A4E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A04E6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5606B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FC26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741C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3800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34AE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760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5687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1AAE3728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2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3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4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22BE"/>
    <w:rsid w:val="0000001F"/>
    <w:rsid w:val="00007F2C"/>
    <w:rsid w:val="00010ACB"/>
    <w:rsid w:val="000132F8"/>
    <w:rsid w:val="00015340"/>
    <w:rsid w:val="000154FE"/>
    <w:rsid w:val="00015684"/>
    <w:rsid w:val="00064713"/>
    <w:rsid w:val="00091C3A"/>
    <w:rsid w:val="0009358E"/>
    <w:rsid w:val="00096B5F"/>
    <w:rsid w:val="000A392E"/>
    <w:rsid w:val="000A7215"/>
    <w:rsid w:val="000B48D0"/>
    <w:rsid w:val="000C4CCF"/>
    <w:rsid w:val="000D2DC0"/>
    <w:rsid w:val="000D5012"/>
    <w:rsid w:val="000E404F"/>
    <w:rsid w:val="00132A50"/>
    <w:rsid w:val="00134C38"/>
    <w:rsid w:val="001420C0"/>
    <w:rsid w:val="00154AD2"/>
    <w:rsid w:val="001657B5"/>
    <w:rsid w:val="00175E06"/>
    <w:rsid w:val="001B5F13"/>
    <w:rsid w:val="001C31F8"/>
    <w:rsid w:val="001C3B62"/>
    <w:rsid w:val="001C63C5"/>
    <w:rsid w:val="001D1748"/>
    <w:rsid w:val="001D4112"/>
    <w:rsid w:val="001F070E"/>
    <w:rsid w:val="001F1508"/>
    <w:rsid w:val="001F2B68"/>
    <w:rsid w:val="001F3053"/>
    <w:rsid w:val="00203CF0"/>
    <w:rsid w:val="00217158"/>
    <w:rsid w:val="00223D50"/>
    <w:rsid w:val="002471B2"/>
    <w:rsid w:val="00257732"/>
    <w:rsid w:val="00257A52"/>
    <w:rsid w:val="00284061"/>
    <w:rsid w:val="002854C2"/>
    <w:rsid w:val="00293CF6"/>
    <w:rsid w:val="002D7A6B"/>
    <w:rsid w:val="002E2BB1"/>
    <w:rsid w:val="002E4281"/>
    <w:rsid w:val="002E5803"/>
    <w:rsid w:val="002E7CEC"/>
    <w:rsid w:val="002F3435"/>
    <w:rsid w:val="0031690B"/>
    <w:rsid w:val="0032569C"/>
    <w:rsid w:val="0032695C"/>
    <w:rsid w:val="00330E62"/>
    <w:rsid w:val="00336CBD"/>
    <w:rsid w:val="003401AC"/>
    <w:rsid w:val="0035710B"/>
    <w:rsid w:val="00357172"/>
    <w:rsid w:val="00357DCB"/>
    <w:rsid w:val="003624F5"/>
    <w:rsid w:val="00386FF6"/>
    <w:rsid w:val="003975CA"/>
    <w:rsid w:val="003B5961"/>
    <w:rsid w:val="003B7326"/>
    <w:rsid w:val="003D1A52"/>
    <w:rsid w:val="003D4BDE"/>
    <w:rsid w:val="003D6EDC"/>
    <w:rsid w:val="003F2C8F"/>
    <w:rsid w:val="00400235"/>
    <w:rsid w:val="00407763"/>
    <w:rsid w:val="004077C3"/>
    <w:rsid w:val="0041640D"/>
    <w:rsid w:val="00426F73"/>
    <w:rsid w:val="004511A7"/>
    <w:rsid w:val="00460F65"/>
    <w:rsid w:val="004637A8"/>
    <w:rsid w:val="004823CF"/>
    <w:rsid w:val="004B7173"/>
    <w:rsid w:val="004B7CFF"/>
    <w:rsid w:val="004D5D1F"/>
    <w:rsid w:val="004F3E8E"/>
    <w:rsid w:val="004F5347"/>
    <w:rsid w:val="004F5960"/>
    <w:rsid w:val="004F6F50"/>
    <w:rsid w:val="00530FF1"/>
    <w:rsid w:val="00535C0B"/>
    <w:rsid w:val="00563916"/>
    <w:rsid w:val="0056706B"/>
    <w:rsid w:val="0057354B"/>
    <w:rsid w:val="005774B5"/>
    <w:rsid w:val="0058320C"/>
    <w:rsid w:val="00584C80"/>
    <w:rsid w:val="005D3C47"/>
    <w:rsid w:val="005E655A"/>
    <w:rsid w:val="005F0F1C"/>
    <w:rsid w:val="00600AE8"/>
    <w:rsid w:val="00610DD5"/>
    <w:rsid w:val="006120F0"/>
    <w:rsid w:val="00612D16"/>
    <w:rsid w:val="00613219"/>
    <w:rsid w:val="0061596F"/>
    <w:rsid w:val="00641B51"/>
    <w:rsid w:val="00655936"/>
    <w:rsid w:val="00663C97"/>
    <w:rsid w:val="00664D02"/>
    <w:rsid w:val="0066510E"/>
    <w:rsid w:val="00672D8B"/>
    <w:rsid w:val="00681684"/>
    <w:rsid w:val="00685FA7"/>
    <w:rsid w:val="0068744D"/>
    <w:rsid w:val="00695F4B"/>
    <w:rsid w:val="0069685A"/>
    <w:rsid w:val="006A16CB"/>
    <w:rsid w:val="006A60DB"/>
    <w:rsid w:val="006B2300"/>
    <w:rsid w:val="006D7571"/>
    <w:rsid w:val="007022BE"/>
    <w:rsid w:val="00707EF1"/>
    <w:rsid w:val="007277A5"/>
    <w:rsid w:val="007310CF"/>
    <w:rsid w:val="00736B94"/>
    <w:rsid w:val="00766610"/>
    <w:rsid w:val="007A6373"/>
    <w:rsid w:val="007A7787"/>
    <w:rsid w:val="007B58F0"/>
    <w:rsid w:val="007D3BA5"/>
    <w:rsid w:val="007E5BAD"/>
    <w:rsid w:val="00802576"/>
    <w:rsid w:val="0081183B"/>
    <w:rsid w:val="0082578D"/>
    <w:rsid w:val="00825AA4"/>
    <w:rsid w:val="008348BE"/>
    <w:rsid w:val="0084617C"/>
    <w:rsid w:val="00874582"/>
    <w:rsid w:val="00893E8A"/>
    <w:rsid w:val="00895AB8"/>
    <w:rsid w:val="008A74C0"/>
    <w:rsid w:val="008B64BD"/>
    <w:rsid w:val="008C0F17"/>
    <w:rsid w:val="008D0BB0"/>
    <w:rsid w:val="008D3375"/>
    <w:rsid w:val="008F256E"/>
    <w:rsid w:val="008F655E"/>
    <w:rsid w:val="00932698"/>
    <w:rsid w:val="00947918"/>
    <w:rsid w:val="00962625"/>
    <w:rsid w:val="00966400"/>
    <w:rsid w:val="0097466F"/>
    <w:rsid w:val="009900D2"/>
    <w:rsid w:val="009A1747"/>
    <w:rsid w:val="009C4B7C"/>
    <w:rsid w:val="009C6C11"/>
    <w:rsid w:val="009D68C8"/>
    <w:rsid w:val="009D6A01"/>
    <w:rsid w:val="009E4A4B"/>
    <w:rsid w:val="009F36BA"/>
    <w:rsid w:val="009F5C9D"/>
    <w:rsid w:val="009F6956"/>
    <w:rsid w:val="00A13059"/>
    <w:rsid w:val="00A26D05"/>
    <w:rsid w:val="00A357CD"/>
    <w:rsid w:val="00A35FB3"/>
    <w:rsid w:val="00A36143"/>
    <w:rsid w:val="00A50106"/>
    <w:rsid w:val="00A72881"/>
    <w:rsid w:val="00A7326F"/>
    <w:rsid w:val="00A73D68"/>
    <w:rsid w:val="00A769AA"/>
    <w:rsid w:val="00A77829"/>
    <w:rsid w:val="00A91692"/>
    <w:rsid w:val="00A94FFF"/>
    <w:rsid w:val="00AA6ABE"/>
    <w:rsid w:val="00AA7888"/>
    <w:rsid w:val="00AC61F4"/>
    <w:rsid w:val="00AD22EA"/>
    <w:rsid w:val="00AD5C28"/>
    <w:rsid w:val="00B012A1"/>
    <w:rsid w:val="00B16BCD"/>
    <w:rsid w:val="00B16EC1"/>
    <w:rsid w:val="00B27030"/>
    <w:rsid w:val="00B311C6"/>
    <w:rsid w:val="00B31BDC"/>
    <w:rsid w:val="00B33E33"/>
    <w:rsid w:val="00B530D1"/>
    <w:rsid w:val="00B70DAA"/>
    <w:rsid w:val="00BA3107"/>
    <w:rsid w:val="00BA5AF6"/>
    <w:rsid w:val="00BB676E"/>
    <w:rsid w:val="00BC6889"/>
    <w:rsid w:val="00BC7C32"/>
    <w:rsid w:val="00BD41B9"/>
    <w:rsid w:val="00BE4737"/>
    <w:rsid w:val="00BF6D53"/>
    <w:rsid w:val="00C04FAB"/>
    <w:rsid w:val="00C16EB7"/>
    <w:rsid w:val="00C25B9A"/>
    <w:rsid w:val="00C27A10"/>
    <w:rsid w:val="00C428C6"/>
    <w:rsid w:val="00C4314E"/>
    <w:rsid w:val="00C71518"/>
    <w:rsid w:val="00C83B9B"/>
    <w:rsid w:val="00C87D82"/>
    <w:rsid w:val="00CA3B09"/>
    <w:rsid w:val="00CA7D88"/>
    <w:rsid w:val="00CB3CB9"/>
    <w:rsid w:val="00CB4AE7"/>
    <w:rsid w:val="00CC017C"/>
    <w:rsid w:val="00CC1E1B"/>
    <w:rsid w:val="00CC2F5D"/>
    <w:rsid w:val="00CC5210"/>
    <w:rsid w:val="00CD4A30"/>
    <w:rsid w:val="00CD7702"/>
    <w:rsid w:val="00CE3C45"/>
    <w:rsid w:val="00CE7B0E"/>
    <w:rsid w:val="00CF20E0"/>
    <w:rsid w:val="00D03119"/>
    <w:rsid w:val="00D0634F"/>
    <w:rsid w:val="00D108C3"/>
    <w:rsid w:val="00D26E47"/>
    <w:rsid w:val="00D6589A"/>
    <w:rsid w:val="00D909C9"/>
    <w:rsid w:val="00D914F9"/>
    <w:rsid w:val="00DA32C9"/>
    <w:rsid w:val="00DB0021"/>
    <w:rsid w:val="00DC2638"/>
    <w:rsid w:val="00DD28D4"/>
    <w:rsid w:val="00DF38D7"/>
    <w:rsid w:val="00DF4605"/>
    <w:rsid w:val="00E10268"/>
    <w:rsid w:val="00E26656"/>
    <w:rsid w:val="00E32051"/>
    <w:rsid w:val="00E37D2D"/>
    <w:rsid w:val="00E4017A"/>
    <w:rsid w:val="00E43236"/>
    <w:rsid w:val="00E94863"/>
    <w:rsid w:val="00E966D9"/>
    <w:rsid w:val="00EC6C35"/>
    <w:rsid w:val="00ED2DAD"/>
    <w:rsid w:val="00ED48F8"/>
    <w:rsid w:val="00ED68BE"/>
    <w:rsid w:val="00F176AB"/>
    <w:rsid w:val="00F524F4"/>
    <w:rsid w:val="00F5650C"/>
    <w:rsid w:val="00F77A72"/>
    <w:rsid w:val="00F810B5"/>
    <w:rsid w:val="00F82D1A"/>
    <w:rsid w:val="00F83899"/>
    <w:rsid w:val="00F942FB"/>
    <w:rsid w:val="00F96E71"/>
    <w:rsid w:val="00FA1B1D"/>
    <w:rsid w:val="00FB356E"/>
    <w:rsid w:val="00FB4BBC"/>
    <w:rsid w:val="00FC2DA8"/>
    <w:rsid w:val="00FC7712"/>
    <w:rsid w:val="00FE7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1DA927-EC59-4B94-BC76-CB9B1C19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7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C6C1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71B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1B5F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3F2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3F2C8F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link w:val="a6"/>
    <w:uiPriority w:val="99"/>
    <w:rsid w:val="00B16EC1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character" w:customStyle="1" w:styleId="a6">
    <w:name w:val="Абзац списка Знак"/>
    <w:link w:val="11"/>
    <w:uiPriority w:val="99"/>
    <w:locked/>
    <w:rsid w:val="00B16EC1"/>
    <w:rPr>
      <w:lang w:eastAsia="ar-SA" w:bidi="ar-SA"/>
    </w:rPr>
  </w:style>
  <w:style w:type="paragraph" w:styleId="a7">
    <w:name w:val="footnote text"/>
    <w:basedOn w:val="a"/>
    <w:link w:val="a8"/>
    <w:uiPriority w:val="99"/>
    <w:rsid w:val="003256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locked/>
    <w:rsid w:val="0032569C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32569C"/>
    <w:rPr>
      <w:rFonts w:cs="Times New Roman"/>
      <w:vertAlign w:val="superscript"/>
    </w:rPr>
  </w:style>
  <w:style w:type="character" w:styleId="aa">
    <w:name w:val="Emphasis"/>
    <w:basedOn w:val="a0"/>
    <w:uiPriority w:val="99"/>
    <w:qFormat/>
    <w:locked/>
    <w:rsid w:val="0032569C"/>
    <w:rPr>
      <w:rFonts w:cs="Times New Roman"/>
      <w:i/>
    </w:rPr>
  </w:style>
  <w:style w:type="paragraph" w:customStyle="1" w:styleId="ConsPlusNormal">
    <w:name w:val="ConsPlusNormal"/>
    <w:link w:val="ConsPlusNormal0"/>
    <w:uiPriority w:val="99"/>
    <w:rsid w:val="008A74C0"/>
    <w:pPr>
      <w:widowControl w:val="0"/>
      <w:autoSpaceDE w:val="0"/>
      <w:autoSpaceDN w:val="0"/>
    </w:pPr>
    <w:rPr>
      <w:rFonts w:eastAsia="Times New Roman"/>
      <w:szCs w:val="20"/>
    </w:rPr>
  </w:style>
  <w:style w:type="paragraph" w:customStyle="1" w:styleId="ConsPlusNonformat">
    <w:name w:val="ConsPlusNonformat"/>
    <w:uiPriority w:val="99"/>
    <w:rsid w:val="008A74C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uiPriority w:val="99"/>
    <w:unhideWhenUsed/>
    <w:rsid w:val="008A74C0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8A7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A74C0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"/>
    <w:link w:val="af"/>
    <w:uiPriority w:val="99"/>
    <w:semiHidden/>
    <w:unhideWhenUsed/>
    <w:rsid w:val="008A7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8A74C0"/>
    <w:rPr>
      <w:rFonts w:ascii="Times New Roman" w:eastAsia="Times New Roman" w:hAnsi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8A74C0"/>
    <w:rPr>
      <w:rFonts w:eastAsia="Times New Roman"/>
      <w:szCs w:val="20"/>
    </w:rPr>
  </w:style>
  <w:style w:type="table" w:customStyle="1" w:styleId="12">
    <w:name w:val="Светлая заливка1"/>
    <w:basedOn w:val="a1"/>
    <w:uiPriority w:val="60"/>
    <w:rsid w:val="00257A5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257A5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257A52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257A5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257A52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257A5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ConsPlusTitle">
    <w:name w:val="ConsPlusTitle"/>
    <w:uiPriority w:val="99"/>
    <w:rsid w:val="0068744D"/>
    <w:pPr>
      <w:widowControl w:val="0"/>
      <w:autoSpaceDE w:val="0"/>
      <w:autoSpaceDN w:val="0"/>
    </w:pPr>
    <w:rPr>
      <w:rFonts w:cs="Calibri"/>
      <w:b/>
      <w:szCs w:val="20"/>
    </w:rPr>
  </w:style>
  <w:style w:type="paragraph" w:styleId="af0">
    <w:name w:val="Normal (Web)"/>
    <w:basedOn w:val="a"/>
    <w:uiPriority w:val="99"/>
    <w:unhideWhenUsed/>
    <w:rsid w:val="00685F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1F3B67C4F6BCED1F4CCC47546C9E1F6B5A762EE4DEBB41BFBE29F10A1DC6D7604EFC169A5F44EB976E7A831A44590D0E00A8C40C14FF98tEMB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1F3B67C4F6BCED1F4CCC47546C9E1F6B587C2BE6DABB41BFBE29F10A1DC6D7604EFC159E594FBDCE217BDF5F194A0C0E00AACC10t1M7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12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Полетаев Дмитрий Сергеевич</dc:creator>
  <cp:lastModifiedBy>Машинописка</cp:lastModifiedBy>
  <cp:revision>49</cp:revision>
  <cp:lastPrinted>2024-11-11T07:38:00Z</cp:lastPrinted>
  <dcterms:created xsi:type="dcterms:W3CDTF">2023-09-19T05:37:00Z</dcterms:created>
  <dcterms:modified xsi:type="dcterms:W3CDTF">2025-11-06T07:00:00Z</dcterms:modified>
</cp:coreProperties>
</file>